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3F" w:rsidRPr="00710B3F" w:rsidRDefault="00710B3F" w:rsidP="00710B3F">
      <w:pPr>
        <w:spacing w:after="250" w:line="488" w:lineRule="atLeast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333300"/>
          <w:kern w:val="36"/>
          <w:sz w:val="43"/>
          <w:szCs w:val="43"/>
          <w:lang w:eastAsia="ru-RU"/>
        </w:rPr>
      </w:pPr>
      <w:r w:rsidRPr="00710B3F">
        <w:rPr>
          <w:rFonts w:ascii="inherit" w:eastAsia="Times New Roman" w:hAnsi="inherit" w:cs="Arial"/>
          <w:b/>
          <w:bCs/>
          <w:caps/>
          <w:color w:val="333300"/>
          <w:kern w:val="36"/>
          <w:sz w:val="43"/>
          <w:szCs w:val="43"/>
          <w:lang w:eastAsia="ru-RU"/>
        </w:rPr>
        <w:t>СЦЕНАРИЙ ТОРЖЕСТВЕННОЙ ЛИНЕЙКИ 1 СЕНТЯБРЯ</w:t>
      </w:r>
    </w:p>
    <w:p w:rsidR="00710B3F" w:rsidRPr="00710B3F" w:rsidRDefault="00710B3F" w:rsidP="00710B3F">
      <w:pPr>
        <w:spacing w:after="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inherit" w:eastAsia="Times New Roman" w:hAnsi="inherit" w:cs="Arial"/>
          <w:b/>
          <w:bCs/>
          <w:color w:val="3E464B"/>
          <w:sz w:val="20"/>
          <w:lang w:eastAsia="ru-RU"/>
        </w:rPr>
        <w:t>Сценарий торжественной линейки 1 сентября</w:t>
      </w:r>
    </w:p>
    <w:p w:rsidR="00710B3F" w:rsidRPr="00710B3F" w:rsidRDefault="00710B3F" w:rsidP="00710B3F">
      <w:pPr>
        <w:spacing w:after="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inherit" w:eastAsia="Times New Roman" w:hAnsi="inherit" w:cs="Arial"/>
          <w:b/>
          <w:bCs/>
          <w:color w:val="3E464B"/>
          <w:sz w:val="20"/>
          <w:lang w:eastAsia="ru-RU"/>
        </w:rPr>
        <w:t>Торжественная линейка на 1 сентября</w:t>
      </w:r>
      <w:r w:rsidRPr="00710B3F">
        <w:rPr>
          <w:rFonts w:ascii="Verdana" w:eastAsia="Times New Roman" w:hAnsi="Verdana" w:cs="Arial"/>
          <w:color w:val="3E464B"/>
          <w:sz w:val="20"/>
          <w:lang w:eastAsia="ru-RU"/>
        </w:rPr>
        <w:t> 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– это праздничное и очень важное мероприятие для школьников и учителей. Для кого-то торжественная линейка станет первым днем в школе, который запомнится на всю жизнь. Поэтому важно провести торжественную линейку интересно, ярко, позитивно.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Предлагаем план проведения торжественной линейки на 1 сентября в вашей школе.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Место проведения: площадка возле школы.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С утра собираются все: дети, родители, учителя. Учителя держат таблички с обозначением классов, чтобы родители и дети смогли лучше сориентироваться, например “1А” или “2Б”. Играет веселая музыка, старые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песни про школу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. В назначенное время музыка приглушается и в микрофон начинает говорить директор школы: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Директор: Здравствуйте, дорогие наши школьники, первоклассники, дорогие родители, бабушки и дедушки, наш дружный коллектив учителей! Сегодня мы собрались у нашей любимой школы, чтобы поприветствовать друг друга, поздравить с днем знаний, которые так необходимы нам в жизни. Так приятно видеть вас веселыми, нарядными, счастливыми. И хочу пожелать всем такого же хорошего настроения на весь учебный год! А теперь я хочу пригласить сюда наших маленьких артистов, наших ярких звездочек, которые станцуют и споют для нас.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(Далее выступают с танцем и песней дети.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Наверняка в вашей школе есть таланты, которые не первый год посещают уроки танцев и пения.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Конечно, нужно подготовить деток заранее к выступлению).</w:t>
      </w:r>
      <w:proofErr w:type="gramEnd"/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Директор: Молодцы, ребята! Какие замечательные детки есть в нашей школе. А теперь пригласим наших первоклассников для торжественного хода, поприветствуем их.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(Далее выходят первоклашки с цветами парами, впереди идет взрослый ведущий, проводит деток по кругу и выстраивает в линейку.)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Директор: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Первый раз – в первый класс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Он бывает только раз.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Бантики, цветы, улыбки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Шарики на тонкой нитке.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</w:r>
      <w:proofErr w:type="spell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Голубые</w:t>
      </w:r>
      <w:proofErr w:type="spell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небеса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И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счастливые глаза.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Детство в школе – это радость,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Пусть порой будет усталость.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Грамота дается трудно,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 xml:space="preserve">И порой даже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занудно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.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Но когда вы подрастете,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В жизнь большую вы войдете,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И тогда по доброй воле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С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кажете: СПАСИБО ШКОЛЕ!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Директор: А теперь я приглашаю сказать свое слово родителям, пожалуйста, кто хочет поздравить школьников?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lastRenderedPageBreak/>
        <w:t>Выходит какая-нибудь мама или бабушка, папа или дедушка. Немного рассказывает о своих школьных воспоминаниях. Затем поздравляет школьников: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Родитель: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Сегодня вас мы в школу привели,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И крепко за руку держали,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(Чтоб вы домой не убежали).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Конечно это шутка,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В школу сами вы шагали!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Цветы несли, и сердце ваше билось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О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т радости, от торжества,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И нам родителям хотелось б,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Чтоб школа знаний вам дала.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Чтоб были вы усердны и послушны,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Учителей вы слушали всегда,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И радовали дома маму с папой</w:t>
      </w: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  <w:t>Пятерками, что в дневнике сполна.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Директор: Хлопает, спасибо, родители, что привели в школу новое поколение замечательных деток, которые станут врачами и строителями, учителями и экономистами, мамами и папами, и просто хорошими людьми.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А теперь прозвучит песня в исполнении нашей маленькой певицы (имя):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Выступает девочка с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песней про маму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или папу, или про школу…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После выступления снова говорит директор: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Директор: А теперь приглашаем всех </w:t>
      </w:r>
      <w:proofErr w:type="gramStart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зайти</w:t>
      </w:r>
      <w:proofErr w:type="gramEnd"/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 xml:space="preserve"> в нашу школу и пройти в свои классы для знакомства со школой и друг другом.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Классные руководители собирают свои классы и проводят деток и родителей в школу, в свои классы. Снова играет музыка про школу.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Далее проводят классное собрание и потом можно чаепитие.</w:t>
      </w:r>
    </w:p>
    <w:p w:rsidR="00710B3F" w:rsidRPr="00710B3F" w:rsidRDefault="00710B3F" w:rsidP="00710B3F">
      <w:pPr>
        <w:spacing w:after="25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t>Сценарий торжественной линейки окончен.</w:t>
      </w:r>
    </w:p>
    <w:p w:rsidR="00710B3F" w:rsidRPr="00710B3F" w:rsidRDefault="00710B3F" w:rsidP="00710B3F">
      <w:pPr>
        <w:spacing w:after="0" w:line="238" w:lineRule="atLeast"/>
        <w:textAlignment w:val="baseline"/>
        <w:rPr>
          <w:rFonts w:ascii="Verdana" w:eastAsia="Times New Roman" w:hAnsi="Verdana" w:cs="Arial"/>
          <w:color w:val="3E464B"/>
          <w:sz w:val="20"/>
          <w:szCs w:val="20"/>
          <w:lang w:eastAsia="ru-RU"/>
        </w:rPr>
      </w:pPr>
      <w:hyperlink r:id="rId5" w:tgtFrame="_blank" w:history="1">
        <w:proofErr w:type="gramStart"/>
        <w:r w:rsidRPr="00710B3F">
          <w:rPr>
            <w:rFonts w:ascii="Verdana" w:eastAsia="Times New Roman" w:hAnsi="Verdana" w:cs="Arial"/>
            <w:color w:val="3E464B"/>
            <w:sz w:val="23"/>
            <w:u w:val="single"/>
            <w:lang w:eastAsia="ru-RU"/>
          </w:rPr>
          <w:t>м</w:t>
        </w:r>
        <w:proofErr w:type="gramEnd"/>
        <w:r w:rsidRPr="00710B3F">
          <w:rPr>
            <w:rFonts w:ascii="Verdana" w:eastAsia="Times New Roman" w:hAnsi="Verdana" w:cs="Arial"/>
            <w:color w:val="3E464B"/>
            <w:sz w:val="23"/>
            <w:u w:val="single"/>
            <w:lang w:eastAsia="ru-RU"/>
          </w:rPr>
          <w:t>аленькая сценка на 1 сентября</w:t>
        </w:r>
      </w:hyperlink>
      <w:r w:rsidRPr="00710B3F">
        <w:rPr>
          <w:rFonts w:ascii="Verdana" w:eastAsia="Times New Roman" w:hAnsi="Verdana" w:cs="Arial"/>
          <w:color w:val="3E464B"/>
          <w:sz w:val="20"/>
          <w:szCs w:val="20"/>
          <w:lang w:eastAsia="ru-RU"/>
        </w:rPr>
        <w:br/>
      </w:r>
      <w:hyperlink r:id="rId6" w:tgtFrame="_blank" w:history="1">
        <w:r w:rsidRPr="00710B3F">
          <w:rPr>
            <w:rFonts w:ascii="Verdana" w:eastAsia="Times New Roman" w:hAnsi="Verdana" w:cs="Arial"/>
            <w:color w:val="3E464B"/>
            <w:sz w:val="23"/>
            <w:u w:val="single"/>
            <w:lang w:eastAsia="ru-RU"/>
          </w:rPr>
          <w:t>поздравления с 1 сентября прикольные</w:t>
        </w:r>
      </w:hyperlink>
    </w:p>
    <w:p w:rsidR="00710B3F" w:rsidRPr="00710B3F" w:rsidRDefault="00710B3F" w:rsidP="00710B3F">
      <w:pPr>
        <w:spacing w:after="0" w:line="200" w:lineRule="atLeas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710B3F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</w:r>
      <w:r w:rsidRPr="00710B3F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</w:r>
      <w:r w:rsidRPr="00710B3F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</w:r>
    </w:p>
    <w:sectPr w:rsidR="00710B3F" w:rsidRPr="00710B3F" w:rsidSect="00C5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E15"/>
    <w:multiLevelType w:val="multilevel"/>
    <w:tmpl w:val="C8F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251A1"/>
    <w:multiLevelType w:val="multilevel"/>
    <w:tmpl w:val="675A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B3F"/>
    <w:rsid w:val="00710B3F"/>
    <w:rsid w:val="00C57B9C"/>
    <w:rsid w:val="00DF6F25"/>
    <w:rsid w:val="00FC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25"/>
  </w:style>
  <w:style w:type="paragraph" w:styleId="1">
    <w:name w:val="heading 1"/>
    <w:basedOn w:val="a"/>
    <w:link w:val="10"/>
    <w:uiPriority w:val="9"/>
    <w:qFormat/>
    <w:rsid w:val="00710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6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0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6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6F25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F6F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6F25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DF6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F6F25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DF6F25"/>
    <w:rPr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DF6F25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10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0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710B3F"/>
  </w:style>
  <w:style w:type="character" w:customStyle="1" w:styleId="apple-converted-space">
    <w:name w:val="apple-converted-space"/>
    <w:basedOn w:val="a0"/>
    <w:rsid w:val="00710B3F"/>
  </w:style>
  <w:style w:type="character" w:styleId="ac">
    <w:name w:val="Hyperlink"/>
    <w:basedOn w:val="a0"/>
    <w:uiPriority w:val="99"/>
    <w:semiHidden/>
    <w:unhideWhenUsed/>
    <w:rsid w:val="00710B3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1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0B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0B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71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71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0B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0B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um4">
    <w:name w:val="num4"/>
    <w:basedOn w:val="a0"/>
    <w:rsid w:val="00710B3F"/>
  </w:style>
  <w:style w:type="paragraph" w:styleId="ae">
    <w:name w:val="Balloon Text"/>
    <w:basedOn w:val="a"/>
    <w:link w:val="af"/>
    <w:uiPriority w:val="99"/>
    <w:semiHidden/>
    <w:unhideWhenUsed/>
    <w:rsid w:val="0071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4475">
          <w:marLeft w:val="0"/>
          <w:marRight w:val="0"/>
          <w:marTop w:val="1002"/>
          <w:marBottom w:val="15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4746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22633">
                          <w:marLeft w:val="196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8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gi.ru/1-sentyabrya/" TargetMode="External"/><Relationship Id="rId5" Type="http://schemas.openxmlformats.org/officeDocument/2006/relationships/hyperlink" Target="http://porgi.ru/1-sentyabrya/mini-scenka-na-1-sent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1</cp:revision>
  <dcterms:created xsi:type="dcterms:W3CDTF">2016-08-21T07:39:00Z</dcterms:created>
  <dcterms:modified xsi:type="dcterms:W3CDTF">2016-08-21T07:46:00Z</dcterms:modified>
</cp:coreProperties>
</file>