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08B" w:rsidRPr="00047A16" w:rsidRDefault="00047A16">
      <w:pPr>
        <w:rPr>
          <w:rFonts w:ascii="Times New Roman" w:hAnsi="Times New Roman" w:cs="Times New Roman"/>
          <w:sz w:val="24"/>
          <w:szCs w:val="24"/>
        </w:rPr>
      </w:pPr>
      <w:r w:rsidRPr="00047A16">
        <w:rPr>
          <w:rFonts w:ascii="Times New Roman" w:hAnsi="Times New Roman" w:cs="Times New Roman"/>
          <w:noProof/>
          <w:sz w:val="24"/>
          <w:szCs w:val="24"/>
          <w:lang w:eastAsia="ru-RU"/>
        </w:rPr>
        <w:drawing>
          <wp:inline distT="0" distB="0" distL="0" distR="0">
            <wp:extent cx="6484163" cy="9699955"/>
            <wp:effectExtent l="19050" t="0" r="0" b="0"/>
            <wp:docPr id="1" name="Рисунок 1" descr="C:\Users\Direktor\Pictures\2023-03-29 ООП\ООП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rektor\Pictures\2023-03-29 ООП\ООП 004.jpg"/>
                    <pic:cNvPicPr>
                      <a:picLocks noChangeAspect="1" noChangeArrowheads="1"/>
                    </pic:cNvPicPr>
                  </pic:nvPicPr>
                  <pic:blipFill>
                    <a:blip r:embed="rId5" cstate="print"/>
                    <a:srcRect/>
                    <a:stretch>
                      <a:fillRect/>
                    </a:stretch>
                  </pic:blipFill>
                  <pic:spPr bwMode="auto">
                    <a:xfrm>
                      <a:off x="0" y="0"/>
                      <a:ext cx="6486382" cy="9703275"/>
                    </a:xfrm>
                    <a:prstGeom prst="rect">
                      <a:avLst/>
                    </a:prstGeom>
                    <a:noFill/>
                    <a:ln w="9525">
                      <a:noFill/>
                      <a:miter lim="800000"/>
                      <a:headEnd/>
                      <a:tailEnd/>
                    </a:ln>
                  </pic:spPr>
                </pic:pic>
              </a:graphicData>
            </a:graphic>
          </wp:inline>
        </w:drawing>
      </w:r>
    </w:p>
    <w:p w:rsidR="00047A16" w:rsidRPr="00047A16" w:rsidRDefault="00047A16" w:rsidP="00047A16">
      <w:pPr>
        <w:spacing w:line="252" w:lineRule="auto"/>
        <w:ind w:firstLine="454"/>
        <w:contextualSpacing/>
        <w:jc w:val="both"/>
        <w:rPr>
          <w:rStyle w:val="Zag11"/>
          <w:rFonts w:ascii="Times New Roman" w:eastAsia="@Arial Unicode MS" w:hAnsi="Times New Roman" w:cs="Times New Roman"/>
          <w:b/>
          <w:sz w:val="24"/>
          <w:szCs w:val="24"/>
        </w:rPr>
      </w:pPr>
      <w:r w:rsidRPr="00047A16">
        <w:rPr>
          <w:rStyle w:val="Zag11"/>
          <w:rFonts w:ascii="Times New Roman" w:eastAsia="@Arial Unicode MS" w:hAnsi="Times New Roman" w:cs="Times New Roman"/>
          <w:b/>
          <w:sz w:val="24"/>
          <w:szCs w:val="24"/>
        </w:rPr>
        <w:lastRenderedPageBreak/>
        <w:t>1. Целевой раздел</w:t>
      </w:r>
      <w:r w:rsidRPr="00047A16">
        <w:rPr>
          <w:rStyle w:val="Zag11"/>
          <w:rFonts w:ascii="Times New Roman" w:eastAsia="@Arial Unicode MS" w:hAnsi="Times New Roman" w:cs="Times New Roman"/>
          <w:b/>
          <w:sz w:val="24"/>
          <w:szCs w:val="24"/>
        </w:rPr>
        <w:tab/>
      </w:r>
      <w:r w:rsidRPr="00047A16">
        <w:rPr>
          <w:rStyle w:val="Zag11"/>
          <w:rFonts w:ascii="Times New Roman" w:eastAsia="@Arial Unicode MS" w:hAnsi="Times New Roman" w:cs="Times New Roman"/>
          <w:b/>
          <w:sz w:val="24"/>
          <w:szCs w:val="24"/>
        </w:rPr>
        <w:tab/>
      </w:r>
      <w:r w:rsidRPr="00047A16">
        <w:rPr>
          <w:rStyle w:val="Zag11"/>
          <w:rFonts w:ascii="Times New Roman" w:eastAsia="@Arial Unicode MS" w:hAnsi="Times New Roman" w:cs="Times New Roman"/>
          <w:b/>
          <w:sz w:val="24"/>
          <w:szCs w:val="24"/>
        </w:rPr>
        <w:tab/>
      </w:r>
      <w:r w:rsidRPr="00047A16">
        <w:rPr>
          <w:rStyle w:val="Zag11"/>
          <w:rFonts w:ascii="Times New Roman" w:eastAsia="@Arial Unicode MS" w:hAnsi="Times New Roman" w:cs="Times New Roman"/>
          <w:b/>
          <w:sz w:val="24"/>
          <w:szCs w:val="24"/>
        </w:rPr>
        <w:tab/>
      </w:r>
      <w:r w:rsidRPr="00047A16">
        <w:rPr>
          <w:rStyle w:val="Zag11"/>
          <w:rFonts w:ascii="Times New Roman" w:eastAsia="@Arial Unicode MS" w:hAnsi="Times New Roman" w:cs="Times New Roman"/>
          <w:b/>
          <w:sz w:val="24"/>
          <w:szCs w:val="24"/>
        </w:rPr>
        <w:tab/>
      </w:r>
      <w:r w:rsidRPr="00047A16">
        <w:rPr>
          <w:rStyle w:val="Zag11"/>
          <w:rFonts w:ascii="Times New Roman" w:eastAsia="@Arial Unicode MS" w:hAnsi="Times New Roman" w:cs="Times New Roman"/>
          <w:b/>
          <w:sz w:val="24"/>
          <w:szCs w:val="24"/>
        </w:rPr>
        <w:tab/>
      </w:r>
      <w:r w:rsidRPr="00047A16">
        <w:rPr>
          <w:rStyle w:val="Zag11"/>
          <w:rFonts w:ascii="Times New Roman" w:eastAsia="@Arial Unicode MS" w:hAnsi="Times New Roman" w:cs="Times New Roman"/>
          <w:b/>
          <w:sz w:val="24"/>
          <w:szCs w:val="24"/>
        </w:rPr>
        <w:tab/>
      </w:r>
      <w:r w:rsidRPr="00047A16">
        <w:rPr>
          <w:rStyle w:val="Zag11"/>
          <w:rFonts w:ascii="Times New Roman" w:eastAsia="@Arial Unicode MS" w:hAnsi="Times New Roman" w:cs="Times New Roman"/>
          <w:b/>
          <w:sz w:val="24"/>
          <w:szCs w:val="24"/>
        </w:rPr>
        <w:tab/>
      </w:r>
      <w:r w:rsidRPr="00047A16">
        <w:rPr>
          <w:rStyle w:val="Zag11"/>
          <w:rFonts w:ascii="Times New Roman" w:eastAsia="@Arial Unicode MS" w:hAnsi="Times New Roman" w:cs="Times New Roman"/>
          <w:b/>
          <w:sz w:val="24"/>
          <w:szCs w:val="24"/>
        </w:rPr>
        <w:tab/>
        <w:t xml:space="preserve">            </w:t>
      </w:r>
    </w:p>
    <w:p w:rsidR="00047A16" w:rsidRPr="00047A16" w:rsidRDefault="00047A16" w:rsidP="00047A16">
      <w:pPr>
        <w:tabs>
          <w:tab w:val="left" w:pos="4253"/>
        </w:tabs>
        <w:spacing w:line="252" w:lineRule="auto"/>
        <w:ind w:firstLine="454"/>
        <w:contextualSpacing/>
        <w:jc w:val="both"/>
        <w:rPr>
          <w:rStyle w:val="Zag11"/>
          <w:rFonts w:ascii="Times New Roman" w:eastAsia="@Arial Unicode MS" w:hAnsi="Times New Roman" w:cs="Times New Roman"/>
          <w:sz w:val="24"/>
          <w:szCs w:val="24"/>
        </w:rPr>
      </w:pPr>
      <w:r w:rsidRPr="00047A16">
        <w:rPr>
          <w:rStyle w:val="Zag11"/>
          <w:rFonts w:ascii="Times New Roman" w:eastAsia="@Arial Unicode MS" w:hAnsi="Times New Roman" w:cs="Times New Roman"/>
          <w:sz w:val="24"/>
          <w:szCs w:val="24"/>
        </w:rPr>
        <w:t>1.1. Пояснительная записка</w:t>
      </w:r>
      <w:r w:rsidRPr="00047A16">
        <w:rPr>
          <w:rStyle w:val="Zag11"/>
          <w:rFonts w:ascii="Times New Roman" w:eastAsia="@Arial Unicode MS" w:hAnsi="Times New Roman" w:cs="Times New Roman"/>
          <w:sz w:val="24"/>
          <w:szCs w:val="24"/>
        </w:rPr>
        <w:tab/>
      </w:r>
      <w:r w:rsidRPr="00047A16">
        <w:rPr>
          <w:rStyle w:val="Zag11"/>
          <w:rFonts w:ascii="Times New Roman" w:eastAsia="@Arial Unicode MS" w:hAnsi="Times New Roman" w:cs="Times New Roman"/>
          <w:sz w:val="24"/>
          <w:szCs w:val="24"/>
        </w:rPr>
        <w:tab/>
      </w:r>
      <w:r w:rsidRPr="00047A16">
        <w:rPr>
          <w:rStyle w:val="Zag11"/>
          <w:rFonts w:ascii="Times New Roman" w:eastAsia="@Arial Unicode MS" w:hAnsi="Times New Roman" w:cs="Times New Roman"/>
          <w:sz w:val="24"/>
          <w:szCs w:val="24"/>
        </w:rPr>
        <w:tab/>
      </w:r>
      <w:r w:rsidRPr="00047A16">
        <w:rPr>
          <w:rStyle w:val="Zag11"/>
          <w:rFonts w:ascii="Times New Roman" w:eastAsia="@Arial Unicode MS" w:hAnsi="Times New Roman" w:cs="Times New Roman"/>
          <w:sz w:val="24"/>
          <w:szCs w:val="24"/>
        </w:rPr>
        <w:tab/>
      </w:r>
      <w:r w:rsidRPr="00047A16">
        <w:rPr>
          <w:rStyle w:val="Zag11"/>
          <w:rFonts w:ascii="Times New Roman" w:eastAsia="@Arial Unicode MS" w:hAnsi="Times New Roman" w:cs="Times New Roman"/>
          <w:sz w:val="24"/>
          <w:szCs w:val="24"/>
        </w:rPr>
        <w:tab/>
      </w:r>
      <w:r w:rsidRPr="00047A16">
        <w:rPr>
          <w:rStyle w:val="Zag11"/>
          <w:rFonts w:ascii="Times New Roman" w:eastAsia="@Arial Unicode MS" w:hAnsi="Times New Roman" w:cs="Times New Roman"/>
          <w:sz w:val="24"/>
          <w:szCs w:val="24"/>
        </w:rPr>
        <w:tab/>
      </w:r>
      <w:r w:rsidRPr="00047A16">
        <w:rPr>
          <w:rStyle w:val="Zag11"/>
          <w:rFonts w:ascii="Times New Roman" w:eastAsia="@Arial Unicode MS" w:hAnsi="Times New Roman" w:cs="Times New Roman"/>
          <w:sz w:val="24"/>
          <w:szCs w:val="24"/>
        </w:rPr>
        <w:tab/>
        <w:t xml:space="preserve">            </w:t>
      </w:r>
    </w:p>
    <w:p w:rsidR="00047A16" w:rsidRPr="00047A16" w:rsidRDefault="00047A16" w:rsidP="00047A16">
      <w:pPr>
        <w:spacing w:line="252" w:lineRule="auto"/>
        <w:ind w:firstLine="454"/>
        <w:contextualSpacing/>
        <w:jc w:val="both"/>
        <w:rPr>
          <w:rStyle w:val="Zag11"/>
          <w:rFonts w:ascii="Times New Roman" w:eastAsia="@Arial Unicode MS" w:hAnsi="Times New Roman" w:cs="Times New Roman"/>
          <w:b/>
          <w:sz w:val="24"/>
          <w:szCs w:val="24"/>
        </w:rPr>
      </w:pPr>
      <w:r w:rsidRPr="00047A16">
        <w:rPr>
          <w:rStyle w:val="Zag11"/>
          <w:rFonts w:ascii="Times New Roman" w:eastAsia="@Arial Unicode MS" w:hAnsi="Times New Roman" w:cs="Times New Roman"/>
          <w:sz w:val="24"/>
          <w:szCs w:val="24"/>
        </w:rPr>
        <w:t>1.2. Планируемые результаты освоения обучающимися основной образовательной программы среднего общего образования</w:t>
      </w:r>
      <w:r w:rsidRPr="00047A16">
        <w:rPr>
          <w:rStyle w:val="Zag11"/>
          <w:rFonts w:ascii="Times New Roman" w:eastAsia="@Arial Unicode MS" w:hAnsi="Times New Roman" w:cs="Times New Roman"/>
          <w:b/>
          <w:sz w:val="24"/>
          <w:szCs w:val="24"/>
        </w:rPr>
        <w:tab/>
      </w:r>
      <w:r w:rsidRPr="00047A16">
        <w:rPr>
          <w:rStyle w:val="Zag11"/>
          <w:rFonts w:ascii="Times New Roman" w:eastAsia="@Arial Unicode MS" w:hAnsi="Times New Roman" w:cs="Times New Roman"/>
          <w:b/>
          <w:sz w:val="24"/>
          <w:szCs w:val="24"/>
        </w:rPr>
        <w:tab/>
        <w:t xml:space="preserve">                                                            </w:t>
      </w:r>
    </w:p>
    <w:p w:rsidR="00047A16" w:rsidRPr="00047A16" w:rsidRDefault="00047A16" w:rsidP="00047A16">
      <w:pPr>
        <w:spacing w:line="252" w:lineRule="auto"/>
        <w:ind w:firstLine="454"/>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1.3. Система оценки достижения планируемых результатов освоения основной образовательной программы среднего общего </w:t>
      </w:r>
    </w:p>
    <w:p w:rsidR="00047A16" w:rsidRPr="00047A16" w:rsidRDefault="00047A16" w:rsidP="00047A16">
      <w:pPr>
        <w:spacing w:line="252" w:lineRule="auto"/>
        <w:contextualSpacing/>
        <w:jc w:val="both"/>
        <w:rPr>
          <w:rFonts w:ascii="Times New Roman" w:hAnsi="Times New Roman" w:cs="Times New Roman"/>
          <w:b/>
          <w:sz w:val="24"/>
          <w:szCs w:val="24"/>
        </w:rPr>
      </w:pPr>
      <w:r w:rsidRPr="00047A16">
        <w:rPr>
          <w:rFonts w:ascii="Times New Roman" w:hAnsi="Times New Roman" w:cs="Times New Roman"/>
          <w:sz w:val="24"/>
          <w:szCs w:val="24"/>
        </w:rPr>
        <w:t>Образования</w:t>
      </w:r>
      <w:r w:rsidRPr="00047A16">
        <w:rPr>
          <w:rFonts w:ascii="Times New Roman" w:hAnsi="Times New Roman" w:cs="Times New Roman"/>
          <w:b/>
          <w:sz w:val="24"/>
          <w:szCs w:val="24"/>
        </w:rPr>
        <w:tab/>
      </w:r>
      <w:r w:rsidRPr="00047A16">
        <w:rPr>
          <w:rFonts w:ascii="Times New Roman" w:hAnsi="Times New Roman" w:cs="Times New Roman"/>
          <w:b/>
          <w:sz w:val="24"/>
          <w:szCs w:val="24"/>
        </w:rPr>
        <w:tab/>
      </w:r>
      <w:r w:rsidRPr="00047A16">
        <w:rPr>
          <w:rFonts w:ascii="Times New Roman" w:hAnsi="Times New Roman" w:cs="Times New Roman"/>
          <w:b/>
          <w:sz w:val="24"/>
          <w:szCs w:val="24"/>
        </w:rPr>
        <w:tab/>
      </w:r>
      <w:r w:rsidRPr="00047A16">
        <w:rPr>
          <w:rFonts w:ascii="Times New Roman" w:hAnsi="Times New Roman" w:cs="Times New Roman"/>
          <w:b/>
          <w:sz w:val="24"/>
          <w:szCs w:val="24"/>
        </w:rPr>
        <w:tab/>
      </w:r>
      <w:r w:rsidRPr="00047A16">
        <w:rPr>
          <w:rFonts w:ascii="Times New Roman" w:hAnsi="Times New Roman" w:cs="Times New Roman"/>
          <w:b/>
          <w:sz w:val="24"/>
          <w:szCs w:val="24"/>
        </w:rPr>
        <w:tab/>
      </w:r>
      <w:r w:rsidRPr="00047A16">
        <w:rPr>
          <w:rFonts w:ascii="Times New Roman" w:hAnsi="Times New Roman" w:cs="Times New Roman"/>
          <w:b/>
          <w:sz w:val="24"/>
          <w:szCs w:val="24"/>
        </w:rPr>
        <w:tab/>
      </w:r>
      <w:r w:rsidRPr="00047A16">
        <w:rPr>
          <w:rFonts w:ascii="Times New Roman" w:hAnsi="Times New Roman" w:cs="Times New Roman"/>
          <w:b/>
          <w:sz w:val="24"/>
          <w:szCs w:val="24"/>
        </w:rPr>
        <w:tab/>
      </w:r>
      <w:r w:rsidRPr="00047A16">
        <w:rPr>
          <w:rFonts w:ascii="Times New Roman" w:hAnsi="Times New Roman" w:cs="Times New Roman"/>
          <w:b/>
          <w:sz w:val="24"/>
          <w:szCs w:val="24"/>
        </w:rPr>
        <w:tab/>
      </w:r>
      <w:r w:rsidRPr="00047A16">
        <w:rPr>
          <w:rFonts w:ascii="Times New Roman" w:hAnsi="Times New Roman" w:cs="Times New Roman"/>
          <w:b/>
          <w:sz w:val="24"/>
          <w:szCs w:val="24"/>
        </w:rPr>
        <w:tab/>
      </w:r>
      <w:r w:rsidRPr="00047A16">
        <w:rPr>
          <w:rFonts w:ascii="Times New Roman" w:hAnsi="Times New Roman" w:cs="Times New Roman"/>
          <w:b/>
          <w:sz w:val="24"/>
          <w:szCs w:val="24"/>
        </w:rPr>
        <w:tab/>
      </w:r>
    </w:p>
    <w:p w:rsidR="00047A16" w:rsidRPr="00047A16" w:rsidRDefault="00047A16" w:rsidP="00047A16">
      <w:pPr>
        <w:spacing w:line="252" w:lineRule="auto"/>
        <w:ind w:firstLine="454"/>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 2. Содержательный раздел</w:t>
      </w:r>
      <w:r w:rsidRPr="00047A16">
        <w:rPr>
          <w:rFonts w:ascii="Times New Roman" w:hAnsi="Times New Roman" w:cs="Times New Roman"/>
          <w:sz w:val="24"/>
          <w:szCs w:val="24"/>
        </w:rPr>
        <w:tab/>
      </w:r>
      <w:r w:rsidRPr="00047A16">
        <w:rPr>
          <w:rFonts w:ascii="Times New Roman" w:hAnsi="Times New Roman" w:cs="Times New Roman"/>
          <w:sz w:val="24"/>
          <w:szCs w:val="24"/>
        </w:rPr>
        <w:tab/>
      </w:r>
      <w:r w:rsidRPr="00047A16">
        <w:rPr>
          <w:rFonts w:ascii="Times New Roman" w:hAnsi="Times New Roman" w:cs="Times New Roman"/>
          <w:sz w:val="24"/>
          <w:szCs w:val="24"/>
        </w:rPr>
        <w:tab/>
      </w:r>
      <w:r w:rsidRPr="00047A16">
        <w:rPr>
          <w:rFonts w:ascii="Times New Roman" w:hAnsi="Times New Roman" w:cs="Times New Roman"/>
          <w:sz w:val="24"/>
          <w:szCs w:val="24"/>
        </w:rPr>
        <w:tab/>
      </w:r>
      <w:r w:rsidRPr="00047A16">
        <w:rPr>
          <w:rFonts w:ascii="Times New Roman" w:hAnsi="Times New Roman" w:cs="Times New Roman"/>
          <w:sz w:val="24"/>
          <w:szCs w:val="24"/>
        </w:rPr>
        <w:tab/>
      </w:r>
      <w:r w:rsidRPr="00047A16">
        <w:rPr>
          <w:rFonts w:ascii="Times New Roman" w:hAnsi="Times New Roman" w:cs="Times New Roman"/>
          <w:sz w:val="24"/>
          <w:szCs w:val="24"/>
        </w:rPr>
        <w:tab/>
      </w:r>
      <w:r w:rsidRPr="00047A16">
        <w:rPr>
          <w:rFonts w:ascii="Times New Roman" w:hAnsi="Times New Roman" w:cs="Times New Roman"/>
          <w:sz w:val="24"/>
          <w:szCs w:val="24"/>
        </w:rPr>
        <w:tab/>
      </w:r>
    </w:p>
    <w:p w:rsidR="00047A16" w:rsidRPr="00047A16" w:rsidRDefault="00047A16" w:rsidP="00047A16">
      <w:pPr>
        <w:spacing w:line="252" w:lineRule="auto"/>
        <w:ind w:firstLine="454"/>
        <w:contextualSpacing/>
        <w:jc w:val="both"/>
        <w:rPr>
          <w:rFonts w:ascii="Times New Roman" w:hAnsi="Times New Roman" w:cs="Times New Roman"/>
          <w:sz w:val="24"/>
          <w:szCs w:val="24"/>
        </w:rPr>
      </w:pPr>
      <w:r w:rsidRPr="00047A16">
        <w:rPr>
          <w:rFonts w:ascii="Times New Roman" w:hAnsi="Times New Roman" w:cs="Times New Roman"/>
          <w:sz w:val="24"/>
          <w:szCs w:val="24"/>
        </w:rPr>
        <w:t>2.1. Программа развития универсальных учебных действий на ступени среднего общего образования</w:t>
      </w:r>
      <w:r w:rsidRPr="00047A16">
        <w:rPr>
          <w:rFonts w:ascii="Times New Roman" w:hAnsi="Times New Roman" w:cs="Times New Roman"/>
          <w:sz w:val="24"/>
          <w:szCs w:val="24"/>
        </w:rPr>
        <w:tab/>
      </w:r>
      <w:r w:rsidRPr="00047A16">
        <w:rPr>
          <w:rFonts w:ascii="Times New Roman" w:hAnsi="Times New Roman" w:cs="Times New Roman"/>
          <w:sz w:val="24"/>
          <w:szCs w:val="24"/>
        </w:rPr>
        <w:tab/>
      </w:r>
      <w:r w:rsidRPr="00047A16">
        <w:rPr>
          <w:rFonts w:ascii="Times New Roman" w:hAnsi="Times New Roman" w:cs="Times New Roman"/>
          <w:sz w:val="24"/>
          <w:szCs w:val="24"/>
        </w:rPr>
        <w:tab/>
      </w:r>
      <w:r w:rsidRPr="00047A16">
        <w:rPr>
          <w:rFonts w:ascii="Times New Roman" w:hAnsi="Times New Roman" w:cs="Times New Roman"/>
          <w:sz w:val="24"/>
          <w:szCs w:val="24"/>
        </w:rPr>
        <w:tab/>
      </w:r>
      <w:r w:rsidRPr="00047A16">
        <w:rPr>
          <w:rFonts w:ascii="Times New Roman" w:hAnsi="Times New Roman" w:cs="Times New Roman"/>
          <w:sz w:val="24"/>
          <w:szCs w:val="24"/>
        </w:rPr>
        <w:tab/>
      </w:r>
      <w:r w:rsidRPr="00047A16">
        <w:rPr>
          <w:rFonts w:ascii="Times New Roman" w:hAnsi="Times New Roman" w:cs="Times New Roman"/>
          <w:sz w:val="24"/>
          <w:szCs w:val="24"/>
        </w:rPr>
        <w:tab/>
      </w:r>
    </w:p>
    <w:p w:rsidR="00047A16" w:rsidRPr="00047A16" w:rsidRDefault="00047A16" w:rsidP="00047A16">
      <w:pPr>
        <w:spacing w:line="252" w:lineRule="auto"/>
        <w:ind w:firstLine="454"/>
        <w:contextualSpacing/>
        <w:jc w:val="both"/>
        <w:rPr>
          <w:rFonts w:ascii="Times New Roman" w:hAnsi="Times New Roman" w:cs="Times New Roman"/>
          <w:sz w:val="24"/>
          <w:szCs w:val="24"/>
        </w:rPr>
      </w:pPr>
      <w:r w:rsidRPr="00047A16">
        <w:rPr>
          <w:rFonts w:ascii="Times New Roman" w:hAnsi="Times New Roman" w:cs="Times New Roman"/>
          <w:sz w:val="24"/>
          <w:szCs w:val="24"/>
        </w:rPr>
        <w:t>2.2. Программы отдельных учебных предметов, курсов</w:t>
      </w:r>
      <w:r w:rsidRPr="00047A16">
        <w:rPr>
          <w:rFonts w:ascii="Times New Roman" w:hAnsi="Times New Roman" w:cs="Times New Roman"/>
          <w:sz w:val="24"/>
          <w:szCs w:val="24"/>
        </w:rPr>
        <w:tab/>
      </w:r>
      <w:r w:rsidRPr="00047A16">
        <w:rPr>
          <w:rFonts w:ascii="Times New Roman" w:hAnsi="Times New Roman" w:cs="Times New Roman"/>
          <w:sz w:val="24"/>
          <w:szCs w:val="24"/>
        </w:rPr>
        <w:tab/>
      </w:r>
    </w:p>
    <w:p w:rsidR="00047A16" w:rsidRPr="00047A16" w:rsidRDefault="00047A16" w:rsidP="00047A16">
      <w:pPr>
        <w:spacing w:line="252" w:lineRule="auto"/>
        <w:ind w:firstLine="454"/>
        <w:contextualSpacing/>
        <w:jc w:val="both"/>
        <w:rPr>
          <w:rFonts w:ascii="Times New Roman" w:hAnsi="Times New Roman" w:cs="Times New Roman"/>
          <w:sz w:val="24"/>
          <w:szCs w:val="24"/>
        </w:rPr>
      </w:pPr>
      <w:r w:rsidRPr="00047A16">
        <w:rPr>
          <w:rFonts w:ascii="Times New Roman" w:hAnsi="Times New Roman" w:cs="Times New Roman"/>
          <w:sz w:val="24"/>
          <w:szCs w:val="24"/>
        </w:rPr>
        <w:t>2.3. Программа воспитания и социализации обучающихся</w:t>
      </w:r>
    </w:p>
    <w:p w:rsidR="00047A16" w:rsidRPr="00047A16" w:rsidRDefault="00047A16" w:rsidP="00047A16">
      <w:pPr>
        <w:spacing w:line="252" w:lineRule="auto"/>
        <w:ind w:firstLine="454"/>
        <w:contextualSpacing/>
        <w:jc w:val="both"/>
        <w:rPr>
          <w:rFonts w:ascii="Times New Roman" w:hAnsi="Times New Roman" w:cs="Times New Roman"/>
          <w:sz w:val="24"/>
          <w:szCs w:val="24"/>
        </w:rPr>
      </w:pPr>
      <w:r w:rsidRPr="00047A16">
        <w:rPr>
          <w:rFonts w:ascii="Times New Roman" w:hAnsi="Times New Roman" w:cs="Times New Roman"/>
          <w:sz w:val="24"/>
          <w:szCs w:val="24"/>
        </w:rPr>
        <w:t>2.4. Программа коррекционной работы</w:t>
      </w:r>
    </w:p>
    <w:p w:rsidR="00047A16" w:rsidRPr="00047A16" w:rsidRDefault="00047A16" w:rsidP="00047A16">
      <w:pPr>
        <w:spacing w:line="252" w:lineRule="auto"/>
        <w:ind w:firstLine="454"/>
        <w:contextualSpacing/>
        <w:jc w:val="both"/>
        <w:rPr>
          <w:rFonts w:ascii="Times New Roman" w:hAnsi="Times New Roman" w:cs="Times New Roman"/>
          <w:b/>
          <w:sz w:val="24"/>
          <w:szCs w:val="24"/>
        </w:rPr>
      </w:pPr>
      <w:r w:rsidRPr="00047A16">
        <w:rPr>
          <w:rFonts w:ascii="Times New Roman" w:hAnsi="Times New Roman" w:cs="Times New Roman"/>
          <w:b/>
          <w:sz w:val="24"/>
          <w:szCs w:val="24"/>
        </w:rPr>
        <w:t>3. Организационный раздел</w:t>
      </w:r>
    </w:p>
    <w:p w:rsidR="00047A16" w:rsidRPr="00047A16" w:rsidRDefault="00047A16" w:rsidP="00047A16">
      <w:pPr>
        <w:spacing w:line="252" w:lineRule="auto"/>
        <w:ind w:firstLine="454"/>
        <w:contextualSpacing/>
        <w:jc w:val="both"/>
        <w:rPr>
          <w:rFonts w:ascii="Times New Roman" w:hAnsi="Times New Roman" w:cs="Times New Roman"/>
          <w:sz w:val="24"/>
          <w:szCs w:val="24"/>
        </w:rPr>
      </w:pPr>
      <w:r w:rsidRPr="00047A16">
        <w:rPr>
          <w:rFonts w:ascii="Times New Roman" w:hAnsi="Times New Roman" w:cs="Times New Roman"/>
          <w:sz w:val="24"/>
          <w:szCs w:val="24"/>
        </w:rPr>
        <w:t>3.1. Учебный план среднего общего образования</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3.2. Система условий реализации основной образовательной программы среднего общего образования</w:t>
      </w:r>
    </w:p>
    <w:p w:rsidR="00047A16" w:rsidRPr="00047A16" w:rsidRDefault="00047A16" w:rsidP="00047A16">
      <w:pPr>
        <w:spacing w:line="252" w:lineRule="auto"/>
        <w:contextualSpacing/>
        <w:jc w:val="both"/>
        <w:rPr>
          <w:rFonts w:ascii="Times New Roman" w:hAnsi="Times New Roman" w:cs="Times New Roman"/>
          <w:b/>
          <w:sz w:val="24"/>
          <w:szCs w:val="24"/>
        </w:rPr>
      </w:pPr>
    </w:p>
    <w:p w:rsidR="00047A16" w:rsidRPr="00047A16" w:rsidRDefault="00047A16" w:rsidP="00047A16">
      <w:pPr>
        <w:pStyle w:val="afff2"/>
        <w:spacing w:line="252" w:lineRule="auto"/>
        <w:ind w:firstLine="0"/>
        <w:contextualSpacing/>
        <w:rPr>
          <w:rStyle w:val="Zag11"/>
          <w:rFonts w:ascii="Times New Roman" w:hAnsi="Times New Roman" w:cs="Times New Roman"/>
          <w:sz w:val="24"/>
          <w:szCs w:val="24"/>
        </w:rPr>
      </w:pPr>
      <w:r w:rsidRPr="00047A16">
        <w:rPr>
          <w:rStyle w:val="Zag11"/>
          <w:rFonts w:ascii="Times New Roman" w:hAnsi="Times New Roman" w:cs="Times New Roman"/>
          <w:b/>
          <w:sz w:val="24"/>
          <w:szCs w:val="24"/>
        </w:rPr>
        <w:t>Общие положения</w:t>
      </w:r>
    </w:p>
    <w:p w:rsidR="00047A16" w:rsidRPr="00047A16" w:rsidRDefault="00047A16" w:rsidP="00047A16">
      <w:pPr>
        <w:pStyle w:val="afa"/>
        <w:spacing w:line="252" w:lineRule="auto"/>
        <w:contextualSpacing/>
        <w:rPr>
          <w:rStyle w:val="Zag11"/>
          <w:rFonts w:cs="Times New Roman"/>
          <w:sz w:val="24"/>
          <w:szCs w:val="24"/>
        </w:rPr>
      </w:pPr>
      <w:r w:rsidRPr="00047A16">
        <w:rPr>
          <w:rStyle w:val="Zag11"/>
          <w:rFonts w:cs="Times New Roman"/>
          <w:sz w:val="24"/>
          <w:szCs w:val="24"/>
        </w:rPr>
        <w:t xml:space="preserve"> Образовательная программа среднего общего образования МКОУ «Уцмиюртовская СОШ» 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047A16" w:rsidRPr="00047A16" w:rsidRDefault="00047A16" w:rsidP="00047A16">
      <w:pPr>
        <w:pStyle w:val="afa"/>
        <w:spacing w:line="252" w:lineRule="auto"/>
        <w:contextualSpacing/>
        <w:rPr>
          <w:rStyle w:val="Zag11"/>
          <w:rFonts w:cs="Times New Roman"/>
          <w:sz w:val="24"/>
          <w:szCs w:val="24"/>
        </w:rPr>
      </w:pPr>
      <w:r w:rsidRPr="00047A16">
        <w:rPr>
          <w:rStyle w:val="Zag11"/>
          <w:rFonts w:cs="Times New Roman"/>
          <w:sz w:val="24"/>
          <w:szCs w:val="24"/>
        </w:rPr>
        <w:t>Основная образовательная программа среднего общего образования МКОУ «Уцмиюртовская СОШ» разработана с привлечением органов самоуправления школы (Совета школы, педагогического совета школы), обеспечивающих государственно-общественный характер управления образовательным процессом в школе.</w:t>
      </w:r>
    </w:p>
    <w:p w:rsidR="00047A16" w:rsidRPr="00047A16" w:rsidRDefault="00047A16" w:rsidP="00047A16">
      <w:pPr>
        <w:pStyle w:val="afa"/>
        <w:spacing w:line="252" w:lineRule="auto"/>
        <w:contextualSpacing/>
        <w:rPr>
          <w:rStyle w:val="Zag11"/>
          <w:rFonts w:cs="Times New Roman"/>
          <w:sz w:val="24"/>
          <w:szCs w:val="24"/>
        </w:rPr>
      </w:pPr>
      <w:r w:rsidRPr="00047A16">
        <w:rPr>
          <w:rStyle w:val="Zag11"/>
          <w:rFonts w:cs="Times New Roman"/>
          <w:sz w:val="24"/>
          <w:szCs w:val="24"/>
        </w:rPr>
        <w:t>Основная образовательная программа среднего общего образования                     МКОУ «Уцмиюртовская СОШ»в соответствии с требованиями Стандарта содержит три раздела: целевой, содержательный и организационный.</w:t>
      </w:r>
    </w:p>
    <w:p w:rsidR="00047A16" w:rsidRPr="00047A16" w:rsidRDefault="00047A16" w:rsidP="00047A16">
      <w:pPr>
        <w:pStyle w:val="afa"/>
        <w:spacing w:line="252" w:lineRule="auto"/>
        <w:contextualSpacing/>
        <w:rPr>
          <w:rFonts w:cs="Times New Roman"/>
          <w:sz w:val="24"/>
          <w:szCs w:val="24"/>
        </w:rPr>
      </w:pPr>
      <w:r w:rsidRPr="00047A16">
        <w:rPr>
          <w:rStyle w:val="dash0410005f0431005f0437005f0430005f0446005f0020005f0441005f043f005f0438005f0441005f043a005f0430005f005fchar1char1"/>
          <w:rFonts w:cs="Times New Roman"/>
          <w:b/>
          <w:bCs/>
          <w:szCs w:val="24"/>
        </w:rPr>
        <w:t xml:space="preserve">Целевой </w:t>
      </w:r>
      <w:r w:rsidRPr="00047A16">
        <w:rPr>
          <w:rStyle w:val="dash0410005f0431005f0437005f0430005f0446005f0020005f0441005f043f005f0438005f0441005f043a005f0430005f005fchar1char1"/>
          <w:rFonts w:cs="Times New Roman"/>
          <w:szCs w:val="24"/>
        </w:rPr>
        <w:t>раздел определяет общее назначение, цели, задачи и планируемые результаты реализации основной образовательной программы среднего общего образования, конкретизированные в соответствии с требованиями ФГОС. Также в программе определены  способы определения достижения этих целей и результатов.</w:t>
      </w:r>
    </w:p>
    <w:p w:rsidR="00047A16" w:rsidRPr="00047A16" w:rsidRDefault="00047A16" w:rsidP="00047A16">
      <w:pPr>
        <w:pStyle w:val="dash0410005f0431005f0437005f0430005f0446005f0020005f0441005f043f005f0438005f0441005f043a005f0430"/>
        <w:spacing w:line="252" w:lineRule="auto"/>
        <w:ind w:left="0" w:firstLine="0"/>
        <w:contextualSpacing/>
        <w:rPr>
          <w:rFonts w:cs="Times New Roman"/>
        </w:rPr>
      </w:pPr>
      <w:r w:rsidRPr="00047A16">
        <w:rPr>
          <w:rStyle w:val="dash0410005f0431005f0437005f0430005f0446005f0020005f0441005f043f005f0438005f0441005f043a005f0430005f005fchar1char1"/>
          <w:rFonts w:cs="Times New Roman"/>
          <w:b/>
        </w:rPr>
        <w:t xml:space="preserve">Целевой </w:t>
      </w:r>
      <w:r w:rsidRPr="00047A16">
        <w:rPr>
          <w:rStyle w:val="dash0410005f0431005f0437005f0430005f0446005f0020005f0441005f043f005f0438005f0441005f043a005f0430005f005fchar1char1"/>
          <w:rFonts w:cs="Times New Roman"/>
        </w:rPr>
        <w:t xml:space="preserve">раздел включает: </w:t>
      </w:r>
    </w:p>
    <w:p w:rsidR="00047A16" w:rsidRPr="00047A16" w:rsidRDefault="00047A16" w:rsidP="00047A16">
      <w:pPr>
        <w:pStyle w:val="dash0410005f0431005f0437005f0430005f0446005f0020005f0441005f043f005f0438005f0441005f043a005f0430"/>
        <w:spacing w:line="252" w:lineRule="auto"/>
        <w:ind w:left="0" w:firstLine="0"/>
        <w:contextualSpacing/>
        <w:rPr>
          <w:rFonts w:cs="Times New Roman"/>
        </w:rPr>
      </w:pPr>
      <w:r w:rsidRPr="00047A16">
        <w:rPr>
          <w:rStyle w:val="dash0410005f0431005f0437005f0430005f0446005f0020005f0441005f043f005f0438005f0441005f043a005f0430005f005fchar1char1"/>
          <w:rFonts w:cs="Times New Roman"/>
        </w:rPr>
        <w:t>—</w:t>
      </w:r>
      <w:r w:rsidRPr="00047A16">
        <w:rPr>
          <w:rStyle w:val="dash0410005f0431005f0437005f0430005f0446005f0020005f0441005f043f005f0438005f0441005f043a005f0430005f005fchar1char1"/>
          <w:rFonts w:cs="Times New Roman"/>
          <w:lang w:val="en-US"/>
        </w:rPr>
        <w:t> </w:t>
      </w:r>
      <w:r w:rsidRPr="00047A16">
        <w:rPr>
          <w:rStyle w:val="dash0410005f0431005f0437005f0430005f0446005f0020005f0441005f043f005f0438005f0441005f043a005f0430005f005fchar1char1"/>
          <w:rFonts w:cs="Times New Roman"/>
        </w:rPr>
        <w:t>пояснительную записку;</w:t>
      </w:r>
    </w:p>
    <w:p w:rsidR="00047A16" w:rsidRPr="00047A16" w:rsidRDefault="00047A16" w:rsidP="00047A16">
      <w:pPr>
        <w:pStyle w:val="dash0410005f0431005f0437005f0430005f0446005f0020005f0441005f043f005f0438005f0441005f043a005f0430"/>
        <w:spacing w:line="252" w:lineRule="auto"/>
        <w:ind w:left="0" w:firstLine="0"/>
        <w:contextualSpacing/>
        <w:rPr>
          <w:rFonts w:cs="Times New Roman"/>
        </w:rPr>
      </w:pPr>
      <w:r w:rsidRPr="00047A16">
        <w:rPr>
          <w:rStyle w:val="dash0410005f0431005f0437005f0430005f0446005f0020005f0441005f043f005f0438005f0441005f043a005f0430005f005fchar1char1"/>
          <w:rFonts w:cs="Times New Roman"/>
        </w:rPr>
        <w:t>—</w:t>
      </w:r>
      <w:r w:rsidRPr="00047A16">
        <w:rPr>
          <w:rStyle w:val="dash0410005f0431005f0437005f0430005f0446005f0020005f0441005f043f005f0438005f0441005f043a005f0430005f005fchar1char1"/>
          <w:rFonts w:cs="Times New Roman"/>
          <w:lang w:val="en-US"/>
        </w:rPr>
        <w:t> </w:t>
      </w:r>
      <w:r w:rsidRPr="00047A16">
        <w:rPr>
          <w:rStyle w:val="dash0410005f0431005f0437005f0430005f0446005f0020005f0441005f043f005f0438005f0441005f043a005f0430005f005fchar1char1"/>
          <w:rFonts w:cs="Times New Roman"/>
        </w:rPr>
        <w:t>планируемые результаты освоения обучающимися основной образовательной программы среднего общего образования;</w:t>
      </w:r>
    </w:p>
    <w:p w:rsidR="00047A16" w:rsidRPr="00047A16" w:rsidRDefault="00047A16" w:rsidP="00047A16">
      <w:pPr>
        <w:pStyle w:val="dash0410005f0431005f0437005f0430005f0446005f0020005f0441005f043f005f0438005f0441005f043a005f0430"/>
        <w:spacing w:line="252" w:lineRule="auto"/>
        <w:ind w:left="0" w:firstLine="0"/>
        <w:contextualSpacing/>
        <w:rPr>
          <w:rFonts w:cs="Times New Roman"/>
        </w:rPr>
      </w:pPr>
      <w:r w:rsidRPr="00047A16">
        <w:rPr>
          <w:rStyle w:val="dash0410005f0431005f0437005f0430005f0446005f0020005f0441005f043f005f0438005f0441005f043a005f0430005f005fchar1char1"/>
          <w:rFonts w:cs="Times New Roman"/>
        </w:rPr>
        <w:t>—</w:t>
      </w:r>
      <w:r w:rsidRPr="00047A16">
        <w:rPr>
          <w:rStyle w:val="dash0410005f0431005f0437005f0430005f0446005f0020005f0441005f043f005f0438005f0441005f043a005f0430005f005fchar1char1"/>
          <w:rFonts w:cs="Times New Roman"/>
          <w:lang w:val="en-US"/>
        </w:rPr>
        <w:t> </w:t>
      </w:r>
      <w:r w:rsidRPr="00047A16">
        <w:rPr>
          <w:rStyle w:val="dash0410005f0431005f0437005f0430005f0446005f0020005f0441005f043f005f0438005f0441005f043a005f0430005f005fchar1char1"/>
          <w:rFonts w:cs="Times New Roman"/>
        </w:rPr>
        <w:t>систему оценки достижения планируемых результатов освоения основной образовательной программы среднего общего образования.</w:t>
      </w:r>
    </w:p>
    <w:p w:rsidR="00047A16" w:rsidRPr="00047A16" w:rsidRDefault="00047A16" w:rsidP="00047A16">
      <w:pPr>
        <w:pStyle w:val="dash0410005f0431005f0437005f0430005f0446005f0020005f0441005f043f005f0438005f0441005f043a005f0430"/>
        <w:spacing w:line="252" w:lineRule="auto"/>
        <w:ind w:left="0" w:firstLine="454"/>
        <w:contextualSpacing/>
        <w:rPr>
          <w:rFonts w:cs="Times New Roman"/>
        </w:rPr>
      </w:pPr>
      <w:r w:rsidRPr="00047A16">
        <w:rPr>
          <w:rStyle w:val="dash0410005f0431005f0437005f0430005f0446005f0020005f0441005f043f005f0438005f0441005f043a005f0430005f005fchar1char1"/>
          <w:rFonts w:cs="Times New Roman"/>
          <w:b/>
          <w:bCs/>
        </w:rPr>
        <w:t xml:space="preserve">Содержательный </w:t>
      </w:r>
      <w:r w:rsidRPr="00047A16">
        <w:rPr>
          <w:rStyle w:val="dash0410005f0431005f0437005f0430005f0446005f0020005f0441005f043f005f0438005f0441005f043a005f0430005f005fchar1char1"/>
          <w:rFonts w:cs="Times New Roman"/>
        </w:rPr>
        <w:t>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047A16" w:rsidRPr="00047A16" w:rsidRDefault="00047A16" w:rsidP="00047A16">
      <w:pPr>
        <w:pStyle w:val="dash0410005f0431005f0437005f0430005f0446005f0020005f0441005f043f005f0438005f0441005f043a005f0430"/>
        <w:spacing w:line="252" w:lineRule="auto"/>
        <w:ind w:left="0" w:firstLine="0"/>
        <w:contextualSpacing/>
        <w:rPr>
          <w:rFonts w:cs="Times New Roman"/>
        </w:rPr>
      </w:pPr>
      <w:r w:rsidRPr="00047A16">
        <w:rPr>
          <w:rStyle w:val="dash0410005f0431005f0437005f0430005f0446005f0020005f0441005f043f005f0438005f0441005f043a005f0430005f005fchar1char1"/>
          <w:rFonts w:cs="Times New Roman"/>
        </w:rPr>
        <w:t>—</w:t>
      </w:r>
      <w:r w:rsidRPr="00047A16">
        <w:rPr>
          <w:rStyle w:val="dash0410005f0431005f0437005f0430005f0446005f0020005f0441005f043f005f0438005f0441005f043a005f0430005f005fchar1char1"/>
          <w:rFonts w:cs="Times New Roman"/>
          <w:lang w:val="en-US"/>
        </w:rPr>
        <w:t> </w:t>
      </w:r>
      <w:r w:rsidRPr="00047A16">
        <w:rPr>
          <w:rStyle w:val="dash0410005f0431005f0437005f0430005f0446005f0020005f0441005f043f005f0438005f0441005f043a005f0430005f005fchar1char1"/>
          <w:rFonts w:cs="Times New Roman"/>
        </w:rPr>
        <w:t xml:space="preserve">программу развития универсальных учебных действий на ступени среднего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047A16" w:rsidRPr="00047A16" w:rsidRDefault="00047A16" w:rsidP="00047A16">
      <w:pPr>
        <w:pStyle w:val="dash0410005f0431005f0437005f0430005f0446005f0020005f0441005f043f005f0438005f0441005f043a005f0430"/>
        <w:spacing w:line="252" w:lineRule="auto"/>
        <w:ind w:left="0" w:firstLine="0"/>
        <w:contextualSpacing/>
        <w:rPr>
          <w:rFonts w:cs="Times New Roman"/>
        </w:rPr>
      </w:pPr>
      <w:r w:rsidRPr="00047A16">
        <w:rPr>
          <w:rStyle w:val="dash0410005f0431005f0437005f0430005f0446005f0020005f0441005f043f005f0438005f0441005f043a005f0430005f005fchar1char1"/>
          <w:rFonts w:cs="Times New Roman"/>
        </w:rPr>
        <w:t>—</w:t>
      </w:r>
      <w:r w:rsidRPr="00047A16">
        <w:rPr>
          <w:rStyle w:val="dash0410005f0431005f0437005f0430005f0446005f0020005f0441005f043f005f0438005f0441005f043a005f0430005f005fchar1char1"/>
          <w:rFonts w:cs="Times New Roman"/>
          <w:lang w:val="en-US"/>
        </w:rPr>
        <w:t> </w:t>
      </w:r>
      <w:r w:rsidRPr="00047A16">
        <w:rPr>
          <w:rStyle w:val="dash0410005f0431005f0437005f0430005f0446005f0020005f0441005f043f005f0438005f0441005f043a005f0430005f005fchar1char1"/>
          <w:rFonts w:cs="Times New Roman"/>
        </w:rPr>
        <w:t>основное содержание отдельных учебных предметов, курсов;</w:t>
      </w:r>
    </w:p>
    <w:p w:rsidR="00047A16" w:rsidRPr="00047A16" w:rsidRDefault="00047A16" w:rsidP="00047A16">
      <w:pPr>
        <w:pStyle w:val="dash0410005f0431005f0437005f0430005f0446005f0020005f0441005f043f005f0438005f0441005f043a005f0430"/>
        <w:spacing w:line="252" w:lineRule="auto"/>
        <w:ind w:left="0" w:firstLine="0"/>
        <w:contextualSpacing/>
        <w:rPr>
          <w:rFonts w:cs="Times New Roman"/>
        </w:rPr>
      </w:pPr>
      <w:r w:rsidRPr="00047A16">
        <w:rPr>
          <w:rStyle w:val="dash0410005f0431005f0437005f0430005f0446005f0020005f0441005f043f005f0438005f0441005f043a005f0430005f005fchar1char1"/>
          <w:rFonts w:cs="Times New Roman"/>
        </w:rPr>
        <w:lastRenderedPageBreak/>
        <w:t>—</w:t>
      </w:r>
      <w:r w:rsidRPr="00047A16">
        <w:rPr>
          <w:rStyle w:val="dash0410005f0431005f0437005f0430005f0446005f0020005f0441005f043f005f0438005f0441005f043a005f0430005f005fchar1char1"/>
          <w:rFonts w:cs="Times New Roman"/>
          <w:lang w:val="en-US"/>
        </w:rPr>
        <w:t> </w:t>
      </w:r>
      <w:r w:rsidRPr="00047A16">
        <w:rPr>
          <w:rStyle w:val="dash0410005f0431005f0437005f0430005f0446005f0020005f0441005f043f005f0438005f0441005f043a005f0430005f005fchar1char1"/>
          <w:rFonts w:cs="Times New Roman"/>
        </w:rPr>
        <w:t>программу воспитания и социализации обучающихся на ступени среднего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047A16">
        <w:rPr>
          <w:rStyle w:val="dash0410005f0431005f0437005f0430005f0446005f0020005f0441005f043f005f0438005f0441005f043a005f0430char1"/>
        </w:rPr>
        <w:t xml:space="preserve">, </w:t>
      </w:r>
      <w:r w:rsidRPr="00047A16">
        <w:rPr>
          <w:rStyle w:val="dash0410005f0431005f0437005f0430005f0446005f0020005f0441005f043f005f0438005f0441005f043a005f0430005f005fchar1char1"/>
          <w:rFonts w:cs="Times New Roman"/>
        </w:rPr>
        <w:t>формирование культуры здорового и безопасного образа жизни, экологической культуры</w:t>
      </w:r>
      <w:r w:rsidRPr="00047A16">
        <w:rPr>
          <w:rFonts w:cs="Times New Roman"/>
        </w:rPr>
        <w:t>;</w:t>
      </w:r>
    </w:p>
    <w:p w:rsidR="00047A16" w:rsidRPr="00047A16" w:rsidRDefault="00047A16" w:rsidP="00047A16">
      <w:pPr>
        <w:pStyle w:val="dash0410005f0431005f0437005f0430005f0446005f0020005f0441005f043f005f0438005f0441005f043a005f0430"/>
        <w:spacing w:line="252" w:lineRule="auto"/>
        <w:ind w:left="0" w:firstLine="0"/>
        <w:contextualSpacing/>
        <w:rPr>
          <w:rFonts w:cs="Times New Roman"/>
        </w:rPr>
      </w:pPr>
      <w:r w:rsidRPr="00047A16">
        <w:rPr>
          <w:rStyle w:val="dash0410005f0431005f0437005f0430005f0446005f0020005f0441005f043f005f0438005f0441005f043a005f0430005f005fchar1char1"/>
          <w:rFonts w:cs="Times New Roman"/>
        </w:rPr>
        <w:t>—</w:t>
      </w:r>
      <w:r w:rsidRPr="00047A16">
        <w:rPr>
          <w:rStyle w:val="dash0410005f0431005f0437005f0430005f0446005f0020005f0441005f043f005f0438005f0441005f043a005f0430005f005fchar1char1"/>
          <w:rFonts w:cs="Times New Roman"/>
          <w:lang w:val="en-US"/>
        </w:rPr>
        <w:t> </w:t>
      </w:r>
      <w:r w:rsidRPr="00047A16">
        <w:rPr>
          <w:rStyle w:val="normal005f005f005f005fchar1005f005fchar1char1"/>
          <w:rFonts w:ascii="Times New Roman" w:hAnsi="Times New Roman" w:cs="Times New Roman"/>
          <w:sz w:val="24"/>
          <w:szCs w:val="24"/>
        </w:rPr>
        <w:t>программу коррекционной работы</w:t>
      </w:r>
      <w:r w:rsidRPr="00047A16">
        <w:rPr>
          <w:rStyle w:val="dash0410005f0431005f0437005f0430005f0446005f0020005f0441005f043f005f0438005f0441005f043a005f0430005f005fchar1char1"/>
          <w:rFonts w:cs="Times New Roman"/>
        </w:rPr>
        <w:t>.</w:t>
      </w:r>
    </w:p>
    <w:p w:rsidR="00047A16" w:rsidRPr="00047A16" w:rsidRDefault="00047A16" w:rsidP="00047A16">
      <w:pPr>
        <w:pStyle w:val="afa"/>
        <w:spacing w:line="252" w:lineRule="auto"/>
        <w:contextualSpacing/>
        <w:rPr>
          <w:rFonts w:cs="Times New Roman"/>
          <w:sz w:val="24"/>
          <w:szCs w:val="24"/>
        </w:rPr>
      </w:pPr>
      <w:r w:rsidRPr="00047A16">
        <w:rPr>
          <w:rStyle w:val="dash0410005f0431005f0437005f0430005f0446005f0020005f0441005f043f005f0438005f0441005f043a005f0430005f005fchar1char1"/>
          <w:rFonts w:cs="Times New Roman"/>
          <w:b/>
          <w:bCs/>
          <w:szCs w:val="24"/>
        </w:rPr>
        <w:t xml:space="preserve">Организационный </w:t>
      </w:r>
      <w:r w:rsidRPr="00047A16">
        <w:rPr>
          <w:rStyle w:val="dash0410005f0431005f0437005f0430005f0446005f0020005f0441005f043f005f0438005f0441005f043a005f0430005f005fchar1char1"/>
          <w:rFonts w:cs="Times New Roman"/>
          <w:szCs w:val="24"/>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047A16" w:rsidRPr="00047A16" w:rsidRDefault="00047A16" w:rsidP="00047A16">
      <w:pPr>
        <w:pStyle w:val="dash0410005f0431005f0437005f0430005f0446005f0020005f0441005f043f005f0438005f0441005f043a005f0430"/>
        <w:spacing w:line="252" w:lineRule="auto"/>
        <w:ind w:left="0" w:firstLine="454"/>
        <w:contextualSpacing/>
        <w:rPr>
          <w:rFonts w:cs="Times New Roman"/>
        </w:rPr>
      </w:pPr>
      <w:r w:rsidRPr="00047A16">
        <w:rPr>
          <w:rStyle w:val="dash0410005f0431005f0437005f0430005f0446005f0020005f0441005f043f005f0438005f0441005f043a005f0430005f005fchar1char1"/>
          <w:rFonts w:cs="Times New Roman"/>
        </w:rPr>
        <w:t>Организационный раздел включает:</w:t>
      </w:r>
    </w:p>
    <w:p w:rsidR="00047A16" w:rsidRPr="00047A16" w:rsidRDefault="00047A16" w:rsidP="00047A16">
      <w:pPr>
        <w:pStyle w:val="afa"/>
        <w:spacing w:line="252" w:lineRule="auto"/>
        <w:ind w:firstLine="0"/>
        <w:contextualSpacing/>
        <w:rPr>
          <w:rFonts w:cs="Times New Roman"/>
          <w:sz w:val="24"/>
          <w:szCs w:val="24"/>
        </w:rPr>
      </w:pPr>
      <w:r w:rsidRPr="00047A16">
        <w:rPr>
          <w:rStyle w:val="dash0410005f0431005f0437005f0430005f0446005f0020005f0441005f043f005f0438005f0441005f043a005f0430005f005fchar1char1"/>
          <w:rFonts w:cs="Times New Roman"/>
          <w:szCs w:val="24"/>
        </w:rPr>
        <w:t>— учебный план среднего общего образования как один из основных механизмов реализации основной образовательной программы;</w:t>
      </w:r>
    </w:p>
    <w:p w:rsidR="00047A16" w:rsidRPr="00047A16" w:rsidRDefault="00047A16" w:rsidP="00047A16">
      <w:pPr>
        <w:pStyle w:val="dash0410005f0431005f0437005f0430005f0446005f0020005f0441005f043f005f0438005f0441005f043a005f0430"/>
        <w:spacing w:line="252" w:lineRule="auto"/>
        <w:ind w:left="0" w:firstLine="0"/>
        <w:contextualSpacing/>
        <w:rPr>
          <w:rStyle w:val="Zag11"/>
          <w:rFonts w:cs="Times New Roman"/>
        </w:rPr>
      </w:pPr>
      <w:r w:rsidRPr="00047A16">
        <w:rPr>
          <w:rStyle w:val="dash0410005f0431005f0437005f0430005f0446005f0020005f0441005f043f005f0438005f0441005f043a005f0430005f005fchar1char1"/>
          <w:rFonts w:cs="Times New Roman"/>
        </w:rPr>
        <w:t>—</w:t>
      </w:r>
      <w:r w:rsidRPr="00047A16">
        <w:rPr>
          <w:rStyle w:val="dash0410005f0431005f0437005f0430005f0446005f0020005f0441005f043f005f0438005f0441005f043a005f0430005f005fchar1char1"/>
          <w:rFonts w:cs="Times New Roman"/>
          <w:lang w:val="en-US"/>
        </w:rPr>
        <w:t> </w:t>
      </w:r>
      <w:r w:rsidRPr="00047A16">
        <w:rPr>
          <w:rStyle w:val="dash0410005f0431005f0437005f0430005f0446005f0020005f0441005f043f005f0438005f0441005f043a005f0430005f005fchar1char1"/>
          <w:rFonts w:cs="Times New Roman"/>
        </w:rPr>
        <w:t>систему условий реализации основной образовательной программы в соответствии с требованиями ФГОС.</w:t>
      </w:r>
    </w:p>
    <w:p w:rsidR="00047A16" w:rsidRPr="00047A16" w:rsidRDefault="00047A16" w:rsidP="00047A16">
      <w:pPr>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 xml:space="preserve">1.Целевой раздел </w:t>
      </w:r>
    </w:p>
    <w:p w:rsidR="00047A16" w:rsidRPr="00047A16" w:rsidRDefault="00047A16" w:rsidP="00047A16">
      <w:pPr>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1.1.Пояснительная записка</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Основная образовательная программа  среднего (полного) общего образования  направлена на обеспечение:</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-формирования российской гражданской идентичности обучающихся; </w:t>
      </w:r>
    </w:p>
    <w:p w:rsidR="00047A16" w:rsidRPr="00047A16" w:rsidRDefault="00047A16" w:rsidP="00047A16">
      <w:pPr>
        <w:pStyle w:val="3a"/>
        <w:spacing w:after="0" w:line="252" w:lineRule="auto"/>
        <w:ind w:left="0"/>
        <w:contextualSpacing/>
        <w:jc w:val="both"/>
        <w:rPr>
          <w:sz w:val="24"/>
          <w:szCs w:val="24"/>
        </w:rPr>
      </w:pPr>
      <w:r w:rsidRPr="00047A16">
        <w:rPr>
          <w:sz w:val="24"/>
          <w:szCs w:val="24"/>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равных возможностей получения качественного среднего (полного) общего образования;</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047A16">
        <w:rPr>
          <w:rFonts w:ascii="Times New Roman" w:hAnsi="Times New Roman" w:cs="Times New Roman"/>
          <w:iCs/>
          <w:sz w:val="24"/>
          <w:szCs w:val="24"/>
        </w:rPr>
        <w:t xml:space="preserve"> из обязательных предметных областей, дополнительных учебных предметов, курсов по выбору </w:t>
      </w:r>
      <w:r w:rsidRPr="00047A16">
        <w:rPr>
          <w:rFonts w:ascii="Times New Roman" w:hAnsi="Times New Roman" w:cs="Times New Roman"/>
          <w:sz w:val="24"/>
          <w:szCs w:val="24"/>
        </w:rPr>
        <w:t>и</w:t>
      </w:r>
      <w:r w:rsidRPr="00047A16">
        <w:rPr>
          <w:rFonts w:ascii="Times New Roman" w:hAnsi="Times New Roman" w:cs="Times New Roman"/>
          <w:iCs/>
          <w:sz w:val="24"/>
          <w:szCs w:val="24"/>
        </w:rPr>
        <w:t xml:space="preserve"> общих для включения во все учебные планы учебных предметов</w:t>
      </w:r>
      <w:r w:rsidRPr="00047A16">
        <w:rPr>
          <w:rFonts w:ascii="Times New Roman" w:hAnsi="Times New Roman" w:cs="Times New Roman"/>
          <w:sz w:val="24"/>
          <w:szCs w:val="24"/>
        </w:rPr>
        <w:t>, в том числе на углубленном уровне);</w:t>
      </w:r>
    </w:p>
    <w:p w:rsidR="00047A16" w:rsidRPr="00047A16" w:rsidRDefault="00047A16" w:rsidP="00047A16">
      <w:pPr>
        <w:pStyle w:val="3a"/>
        <w:spacing w:after="0" w:line="252" w:lineRule="auto"/>
        <w:ind w:left="0"/>
        <w:contextualSpacing/>
        <w:jc w:val="both"/>
        <w:rPr>
          <w:sz w:val="24"/>
          <w:szCs w:val="24"/>
        </w:rPr>
      </w:pPr>
      <w:r w:rsidRPr="00047A16">
        <w:rPr>
          <w:sz w:val="24"/>
          <w:szCs w:val="24"/>
        </w:rPr>
        <w:t>- 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 преемственности основных образовательных программ начального общего, основного общего, среднего  общего, профессионального образования;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развития государственно-общественного управления в образовании;</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 формирования основ оценки результатов освоения обучающимися основной образовательной программы, деятельности педагогических работников, образовательных учреждений; </w:t>
      </w:r>
    </w:p>
    <w:p w:rsidR="00047A16" w:rsidRPr="00047A16" w:rsidRDefault="00047A16" w:rsidP="00047A16">
      <w:pPr>
        <w:pStyle w:val="3a"/>
        <w:spacing w:after="0" w:line="252" w:lineRule="auto"/>
        <w:ind w:left="0"/>
        <w:contextualSpacing/>
        <w:jc w:val="both"/>
        <w:rPr>
          <w:sz w:val="24"/>
          <w:szCs w:val="24"/>
        </w:rPr>
      </w:pPr>
      <w:r w:rsidRPr="00047A16">
        <w:rPr>
          <w:sz w:val="24"/>
          <w:szCs w:val="24"/>
        </w:rPr>
        <w:t>- 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047A16" w:rsidRPr="00047A16" w:rsidRDefault="00047A16" w:rsidP="00047A16">
      <w:pPr>
        <w:pStyle w:val="af2"/>
        <w:spacing w:line="252" w:lineRule="auto"/>
        <w:contextualSpacing/>
        <w:jc w:val="both"/>
        <w:rPr>
          <w:rStyle w:val="Zag11"/>
          <w:rFonts w:ascii="Times New Roman" w:eastAsia="@Arial Unicode MS" w:hAnsi="Times New Roman" w:cs="Times New Roman"/>
          <w:sz w:val="24"/>
          <w:szCs w:val="24"/>
        </w:rPr>
      </w:pPr>
      <w:r w:rsidRPr="00047A16">
        <w:rPr>
          <w:rStyle w:val="Zag11"/>
          <w:rFonts w:ascii="Times New Roman" w:eastAsia="@Arial Unicode MS" w:hAnsi="Times New Roman" w:cs="Times New Roman"/>
          <w:b/>
          <w:sz w:val="24"/>
          <w:szCs w:val="24"/>
        </w:rPr>
        <w:t>Целями реализации</w:t>
      </w:r>
      <w:r w:rsidRPr="00047A16">
        <w:rPr>
          <w:rStyle w:val="Zag11"/>
          <w:rFonts w:ascii="Times New Roman" w:eastAsia="@Arial Unicode MS" w:hAnsi="Times New Roman" w:cs="Times New Roman"/>
          <w:sz w:val="24"/>
          <w:szCs w:val="24"/>
        </w:rPr>
        <w:t xml:space="preserve">  образовательной программы  среднего (полного) общего образования  являются: </w:t>
      </w:r>
    </w:p>
    <w:p w:rsidR="00047A16" w:rsidRPr="00047A16" w:rsidRDefault="00047A16" w:rsidP="00047A16">
      <w:pPr>
        <w:pStyle w:val="af2"/>
        <w:spacing w:line="252" w:lineRule="auto"/>
        <w:contextualSpacing/>
        <w:jc w:val="both"/>
        <w:rPr>
          <w:rStyle w:val="Zag11"/>
          <w:rFonts w:ascii="Times New Roman" w:eastAsia="@Arial Unicode MS" w:hAnsi="Times New Roman" w:cs="Times New Roman"/>
          <w:sz w:val="24"/>
          <w:szCs w:val="24"/>
        </w:rPr>
      </w:pPr>
      <w:r w:rsidRPr="00047A16">
        <w:rPr>
          <w:rStyle w:val="dash0410005f0431005f0437005f0430005f0446005f0020005f0441005f043f005f0438005f0441005f043a005f0430005f005fchar1char1"/>
          <w:rFonts w:cs="Times New Roman"/>
          <w:szCs w:val="24"/>
        </w:rPr>
        <w:t>— </w:t>
      </w:r>
      <w:r w:rsidRPr="00047A16">
        <w:rPr>
          <w:rStyle w:val="Zag11"/>
          <w:rFonts w:ascii="Times New Roman" w:eastAsia="@Arial Unicode MS" w:hAnsi="Times New Roman" w:cs="Times New Roman"/>
          <w:sz w:val="24"/>
          <w:szCs w:val="24"/>
        </w:rPr>
        <w:t xml:space="preserve">обеспечение планируемых результатов по достижению выпускниками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обучающихся старшего школьного возраста, индивидуальными особенностями их развития и состояния здоровья; </w:t>
      </w:r>
    </w:p>
    <w:p w:rsidR="00047A16" w:rsidRPr="00047A16" w:rsidRDefault="00047A16" w:rsidP="00047A16">
      <w:pPr>
        <w:pStyle w:val="af2"/>
        <w:spacing w:line="252" w:lineRule="auto"/>
        <w:contextualSpacing/>
        <w:jc w:val="both"/>
        <w:rPr>
          <w:rFonts w:ascii="Times New Roman" w:hAnsi="Times New Roman" w:cs="Times New Roman"/>
          <w:sz w:val="24"/>
          <w:szCs w:val="24"/>
        </w:rPr>
      </w:pPr>
      <w:r w:rsidRPr="00047A16">
        <w:rPr>
          <w:rStyle w:val="dash0410005f0431005f0437005f0430005f0446005f0020005f0441005f043f005f0438005f0441005f043a005f0430005f005fchar1char1"/>
          <w:rFonts w:cs="Times New Roman"/>
          <w:szCs w:val="24"/>
        </w:rPr>
        <w:t>— </w:t>
      </w:r>
      <w:r w:rsidRPr="00047A16">
        <w:rPr>
          <w:rFonts w:ascii="Times New Roman" w:hAnsi="Times New Roman" w:cs="Times New Roman"/>
          <w:sz w:val="24"/>
          <w:szCs w:val="24"/>
        </w:rPr>
        <w:t>становление и развитие личности в её индивидуальности, самобытности, уникальности, неповторимости.</w:t>
      </w:r>
    </w:p>
    <w:p w:rsidR="00047A16" w:rsidRPr="00047A16" w:rsidRDefault="00047A16" w:rsidP="00047A16">
      <w:pPr>
        <w:pStyle w:val="af2"/>
        <w:spacing w:line="252" w:lineRule="auto"/>
        <w:contextualSpacing/>
        <w:jc w:val="both"/>
        <w:rPr>
          <w:rStyle w:val="Zag11"/>
          <w:rFonts w:ascii="Times New Roman" w:eastAsia="@Arial Unicode MS" w:hAnsi="Times New Roman" w:cs="Times New Roman"/>
          <w:b/>
          <w:sz w:val="24"/>
          <w:szCs w:val="24"/>
        </w:rPr>
      </w:pPr>
    </w:p>
    <w:p w:rsidR="00047A16" w:rsidRPr="00047A16" w:rsidRDefault="00047A16" w:rsidP="00047A16">
      <w:pPr>
        <w:pStyle w:val="af2"/>
        <w:spacing w:line="252" w:lineRule="auto"/>
        <w:contextualSpacing/>
        <w:jc w:val="both"/>
        <w:rPr>
          <w:rStyle w:val="Zag11"/>
          <w:rFonts w:ascii="Times New Roman" w:eastAsia="@Arial Unicode MS" w:hAnsi="Times New Roman" w:cs="Times New Roman"/>
          <w:sz w:val="24"/>
          <w:szCs w:val="24"/>
        </w:rPr>
      </w:pPr>
      <w:r w:rsidRPr="00047A16">
        <w:rPr>
          <w:rStyle w:val="Zag11"/>
          <w:rFonts w:ascii="Times New Roman" w:eastAsia="@Arial Unicode MS" w:hAnsi="Times New Roman" w:cs="Times New Roman"/>
          <w:b/>
          <w:sz w:val="24"/>
          <w:szCs w:val="24"/>
        </w:rPr>
        <w:t>Достижение поставленных целей  предусматривает решение следующих основных задач</w:t>
      </w:r>
      <w:r w:rsidRPr="00047A16">
        <w:rPr>
          <w:rStyle w:val="Zag11"/>
          <w:rFonts w:ascii="Times New Roman" w:eastAsia="@Arial Unicode MS" w:hAnsi="Times New Roman" w:cs="Times New Roman"/>
          <w:sz w:val="24"/>
          <w:szCs w:val="24"/>
        </w:rPr>
        <w:t>:</w:t>
      </w:r>
    </w:p>
    <w:p w:rsidR="00047A16" w:rsidRPr="00047A16" w:rsidRDefault="00047A16" w:rsidP="00047A16">
      <w:pPr>
        <w:pStyle w:val="af2"/>
        <w:spacing w:line="252" w:lineRule="auto"/>
        <w:contextualSpacing/>
        <w:jc w:val="both"/>
        <w:rPr>
          <w:rStyle w:val="Zag11"/>
          <w:rFonts w:ascii="Times New Roman" w:eastAsia="@Arial Unicode MS" w:hAnsi="Times New Roman" w:cs="Times New Roman"/>
          <w:sz w:val="24"/>
          <w:szCs w:val="24"/>
        </w:rPr>
      </w:pPr>
      <w:r w:rsidRPr="00047A16">
        <w:rPr>
          <w:rStyle w:val="dash0410005f0431005f0437005f0430005f0446005f0020005f0441005f043f005f0438005f0441005f043a005f0430005f005fchar1char1"/>
          <w:rFonts w:cs="Times New Roman"/>
          <w:szCs w:val="24"/>
        </w:rPr>
        <w:t>— </w:t>
      </w:r>
      <w:r w:rsidRPr="00047A16">
        <w:rPr>
          <w:rStyle w:val="Zag11"/>
          <w:rFonts w:ascii="Times New Roman" w:eastAsia="@Arial Unicode MS" w:hAnsi="Times New Roman" w:cs="Times New Roman"/>
          <w:sz w:val="24"/>
          <w:szCs w:val="24"/>
        </w:rPr>
        <w:t>обеспечение соответствия Образовательной программы  старшего общего образования требованиям Федерального государственного стандарта;</w:t>
      </w:r>
    </w:p>
    <w:p w:rsidR="00047A16" w:rsidRPr="00047A16" w:rsidRDefault="00047A16" w:rsidP="00047A16">
      <w:pPr>
        <w:pStyle w:val="af2"/>
        <w:spacing w:line="252" w:lineRule="auto"/>
        <w:contextualSpacing/>
        <w:jc w:val="both"/>
        <w:rPr>
          <w:rStyle w:val="Zag11"/>
          <w:rFonts w:ascii="Times New Roman" w:eastAsia="@Arial Unicode MS" w:hAnsi="Times New Roman" w:cs="Times New Roman"/>
          <w:sz w:val="24"/>
          <w:szCs w:val="24"/>
        </w:rPr>
      </w:pPr>
      <w:r w:rsidRPr="00047A16">
        <w:rPr>
          <w:rStyle w:val="dash0410005f0431005f0437005f0430005f0446005f0020005f0441005f043f005f0438005f0441005f043a005f0430005f005fchar1char1"/>
          <w:rFonts w:cs="Times New Roman"/>
          <w:szCs w:val="24"/>
        </w:rPr>
        <w:t>— </w:t>
      </w:r>
      <w:r w:rsidRPr="00047A16">
        <w:rPr>
          <w:rStyle w:val="Zag11"/>
          <w:rFonts w:ascii="Times New Roman" w:eastAsia="@Arial Unicode MS" w:hAnsi="Times New Roman" w:cs="Times New Roman"/>
          <w:sz w:val="24"/>
          <w:szCs w:val="24"/>
        </w:rPr>
        <w:t>обеспечение преемственности начального общего, основного общего, среднего  общего образования;</w:t>
      </w:r>
    </w:p>
    <w:p w:rsidR="00047A16" w:rsidRPr="00047A16" w:rsidRDefault="00047A16" w:rsidP="00047A16">
      <w:pPr>
        <w:pStyle w:val="af2"/>
        <w:spacing w:line="252" w:lineRule="auto"/>
        <w:contextualSpacing/>
        <w:jc w:val="both"/>
        <w:rPr>
          <w:rStyle w:val="Zag11"/>
          <w:rFonts w:ascii="Times New Roman" w:eastAsia="@Arial Unicode MS" w:hAnsi="Times New Roman" w:cs="Times New Roman"/>
          <w:sz w:val="24"/>
          <w:szCs w:val="24"/>
        </w:rPr>
      </w:pPr>
      <w:r w:rsidRPr="00047A16">
        <w:rPr>
          <w:rStyle w:val="dash0410005f0431005f0437005f0430005f0446005f0020005f0441005f043f005f0438005f0441005f043a005f0430005f005fchar1char1"/>
          <w:rFonts w:cs="Times New Roman"/>
          <w:szCs w:val="24"/>
        </w:rPr>
        <w:t>— </w:t>
      </w:r>
      <w:r w:rsidRPr="00047A16">
        <w:rPr>
          <w:rStyle w:val="Zag11"/>
          <w:rFonts w:ascii="Times New Roman" w:eastAsia="@Arial Unicode MS" w:hAnsi="Times New Roman" w:cs="Times New Roman"/>
          <w:sz w:val="24"/>
          <w:szCs w:val="24"/>
        </w:rPr>
        <w:t xml:space="preserve">обеспечение доступности получения качественного старшего  общего образования, достижение </w:t>
      </w:r>
      <w:r w:rsidRPr="00047A16">
        <w:rPr>
          <w:rStyle w:val="Zag11"/>
          <w:rFonts w:ascii="Times New Roman" w:eastAsia="@Arial Unicode MS" w:hAnsi="Times New Roman" w:cs="Times New Roman"/>
          <w:sz w:val="24"/>
          <w:szCs w:val="24"/>
        </w:rPr>
        <w:lastRenderedPageBreak/>
        <w:t>планируемых результатов освоения основной образовательной программы старшего общего образования всеми обучающимися;</w:t>
      </w:r>
    </w:p>
    <w:p w:rsidR="00047A16" w:rsidRPr="00047A16" w:rsidRDefault="00047A16" w:rsidP="00047A16">
      <w:pPr>
        <w:pStyle w:val="af2"/>
        <w:spacing w:line="252" w:lineRule="auto"/>
        <w:contextualSpacing/>
        <w:jc w:val="both"/>
        <w:rPr>
          <w:rStyle w:val="Zag11"/>
          <w:rFonts w:ascii="Times New Roman" w:eastAsia="@Arial Unicode MS" w:hAnsi="Times New Roman" w:cs="Times New Roman"/>
          <w:sz w:val="24"/>
          <w:szCs w:val="24"/>
        </w:rPr>
      </w:pPr>
      <w:r w:rsidRPr="00047A16">
        <w:rPr>
          <w:rStyle w:val="dash0410005f0431005f0437005f0430005f0446005f0020005f0441005f043f005f0438005f0441005f043a005f0430005f005fchar1char1"/>
          <w:rFonts w:cs="Times New Roman"/>
          <w:szCs w:val="24"/>
        </w:rPr>
        <w:t>— </w:t>
      </w:r>
      <w:r w:rsidRPr="00047A16">
        <w:rPr>
          <w:rFonts w:ascii="Times New Roman" w:hAnsi="Times New Roman" w:cs="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047A16" w:rsidRPr="00047A16" w:rsidRDefault="00047A16" w:rsidP="00047A16">
      <w:pPr>
        <w:pStyle w:val="af2"/>
        <w:spacing w:line="252" w:lineRule="auto"/>
        <w:contextualSpacing/>
        <w:jc w:val="both"/>
        <w:rPr>
          <w:rStyle w:val="Zag11"/>
          <w:rFonts w:ascii="Times New Roman" w:eastAsia="@Arial Unicode MS" w:hAnsi="Times New Roman" w:cs="Times New Roman"/>
          <w:sz w:val="24"/>
          <w:szCs w:val="24"/>
        </w:rPr>
      </w:pPr>
      <w:r w:rsidRPr="00047A16">
        <w:rPr>
          <w:rStyle w:val="dash0410005f0431005f0437005f0430005f0446005f0020005f0441005f043f005f0438005f0441005f043a005f0430005f005fchar1char1"/>
          <w:rFonts w:cs="Times New Roman"/>
          <w:szCs w:val="24"/>
        </w:rPr>
        <w:t>— </w:t>
      </w:r>
      <w:r w:rsidRPr="00047A16">
        <w:rPr>
          <w:rStyle w:val="Zag11"/>
          <w:rFonts w:ascii="Times New Roman" w:eastAsia="@Arial Unicode MS" w:hAnsi="Times New Roman" w:cs="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047A16" w:rsidRPr="00047A16" w:rsidRDefault="00047A16" w:rsidP="00047A16">
      <w:pPr>
        <w:pStyle w:val="af2"/>
        <w:spacing w:line="252" w:lineRule="auto"/>
        <w:contextualSpacing/>
        <w:jc w:val="both"/>
        <w:rPr>
          <w:rStyle w:val="Zag11"/>
          <w:rFonts w:ascii="Times New Roman" w:eastAsia="@Arial Unicode MS" w:hAnsi="Times New Roman" w:cs="Times New Roman"/>
          <w:sz w:val="24"/>
          <w:szCs w:val="24"/>
        </w:rPr>
      </w:pPr>
      <w:r w:rsidRPr="00047A16">
        <w:rPr>
          <w:rStyle w:val="dash0410005f0431005f0437005f0430005f0446005f0020005f0441005f043f005f0438005f0441005f043a005f0430005f005fchar1char1"/>
          <w:rFonts w:cs="Times New Roman"/>
          <w:szCs w:val="24"/>
        </w:rPr>
        <w:t>— </w:t>
      </w:r>
      <w:r w:rsidRPr="00047A16">
        <w:rPr>
          <w:rStyle w:val="Zag11"/>
          <w:rFonts w:ascii="Times New Roman" w:eastAsia="@Arial Unicode MS" w:hAnsi="Times New Roman" w:cs="Times New Roman"/>
          <w:sz w:val="24"/>
          <w:szCs w:val="24"/>
        </w:rPr>
        <w:t>взаимодействие  при реализации  образовательной программы старшего общего образования с социальными партнёрами;</w:t>
      </w:r>
    </w:p>
    <w:p w:rsidR="00047A16" w:rsidRPr="00047A16" w:rsidRDefault="00047A16" w:rsidP="00047A16">
      <w:pPr>
        <w:pStyle w:val="af2"/>
        <w:spacing w:line="252" w:lineRule="auto"/>
        <w:contextualSpacing/>
        <w:jc w:val="both"/>
        <w:rPr>
          <w:rStyle w:val="Zag11"/>
          <w:rFonts w:ascii="Times New Roman" w:eastAsia="@Arial Unicode MS" w:hAnsi="Times New Roman" w:cs="Times New Roman"/>
          <w:sz w:val="24"/>
          <w:szCs w:val="24"/>
        </w:rPr>
      </w:pPr>
      <w:r w:rsidRPr="00047A16">
        <w:rPr>
          <w:rStyle w:val="dash0410005f0431005f0437005f0430005f0446005f0020005f0441005f043f005f0438005f0441005f043a005f0430005f005fchar1char1"/>
          <w:rFonts w:cs="Times New Roman"/>
          <w:szCs w:val="24"/>
        </w:rPr>
        <w:t>— </w:t>
      </w:r>
      <w:r w:rsidRPr="00047A16">
        <w:rPr>
          <w:rStyle w:val="Zag11"/>
          <w:rFonts w:ascii="Times New Roman" w:eastAsia="@Arial Unicode MS" w:hAnsi="Times New Roman" w:cs="Times New Roman"/>
          <w:sz w:val="24"/>
          <w:szCs w:val="24"/>
        </w:rPr>
        <w:t>выявление и развитие способностей обучающихся, в том числе одарённых детей, их профессиональных склонностей через  организацию общественно полезной деятельности, в том числе социальной практики;</w:t>
      </w:r>
    </w:p>
    <w:p w:rsidR="00047A16" w:rsidRPr="00047A16" w:rsidRDefault="00047A16" w:rsidP="00047A16">
      <w:pPr>
        <w:pStyle w:val="af2"/>
        <w:spacing w:line="252" w:lineRule="auto"/>
        <w:contextualSpacing/>
        <w:jc w:val="both"/>
        <w:rPr>
          <w:rStyle w:val="Zag11"/>
          <w:rFonts w:ascii="Times New Roman" w:eastAsia="@Arial Unicode MS" w:hAnsi="Times New Roman" w:cs="Times New Roman"/>
          <w:sz w:val="24"/>
          <w:szCs w:val="24"/>
        </w:rPr>
      </w:pPr>
      <w:r w:rsidRPr="00047A16">
        <w:rPr>
          <w:rStyle w:val="dash0410005f0431005f0437005f0430005f0446005f0020005f0441005f043f005f0438005f0441005f043a005f0430005f005fchar1char1"/>
          <w:rFonts w:cs="Times New Roman"/>
          <w:szCs w:val="24"/>
        </w:rPr>
        <w:t>— </w:t>
      </w:r>
      <w:r w:rsidRPr="00047A16">
        <w:rPr>
          <w:rStyle w:val="Zag11"/>
          <w:rFonts w:ascii="Times New Roman" w:eastAsia="@Arial Unicode MS" w:hAnsi="Times New Roman" w:cs="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047A16" w:rsidRPr="00047A16" w:rsidRDefault="00047A16" w:rsidP="00047A16">
      <w:pPr>
        <w:pStyle w:val="af2"/>
        <w:spacing w:line="252" w:lineRule="auto"/>
        <w:contextualSpacing/>
        <w:jc w:val="both"/>
        <w:rPr>
          <w:rStyle w:val="Zag11"/>
          <w:rFonts w:ascii="Times New Roman" w:eastAsia="@Arial Unicode MS" w:hAnsi="Times New Roman" w:cs="Times New Roman"/>
          <w:sz w:val="24"/>
          <w:szCs w:val="24"/>
        </w:rPr>
      </w:pPr>
      <w:r w:rsidRPr="00047A16">
        <w:rPr>
          <w:rStyle w:val="dash0410005f0431005f0437005f0430005f0446005f0020005f0441005f043f005f0438005f0441005f043a005f0430005f005fchar1char1"/>
          <w:rFonts w:cs="Times New Roman"/>
          <w:szCs w:val="24"/>
        </w:rPr>
        <w:t>— </w:t>
      </w:r>
      <w:r w:rsidRPr="00047A16">
        <w:rPr>
          <w:rStyle w:val="Zag11"/>
          <w:rFonts w:ascii="Times New Roman" w:eastAsia="@Arial Unicode MS" w:hAnsi="Times New Roman" w:cs="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047A16" w:rsidRPr="00047A16" w:rsidRDefault="00047A16" w:rsidP="00047A16">
      <w:pPr>
        <w:pStyle w:val="af2"/>
        <w:spacing w:line="252" w:lineRule="auto"/>
        <w:contextualSpacing/>
        <w:jc w:val="both"/>
        <w:rPr>
          <w:rStyle w:val="Zag11"/>
          <w:rFonts w:ascii="Times New Roman" w:eastAsia="@Arial Unicode MS" w:hAnsi="Times New Roman" w:cs="Times New Roman"/>
          <w:sz w:val="24"/>
          <w:szCs w:val="24"/>
        </w:rPr>
      </w:pPr>
      <w:r w:rsidRPr="00047A16">
        <w:rPr>
          <w:rStyle w:val="dash0410005f0431005f0437005f0430005f0446005f0020005f0441005f043f005f0438005f0441005f043a005f0430005f005fchar1char1"/>
          <w:rFonts w:cs="Times New Roman"/>
          <w:szCs w:val="24"/>
        </w:rPr>
        <w:t>— </w:t>
      </w:r>
      <w:r w:rsidRPr="00047A16">
        <w:rPr>
          <w:rStyle w:val="Zag11"/>
          <w:rFonts w:ascii="Times New Roman" w:eastAsia="@Arial Unicode MS" w:hAnsi="Times New Roman" w:cs="Times New Roman"/>
          <w:sz w:val="24"/>
          <w:szCs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047A16" w:rsidRPr="00047A16" w:rsidRDefault="00047A16" w:rsidP="00047A16">
      <w:pPr>
        <w:pStyle w:val="af2"/>
        <w:spacing w:line="252" w:lineRule="auto"/>
        <w:contextualSpacing/>
        <w:jc w:val="both"/>
        <w:rPr>
          <w:rStyle w:val="Zag11"/>
          <w:rFonts w:ascii="Times New Roman" w:eastAsia="@Arial Unicode MS" w:hAnsi="Times New Roman" w:cs="Times New Roman"/>
          <w:sz w:val="24"/>
          <w:szCs w:val="24"/>
        </w:rPr>
      </w:pPr>
      <w:r w:rsidRPr="00047A16">
        <w:rPr>
          <w:rStyle w:val="dash0410005f0431005f0437005f0430005f0446005f0020005f0441005f043f005f0438005f0441005f043a005f0430005f005fchar1char1"/>
          <w:rFonts w:cs="Times New Roman"/>
          <w:szCs w:val="24"/>
        </w:rPr>
        <w:t>— </w:t>
      </w:r>
      <w:r w:rsidRPr="00047A16">
        <w:rPr>
          <w:rStyle w:val="Zag11"/>
          <w:rFonts w:ascii="Times New Roman" w:eastAsia="@Arial Unicode MS" w:hAnsi="Times New Roman" w:cs="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учреждениями профессионального образования, центрами профессиональной работы;</w:t>
      </w:r>
    </w:p>
    <w:p w:rsidR="00047A16" w:rsidRPr="00047A16" w:rsidRDefault="00047A16" w:rsidP="00047A16">
      <w:pPr>
        <w:pStyle w:val="af2"/>
        <w:spacing w:line="252" w:lineRule="auto"/>
        <w:contextualSpacing/>
        <w:jc w:val="both"/>
        <w:rPr>
          <w:rStyle w:val="Zag11"/>
          <w:rFonts w:ascii="Times New Roman" w:eastAsia="@Arial Unicode MS" w:hAnsi="Times New Roman" w:cs="Times New Roman"/>
          <w:sz w:val="24"/>
          <w:szCs w:val="24"/>
        </w:rPr>
      </w:pPr>
      <w:r w:rsidRPr="00047A16">
        <w:rPr>
          <w:rStyle w:val="dash0410005f0431005f0437005f0430005f0446005f0020005f0441005f043f005f0438005f0441005f043a005f0430005f005fchar1char1"/>
          <w:rFonts w:cs="Times New Roman"/>
          <w:szCs w:val="24"/>
        </w:rPr>
        <w:t>— </w:t>
      </w:r>
      <w:r w:rsidRPr="00047A16">
        <w:rPr>
          <w:rStyle w:val="Zag11"/>
          <w:rFonts w:ascii="Times New Roman" w:eastAsia="@Arial Unicode MS" w:hAnsi="Times New Roman" w:cs="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047A16" w:rsidRPr="00047A16" w:rsidRDefault="00047A16" w:rsidP="00047A16">
      <w:pPr>
        <w:pStyle w:val="af2"/>
        <w:spacing w:line="252" w:lineRule="auto"/>
        <w:contextualSpacing/>
        <w:jc w:val="both"/>
        <w:rPr>
          <w:rStyle w:val="Zag11"/>
          <w:rFonts w:ascii="Times New Roman" w:eastAsia="@Arial Unicode MS" w:hAnsi="Times New Roman" w:cs="Times New Roman"/>
          <w:sz w:val="24"/>
          <w:szCs w:val="24"/>
        </w:rPr>
      </w:pPr>
      <w:r w:rsidRPr="00047A16">
        <w:rPr>
          <w:rStyle w:val="Zag11"/>
          <w:rFonts w:ascii="Times New Roman" w:eastAsia="@Arial Unicode MS" w:hAnsi="Times New Roman" w:cs="Times New Roman"/>
          <w:b/>
          <w:sz w:val="24"/>
          <w:szCs w:val="24"/>
        </w:rPr>
        <w:t>В основе реализации  образовательной программы среднего общего образования лежит системно-деятельностный подход</w:t>
      </w:r>
      <w:r w:rsidRPr="00047A16">
        <w:rPr>
          <w:rStyle w:val="Zag11"/>
          <w:rFonts w:ascii="Times New Roman" w:eastAsia="@Arial Unicode MS" w:hAnsi="Times New Roman" w:cs="Times New Roman"/>
          <w:sz w:val="24"/>
          <w:szCs w:val="24"/>
        </w:rPr>
        <w:t>, который предполагает:</w:t>
      </w:r>
    </w:p>
    <w:p w:rsidR="00047A16" w:rsidRPr="00047A16" w:rsidRDefault="00047A16" w:rsidP="00047A16">
      <w:pPr>
        <w:pStyle w:val="af2"/>
        <w:spacing w:line="252" w:lineRule="auto"/>
        <w:contextualSpacing/>
        <w:jc w:val="both"/>
        <w:rPr>
          <w:rStyle w:val="Zag11"/>
          <w:rFonts w:ascii="Times New Roman" w:eastAsia="@Arial Unicode MS" w:hAnsi="Times New Roman" w:cs="Times New Roman"/>
          <w:sz w:val="24"/>
          <w:szCs w:val="24"/>
        </w:rPr>
      </w:pPr>
      <w:r w:rsidRPr="00047A16">
        <w:rPr>
          <w:rStyle w:val="dash0410005f0431005f0437005f0430005f0446005f0020005f0441005f043f005f0438005f0441005f043a005f0430005f005fchar1char1"/>
          <w:rFonts w:cs="Times New Roman"/>
          <w:szCs w:val="24"/>
        </w:rPr>
        <w:t>— </w:t>
      </w:r>
      <w:r w:rsidRPr="00047A16">
        <w:rPr>
          <w:rStyle w:val="Zag11"/>
          <w:rFonts w:ascii="Times New Roman" w:eastAsia="@Arial Unicode MS" w:hAnsi="Times New Roman" w:cs="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047A16" w:rsidRPr="00047A16" w:rsidRDefault="00047A16" w:rsidP="00047A16">
      <w:pPr>
        <w:pStyle w:val="af2"/>
        <w:spacing w:line="252" w:lineRule="auto"/>
        <w:contextualSpacing/>
        <w:jc w:val="both"/>
        <w:rPr>
          <w:rStyle w:val="Zag11"/>
          <w:rFonts w:ascii="Times New Roman" w:eastAsia="@Arial Unicode MS" w:hAnsi="Times New Roman" w:cs="Times New Roman"/>
          <w:sz w:val="24"/>
          <w:szCs w:val="24"/>
        </w:rPr>
      </w:pPr>
      <w:r w:rsidRPr="00047A16">
        <w:rPr>
          <w:rStyle w:val="dash0410005f0431005f0437005f0430005f0446005f0020005f0441005f043f005f0438005f0441005f043a005f0430005f005fchar1char1"/>
          <w:rFonts w:cs="Times New Roman"/>
          <w:szCs w:val="24"/>
        </w:rPr>
        <w:t>— </w:t>
      </w:r>
      <w:r w:rsidRPr="00047A16">
        <w:rPr>
          <w:rStyle w:val="Zag11"/>
          <w:rFonts w:ascii="Times New Roman" w:eastAsia="@Arial Unicode MS" w:hAnsi="Times New Roman" w:cs="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047A16" w:rsidRPr="00047A16" w:rsidRDefault="00047A16" w:rsidP="00047A16">
      <w:pPr>
        <w:pStyle w:val="af2"/>
        <w:spacing w:line="252" w:lineRule="auto"/>
        <w:contextualSpacing/>
        <w:jc w:val="both"/>
        <w:rPr>
          <w:rStyle w:val="Zag11"/>
          <w:rFonts w:ascii="Times New Roman" w:eastAsia="@Arial Unicode MS" w:hAnsi="Times New Roman" w:cs="Times New Roman"/>
          <w:sz w:val="24"/>
          <w:szCs w:val="24"/>
        </w:rPr>
      </w:pPr>
      <w:r w:rsidRPr="00047A16">
        <w:rPr>
          <w:rStyle w:val="dash0410005f0431005f0437005f0430005f0446005f0020005f0441005f043f005f0438005f0441005f043a005f0430005f005fchar1char1"/>
          <w:rFonts w:cs="Times New Roman"/>
          <w:szCs w:val="24"/>
        </w:rPr>
        <w:t>— </w:t>
      </w:r>
      <w:r w:rsidRPr="00047A16">
        <w:rPr>
          <w:rStyle w:val="Zag11"/>
          <w:rFonts w:ascii="Times New Roman" w:eastAsia="@Arial Unicode MS" w:hAnsi="Times New Roman" w:cs="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047A16" w:rsidRPr="00047A16" w:rsidRDefault="00047A16" w:rsidP="00047A16">
      <w:pPr>
        <w:pStyle w:val="af2"/>
        <w:spacing w:line="252" w:lineRule="auto"/>
        <w:contextualSpacing/>
        <w:jc w:val="both"/>
        <w:rPr>
          <w:rStyle w:val="Zag11"/>
          <w:rFonts w:ascii="Times New Roman" w:eastAsia="@Arial Unicode MS" w:hAnsi="Times New Roman" w:cs="Times New Roman"/>
          <w:sz w:val="24"/>
          <w:szCs w:val="24"/>
        </w:rPr>
      </w:pPr>
      <w:r w:rsidRPr="00047A16">
        <w:rPr>
          <w:rStyle w:val="dash0410005f0431005f0437005f0430005f0446005f0020005f0441005f043f005f0438005f0441005f043a005f0430005f005fchar1char1"/>
          <w:rFonts w:cs="Times New Roman"/>
          <w:szCs w:val="24"/>
        </w:rPr>
        <w:t>— </w:t>
      </w:r>
      <w:r w:rsidRPr="00047A16">
        <w:rPr>
          <w:rStyle w:val="Zag11"/>
          <w:rFonts w:ascii="Times New Roman" w:eastAsia="@Arial Unicode MS" w:hAnsi="Times New Roman" w:cs="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047A16" w:rsidRPr="00047A16" w:rsidRDefault="00047A16" w:rsidP="00047A16">
      <w:pPr>
        <w:pStyle w:val="af2"/>
        <w:spacing w:line="252" w:lineRule="auto"/>
        <w:contextualSpacing/>
        <w:jc w:val="both"/>
        <w:rPr>
          <w:rStyle w:val="Zag11"/>
          <w:rFonts w:ascii="Times New Roman" w:eastAsia="@Arial Unicode MS" w:hAnsi="Times New Roman" w:cs="Times New Roman"/>
          <w:sz w:val="24"/>
          <w:szCs w:val="24"/>
        </w:rPr>
      </w:pPr>
      <w:r w:rsidRPr="00047A16">
        <w:rPr>
          <w:rStyle w:val="dash0410005f0431005f0437005f0430005f0446005f0020005f0441005f043f005f0438005f0441005f043a005f0430005f005fchar1char1"/>
          <w:rFonts w:cs="Times New Roman"/>
          <w:szCs w:val="24"/>
        </w:rPr>
        <w:t>— </w:t>
      </w:r>
      <w:r w:rsidRPr="00047A16">
        <w:rPr>
          <w:rStyle w:val="Zag11"/>
          <w:rFonts w:ascii="Times New Roman" w:eastAsia="@Arial Unicode MS" w:hAnsi="Times New Roman" w:cs="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047A16" w:rsidRPr="00047A16" w:rsidRDefault="00047A16" w:rsidP="00047A16">
      <w:pPr>
        <w:pStyle w:val="af2"/>
        <w:spacing w:line="252" w:lineRule="auto"/>
        <w:contextualSpacing/>
        <w:jc w:val="both"/>
        <w:rPr>
          <w:rFonts w:ascii="Times New Roman" w:eastAsia="@Arial Unicode MS" w:hAnsi="Times New Roman" w:cs="Times New Roman"/>
          <w:sz w:val="24"/>
          <w:szCs w:val="24"/>
        </w:rPr>
      </w:pPr>
      <w:r w:rsidRPr="00047A16">
        <w:rPr>
          <w:rStyle w:val="dash0410005f0431005f0437005f0430005f0446005f0020005f0441005f043f005f0438005f0441005f043a005f0430005f005fchar1char1"/>
          <w:rFonts w:cs="Times New Roman"/>
          <w:szCs w:val="24"/>
        </w:rPr>
        <w:t>— </w:t>
      </w:r>
      <w:r w:rsidRPr="00047A16">
        <w:rPr>
          <w:rStyle w:val="Zag11"/>
          <w:rFonts w:ascii="Times New Roman" w:eastAsia="@Arial Unicode MS" w:hAnsi="Times New Roman" w:cs="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lastRenderedPageBreak/>
        <w:t>Нормативно-правовой базой,</w:t>
      </w:r>
      <w:r w:rsidRPr="00047A16">
        <w:rPr>
          <w:rFonts w:ascii="Times New Roman" w:hAnsi="Times New Roman" w:cs="Times New Roman"/>
          <w:sz w:val="24"/>
          <w:szCs w:val="24"/>
        </w:rPr>
        <w:t xml:space="preserve"> на основе которой осуществляется образовательная деятельность в МКОУ «Уцмиюртовская СОШ»являются:</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-Конституция Российской Федерации.</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-Закон Российской Федерации «Об образовании в Российской Федерации»    № 273-ФЗ от 29.12.2012.</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-Федеральные законы, указы и распоряжения Президента РФ, постановления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  и распоряжения Правительства РФ.</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-Федеральный государственный образовательный стандарт среднего (полного) общего образования.</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-Конвенция «О правах ребёнка» и другими международными актами  в области защиты прав ребёнка.</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-Типовое положение «Об общеобразовательном учреждении».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-Концепция Модернизации Российского образования.</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-Национальная инициатива «Наша новая школа».</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-Федеральные государственные образовательные стандарты.</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-Федеральный базисный учебный план, утвержденный приказом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  Министерства образования Российской Федерации №1312 от 09.03.2004г. (с  изменениями от 30.08 2010г. Приказ Минобрнауки РФ №889).</w:t>
      </w:r>
    </w:p>
    <w:p w:rsidR="00047A16" w:rsidRPr="00047A16" w:rsidRDefault="00047A16" w:rsidP="00047A16">
      <w:pPr>
        <w:spacing w:line="252" w:lineRule="auto"/>
        <w:contextualSpacing/>
        <w:jc w:val="both"/>
        <w:rPr>
          <w:rFonts w:ascii="Times New Roman" w:hAnsi="Times New Roman" w:cs="Times New Roman"/>
          <w:iCs/>
          <w:sz w:val="24"/>
          <w:szCs w:val="24"/>
        </w:rPr>
      </w:pPr>
      <w:r w:rsidRPr="00047A16">
        <w:rPr>
          <w:rFonts w:ascii="Times New Roman" w:hAnsi="Times New Roman" w:cs="Times New Roman"/>
          <w:iCs/>
          <w:sz w:val="24"/>
          <w:szCs w:val="24"/>
        </w:rPr>
        <w:t>-Решение совещания «Проблемы введения федерального компонента  государственных образовательных стандартов  общего образования и федерального базисного учебного плана» от 7 декабря 2004 г., Письмо Министерства образования и науки РФ от 17 марта 2005г. №АФ-59/03.</w:t>
      </w:r>
    </w:p>
    <w:p w:rsidR="00047A16" w:rsidRPr="00047A16" w:rsidRDefault="00047A16" w:rsidP="00047A16">
      <w:pPr>
        <w:spacing w:line="252" w:lineRule="auto"/>
        <w:contextualSpacing/>
        <w:jc w:val="both"/>
        <w:rPr>
          <w:rFonts w:ascii="Times New Roman" w:hAnsi="Times New Roman" w:cs="Times New Roman"/>
          <w:iCs/>
          <w:sz w:val="24"/>
          <w:szCs w:val="24"/>
        </w:rPr>
      </w:pPr>
      <w:r w:rsidRPr="00047A16">
        <w:rPr>
          <w:rFonts w:ascii="Times New Roman" w:hAnsi="Times New Roman" w:cs="Times New Roman"/>
          <w:iCs/>
          <w:sz w:val="24"/>
          <w:szCs w:val="24"/>
        </w:rPr>
        <w:t>-Об утверждении Концепции профильного обучения на старшей ступени общего образования: Приказ Минобразования РФ от 18 июля 2002г. №2783.</w:t>
      </w:r>
    </w:p>
    <w:p w:rsidR="00047A16" w:rsidRPr="00047A16" w:rsidRDefault="00047A16" w:rsidP="00047A16">
      <w:pPr>
        <w:pStyle w:val="23"/>
        <w:spacing w:after="0" w:line="252" w:lineRule="auto"/>
        <w:contextualSpacing/>
        <w:jc w:val="both"/>
      </w:pPr>
      <w:r w:rsidRPr="00047A16">
        <w:t>- СанПин 2.4.2.2.2821- 10 «Санитарно - эпидеомиологические требования к условиям и организации обучения в общеобразовательных учреждениях»:  зарегистрировано в Минюсте России 03.03.2011, регистрационный №19993.</w:t>
      </w:r>
    </w:p>
    <w:p w:rsidR="00047A16" w:rsidRPr="00047A16" w:rsidRDefault="00047A16" w:rsidP="00047A16">
      <w:pPr>
        <w:pStyle w:val="23"/>
        <w:spacing w:after="0" w:line="252" w:lineRule="auto"/>
        <w:contextualSpacing/>
        <w:jc w:val="both"/>
      </w:pPr>
      <w:r w:rsidRPr="00047A16">
        <w:t>-Устав муниципального бюджетного общеобразовательного учреждения Красновской средней общеобразовательной школы.</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       Методологической основой  программы является системно-деятельностный подход, который обеспечивает:</w:t>
      </w:r>
    </w:p>
    <w:p w:rsidR="00047A16" w:rsidRPr="00047A16" w:rsidRDefault="00047A16" w:rsidP="00047A16">
      <w:pPr>
        <w:pStyle w:val="dash041e005f0431005f044b005f0447005f043d005f044b005f04390"/>
        <w:spacing w:line="252" w:lineRule="auto"/>
        <w:contextualSpacing/>
        <w:jc w:val="both"/>
        <w:rPr>
          <w:rFonts w:cs="Times New Roman"/>
        </w:rPr>
      </w:pPr>
      <w:r w:rsidRPr="00047A16">
        <w:rPr>
          <w:rStyle w:val="dash041e005f0431005f044b005f0447005f043d005f044b005f0439005f005fchar1char10"/>
          <w:rFonts w:cs="Times New Roman"/>
        </w:rPr>
        <w:t xml:space="preserve">- формирование готовности обучающихся к саморазвитию и непрерывному образованию; </w:t>
      </w:r>
    </w:p>
    <w:p w:rsidR="00047A16" w:rsidRPr="00047A16" w:rsidRDefault="00047A16" w:rsidP="00047A16">
      <w:pPr>
        <w:pStyle w:val="dash041e005f0431005f044b005f0447005f043d005f044b005f04390"/>
        <w:spacing w:line="252" w:lineRule="auto"/>
        <w:contextualSpacing/>
        <w:jc w:val="both"/>
        <w:rPr>
          <w:rFonts w:cs="Times New Roman"/>
        </w:rPr>
      </w:pPr>
      <w:r w:rsidRPr="00047A16">
        <w:rPr>
          <w:rStyle w:val="dash041e005f0431005f044b005f0447005f043d005f044b005f0439005f005fchar1char10"/>
          <w:rFonts w:cs="Times New Roman"/>
        </w:rPr>
        <w:t xml:space="preserve">- проектирование и конструирование развивающей образовательной среды образовательного учреждения; </w:t>
      </w:r>
    </w:p>
    <w:p w:rsidR="00047A16" w:rsidRPr="00047A16" w:rsidRDefault="00047A16" w:rsidP="00047A16">
      <w:pPr>
        <w:pStyle w:val="dash041e005f0431005f044b005f0447005f043d005f044b005f04390"/>
        <w:spacing w:line="252" w:lineRule="auto"/>
        <w:contextualSpacing/>
        <w:jc w:val="both"/>
        <w:rPr>
          <w:rFonts w:cs="Times New Roman"/>
        </w:rPr>
      </w:pPr>
      <w:r w:rsidRPr="00047A16">
        <w:rPr>
          <w:rStyle w:val="dash041e005f0431005f044b005f0447005f043d005f044b005f0439005f005fchar1char10"/>
          <w:rFonts w:cs="Times New Roman"/>
        </w:rPr>
        <w:t xml:space="preserve">- активную учебно-познавательную деятельность обучающихся; </w:t>
      </w:r>
    </w:p>
    <w:p w:rsidR="00047A16" w:rsidRPr="00047A16" w:rsidRDefault="00047A16" w:rsidP="00047A16">
      <w:pPr>
        <w:pStyle w:val="dash041e005f0431005f044b005f0447005f043d005f044b005f04390"/>
        <w:spacing w:line="252" w:lineRule="auto"/>
        <w:contextualSpacing/>
        <w:jc w:val="both"/>
        <w:rPr>
          <w:rFonts w:cs="Times New Roman"/>
        </w:rPr>
      </w:pPr>
      <w:r w:rsidRPr="00047A16">
        <w:rPr>
          <w:rStyle w:val="dash041e005f0431005f044b005f0447005f043d005f044b005f0439005f005fchar1char10"/>
          <w:rFonts w:cs="Times New Roman"/>
        </w:rPr>
        <w:t xml:space="preserve">- построение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047A16" w:rsidRPr="00047A16" w:rsidRDefault="00047A16" w:rsidP="00047A16">
      <w:pPr>
        <w:pStyle w:val="dash041e005f0431005f044b005f0447005f043d005f044b005f04390"/>
        <w:spacing w:line="252" w:lineRule="auto"/>
        <w:contextualSpacing/>
        <w:jc w:val="both"/>
        <w:rPr>
          <w:rStyle w:val="dash041e005f0431005f044b005f0447005f043d005f044b005f0439005f005fchar1char10"/>
          <w:rFonts w:cs="Times New Roman"/>
        </w:rPr>
      </w:pPr>
      <w:r w:rsidRPr="00047A16">
        <w:rPr>
          <w:rStyle w:val="dash041e005f0431005f044b005f0447005f043d005f044b005f0439005f005fchar1char10"/>
          <w:rFonts w:cs="Times New Roman"/>
        </w:rPr>
        <w:t>Программа является основой для:</w:t>
      </w:r>
    </w:p>
    <w:p w:rsidR="00047A16" w:rsidRPr="00047A16" w:rsidRDefault="00047A16" w:rsidP="00047A16">
      <w:pPr>
        <w:tabs>
          <w:tab w:val="left" w:pos="993"/>
        </w:tabs>
        <w:autoSpaceDE w:val="0"/>
        <w:autoSpaceDN w:val="0"/>
        <w:adjustRightInd w:val="0"/>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разработки рабочих программ учебных предметов,</w:t>
      </w:r>
      <w:r w:rsidRPr="00047A16">
        <w:rPr>
          <w:rFonts w:ascii="Times New Roman" w:hAnsi="Times New Roman" w:cs="Times New Roman"/>
          <w:color w:val="000000"/>
          <w:sz w:val="24"/>
          <w:szCs w:val="24"/>
        </w:rPr>
        <w:t xml:space="preserve"> курсов, </w:t>
      </w:r>
      <w:r w:rsidRPr="00047A16">
        <w:rPr>
          <w:rFonts w:ascii="Times New Roman" w:hAnsi="Times New Roman" w:cs="Times New Roman"/>
          <w:sz w:val="24"/>
          <w:szCs w:val="24"/>
        </w:rPr>
        <w:t>учебной литературы, контрольно-измерительных материалов;</w:t>
      </w:r>
    </w:p>
    <w:p w:rsidR="00047A16" w:rsidRPr="00047A16" w:rsidRDefault="00047A16" w:rsidP="00047A16">
      <w:pPr>
        <w:tabs>
          <w:tab w:val="left" w:pos="993"/>
        </w:tabs>
        <w:autoSpaceDE w:val="0"/>
        <w:autoSpaceDN w:val="0"/>
        <w:adjustRightInd w:val="0"/>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организации образовательного процесса в МКОУ «Уцмиюртовская СОШ»;</w:t>
      </w:r>
    </w:p>
    <w:p w:rsidR="00047A16" w:rsidRPr="00047A16" w:rsidRDefault="00047A16" w:rsidP="00047A16">
      <w:pPr>
        <w:tabs>
          <w:tab w:val="left" w:pos="993"/>
        </w:tabs>
        <w:autoSpaceDE w:val="0"/>
        <w:autoSpaceDN w:val="0"/>
        <w:adjustRightInd w:val="0"/>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проведения государственной итоговой и промежуточной аттестации обучающихся;</w:t>
      </w:r>
    </w:p>
    <w:p w:rsidR="00047A16" w:rsidRPr="00047A16" w:rsidRDefault="00047A16" w:rsidP="00047A16">
      <w:pPr>
        <w:tabs>
          <w:tab w:val="left" w:pos="993"/>
        </w:tabs>
        <w:autoSpaceDE w:val="0"/>
        <w:autoSpaceDN w:val="0"/>
        <w:adjustRightInd w:val="0"/>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 построения </w:t>
      </w:r>
      <w:r w:rsidRPr="00047A16">
        <w:rPr>
          <w:rFonts w:ascii="Times New Roman" w:hAnsi="Times New Roman" w:cs="Times New Roman"/>
          <w:color w:val="000000"/>
          <w:sz w:val="24"/>
          <w:szCs w:val="24"/>
        </w:rPr>
        <w:t>системы внутреннего мониторинга качества образования в образовательном учреждении</w:t>
      </w:r>
      <w:r w:rsidRPr="00047A16">
        <w:rPr>
          <w:rFonts w:ascii="Times New Roman" w:hAnsi="Times New Roman" w:cs="Times New Roman"/>
          <w:sz w:val="24"/>
          <w:szCs w:val="24"/>
        </w:rPr>
        <w:t>;</w:t>
      </w:r>
    </w:p>
    <w:p w:rsidR="00047A16" w:rsidRPr="00047A16" w:rsidRDefault="00047A16" w:rsidP="00047A16">
      <w:pPr>
        <w:tabs>
          <w:tab w:val="left" w:pos="993"/>
        </w:tabs>
        <w:autoSpaceDE w:val="0"/>
        <w:autoSpaceDN w:val="0"/>
        <w:adjustRightInd w:val="0"/>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организации деятельности работы методической службы школы;</w:t>
      </w:r>
    </w:p>
    <w:p w:rsidR="00047A16" w:rsidRPr="00047A16" w:rsidRDefault="00047A16" w:rsidP="00047A16">
      <w:pPr>
        <w:tabs>
          <w:tab w:val="left" w:pos="993"/>
        </w:tabs>
        <w:autoSpaceDE w:val="0"/>
        <w:autoSpaceDN w:val="0"/>
        <w:adjustRightInd w:val="0"/>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аттестации педагогических работников;</w:t>
      </w:r>
    </w:p>
    <w:p w:rsidR="00047A16" w:rsidRPr="00047A16" w:rsidRDefault="00047A16" w:rsidP="00047A16">
      <w:pPr>
        <w:tabs>
          <w:tab w:val="left" w:pos="993"/>
        </w:tabs>
        <w:autoSpaceDE w:val="0"/>
        <w:autoSpaceDN w:val="0"/>
        <w:adjustRightInd w:val="0"/>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 организации подготовки, профессиональной переподготовки и повышения квалификации педагогических работников школы. </w:t>
      </w:r>
    </w:p>
    <w:p w:rsidR="00047A16" w:rsidRPr="00047A16" w:rsidRDefault="00047A16" w:rsidP="00047A16">
      <w:pPr>
        <w:spacing w:line="252" w:lineRule="auto"/>
        <w:contextualSpacing/>
        <w:jc w:val="both"/>
        <w:rPr>
          <w:rFonts w:ascii="Times New Roman" w:eastAsia="Batang" w:hAnsi="Times New Roman" w:cs="Times New Roman"/>
          <w:b/>
          <w:sz w:val="24"/>
          <w:szCs w:val="24"/>
        </w:rPr>
      </w:pPr>
      <w:r w:rsidRPr="00047A16">
        <w:rPr>
          <w:rFonts w:ascii="Times New Roman" w:eastAsia="Batang" w:hAnsi="Times New Roman" w:cs="Times New Roman"/>
          <w:b/>
          <w:sz w:val="24"/>
          <w:szCs w:val="24"/>
        </w:rPr>
        <w:t>Приоритетные направления организации образовательной  деятельности:</w:t>
      </w:r>
    </w:p>
    <w:p w:rsidR="00047A16" w:rsidRPr="00047A16" w:rsidRDefault="00047A16" w:rsidP="00047A16">
      <w:pPr>
        <w:pStyle w:val="a7"/>
        <w:spacing w:after="0" w:line="252" w:lineRule="auto"/>
        <w:contextualSpacing/>
        <w:jc w:val="both"/>
        <w:rPr>
          <w:rFonts w:ascii="Times New Roman" w:eastAsia="Batang" w:cs="Times New Roman"/>
          <w:bCs/>
          <w:color w:val="000000"/>
        </w:rPr>
      </w:pPr>
      <w:r w:rsidRPr="00047A16">
        <w:rPr>
          <w:rFonts w:ascii="Times New Roman" w:cs="Times New Roman"/>
        </w:rPr>
        <w:t>- с</w:t>
      </w:r>
      <w:r w:rsidRPr="00047A16">
        <w:rPr>
          <w:rFonts w:ascii="Times New Roman" w:eastAsia="Batang" w:cs="Times New Roman"/>
          <w:bCs/>
          <w:color w:val="000000"/>
        </w:rPr>
        <w:t>овершенствование образовательного процесса направленное  на достижение нового качества и результатов образовательной деятельности с учетом    требований Национальной инициативы «Наша новая школа»;</w:t>
      </w:r>
    </w:p>
    <w:p w:rsidR="00047A16" w:rsidRPr="00047A16" w:rsidRDefault="00047A16" w:rsidP="00047A16">
      <w:pPr>
        <w:pStyle w:val="a7"/>
        <w:spacing w:after="0" w:line="252" w:lineRule="auto"/>
        <w:contextualSpacing/>
        <w:jc w:val="both"/>
        <w:rPr>
          <w:rFonts w:ascii="Times New Roman" w:eastAsia="Batang" w:cs="Times New Roman"/>
          <w:bCs/>
          <w:color w:val="000000"/>
        </w:rPr>
      </w:pPr>
      <w:r w:rsidRPr="00047A16">
        <w:rPr>
          <w:rFonts w:ascii="Times New Roman" w:eastAsia="Batang" w:cs="Times New Roman"/>
          <w:bCs/>
          <w:color w:val="000000"/>
        </w:rPr>
        <w:lastRenderedPageBreak/>
        <w:t>- реализация Федеральных государственных образовательных стандартов в условиях образовательной среды повышенного уровня;</w:t>
      </w:r>
    </w:p>
    <w:p w:rsidR="00047A16" w:rsidRPr="00047A16" w:rsidRDefault="00047A16" w:rsidP="00047A16">
      <w:pPr>
        <w:pStyle w:val="a7"/>
        <w:spacing w:after="0" w:line="252" w:lineRule="auto"/>
        <w:contextualSpacing/>
        <w:jc w:val="both"/>
        <w:rPr>
          <w:rFonts w:ascii="Times New Roman" w:eastAsia="Batang" w:cs="Times New Roman"/>
          <w:bCs/>
          <w:color w:val="000000"/>
        </w:rPr>
      </w:pPr>
      <w:r w:rsidRPr="00047A16">
        <w:rPr>
          <w:rFonts w:ascii="Times New Roman" w:eastAsia="Batang" w:cs="Times New Roman"/>
          <w:bCs/>
          <w:color w:val="000000"/>
        </w:rPr>
        <w:t>- активизация деятельности  школьного самоуправления,  как  одного из  способов  социализации личности  обучающихся;</w:t>
      </w:r>
    </w:p>
    <w:p w:rsidR="00047A16" w:rsidRPr="00047A16" w:rsidRDefault="00047A16" w:rsidP="00047A16">
      <w:pPr>
        <w:pStyle w:val="a7"/>
        <w:spacing w:after="0" w:line="252" w:lineRule="auto"/>
        <w:contextualSpacing/>
        <w:jc w:val="both"/>
        <w:rPr>
          <w:rFonts w:ascii="Times New Roman" w:eastAsia="Batang" w:cs="Times New Roman"/>
          <w:bCs/>
          <w:color w:val="000000"/>
        </w:rPr>
      </w:pPr>
      <w:r w:rsidRPr="00047A16">
        <w:rPr>
          <w:rFonts w:ascii="Times New Roman" w:eastAsia="Batang" w:cs="Times New Roman"/>
          <w:bCs/>
          <w:color w:val="000000"/>
        </w:rPr>
        <w:t>- организация взаимодействия с социальными партнёрами школы;</w:t>
      </w:r>
    </w:p>
    <w:p w:rsidR="00047A16" w:rsidRPr="00047A16" w:rsidRDefault="00047A16" w:rsidP="00047A16">
      <w:pPr>
        <w:pStyle w:val="a7"/>
        <w:spacing w:after="0" w:line="252" w:lineRule="auto"/>
        <w:contextualSpacing/>
        <w:jc w:val="both"/>
        <w:rPr>
          <w:rFonts w:ascii="Times New Roman" w:eastAsia="Batang" w:cs="Times New Roman"/>
          <w:bCs/>
          <w:color w:val="000000"/>
        </w:rPr>
      </w:pPr>
      <w:r w:rsidRPr="00047A16">
        <w:rPr>
          <w:rFonts w:ascii="Times New Roman" w:eastAsia="Batang" w:cs="Times New Roman"/>
          <w:bCs/>
          <w:color w:val="000000"/>
        </w:rPr>
        <w:t>- творческий поиск и реализация инновационных ресурсов для организации  образовательной среды.</w:t>
      </w:r>
    </w:p>
    <w:p w:rsidR="00047A16" w:rsidRPr="00047A16" w:rsidRDefault="00047A16" w:rsidP="00047A16">
      <w:pPr>
        <w:spacing w:line="252" w:lineRule="auto"/>
        <w:ind w:firstLine="709"/>
        <w:contextualSpacing/>
        <w:jc w:val="both"/>
        <w:rPr>
          <w:rFonts w:ascii="Times New Roman" w:hAnsi="Times New Roman" w:cs="Times New Roman"/>
          <w:sz w:val="24"/>
          <w:szCs w:val="24"/>
        </w:rPr>
      </w:pPr>
      <w:r w:rsidRPr="00047A16">
        <w:rPr>
          <w:rFonts w:ascii="Times New Roman" w:hAnsi="Times New Roman" w:cs="Times New Roman"/>
          <w:sz w:val="24"/>
          <w:szCs w:val="24"/>
        </w:rPr>
        <w:t>Одним из приоритетов реализации данной ООП является развитие информационных технологий и совершенствование информационной образовательной среды, создание условий для развития креативной личности, для раскрытия творческого потенциала каждого ребенка, для успешной адаптации обучающихся в постоянно меняющемся окружающем мире.</w:t>
      </w:r>
    </w:p>
    <w:p w:rsidR="00047A16" w:rsidRPr="00047A16" w:rsidRDefault="00047A16" w:rsidP="00047A16">
      <w:pPr>
        <w:spacing w:line="252" w:lineRule="auto"/>
        <w:ind w:firstLine="680"/>
        <w:contextualSpacing/>
        <w:jc w:val="both"/>
        <w:rPr>
          <w:rFonts w:ascii="Times New Roman" w:hAnsi="Times New Roman" w:cs="Times New Roman"/>
          <w:sz w:val="24"/>
          <w:szCs w:val="24"/>
        </w:rPr>
      </w:pPr>
      <w:r w:rsidRPr="00047A16">
        <w:rPr>
          <w:rFonts w:ascii="Times New Roman" w:hAnsi="Times New Roman" w:cs="Times New Roman"/>
          <w:sz w:val="24"/>
          <w:szCs w:val="24"/>
        </w:rPr>
        <w:t>Программа соответствует основным характеристикам современного образования: доступности, открытости, перспективности и научной обоснованности, вариативности, технологичности, поликультурности, носит личностно-ориентированный  и деятельностный характер; осуществляет принцип равных возможностей для получения качественного среднего (полного) общего образования.</w:t>
      </w:r>
    </w:p>
    <w:p w:rsidR="00047A16" w:rsidRPr="00047A16" w:rsidRDefault="00047A16" w:rsidP="00047A16">
      <w:pPr>
        <w:spacing w:line="252" w:lineRule="auto"/>
        <w:ind w:firstLine="680"/>
        <w:contextualSpacing/>
        <w:jc w:val="both"/>
        <w:rPr>
          <w:rFonts w:ascii="Times New Roman" w:hAnsi="Times New Roman" w:cs="Times New Roman"/>
          <w:sz w:val="24"/>
          <w:szCs w:val="24"/>
        </w:rPr>
      </w:pPr>
      <w:r w:rsidRPr="00047A16">
        <w:rPr>
          <w:rFonts w:ascii="Times New Roman" w:hAnsi="Times New Roman" w:cs="Times New Roman"/>
          <w:sz w:val="24"/>
          <w:szCs w:val="24"/>
        </w:rPr>
        <w:t>Программа отвечает возрастным особенностям обучающихся:  активности, информированности, коммуникабельности, способности к творчеству, стремлению к познанию нового.</w:t>
      </w:r>
    </w:p>
    <w:p w:rsidR="00047A16" w:rsidRPr="00047A16" w:rsidRDefault="00047A16" w:rsidP="00047A16">
      <w:pPr>
        <w:spacing w:line="252" w:lineRule="auto"/>
        <w:ind w:firstLine="680"/>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Программа осуществляет принцип преемственности основных образовательных программ  начального общего, основного общего, среднего (полного) общего образования; создает условия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047A16" w:rsidRPr="00047A16" w:rsidRDefault="00047A16" w:rsidP="00047A16">
      <w:pPr>
        <w:spacing w:line="252" w:lineRule="auto"/>
        <w:ind w:firstLine="680"/>
        <w:contextualSpacing/>
        <w:jc w:val="both"/>
        <w:rPr>
          <w:rFonts w:ascii="Times New Roman" w:hAnsi="Times New Roman" w:cs="Times New Roman"/>
          <w:sz w:val="24"/>
          <w:szCs w:val="24"/>
        </w:rPr>
      </w:pPr>
      <w:r w:rsidRPr="00047A16">
        <w:rPr>
          <w:rFonts w:ascii="Times New Roman" w:hAnsi="Times New Roman" w:cs="Times New Roman"/>
          <w:sz w:val="24"/>
          <w:szCs w:val="24"/>
        </w:rPr>
        <w:t>Структура данной образовательной программы соответствует требованиям, предъявляемым ФГОС к структуре.</w:t>
      </w:r>
    </w:p>
    <w:p w:rsidR="00047A16" w:rsidRPr="00047A16" w:rsidRDefault="00047A16" w:rsidP="00047A16">
      <w:pPr>
        <w:shd w:val="clear" w:color="auto" w:fill="FFFFFF"/>
        <w:tabs>
          <w:tab w:val="left" w:leader="underscore" w:pos="4354"/>
        </w:tabs>
        <w:spacing w:line="252" w:lineRule="auto"/>
        <w:contextualSpacing/>
        <w:jc w:val="both"/>
        <w:rPr>
          <w:rFonts w:ascii="Times New Roman" w:hAnsi="Times New Roman" w:cs="Times New Roman"/>
          <w:sz w:val="24"/>
          <w:szCs w:val="24"/>
        </w:rPr>
      </w:pPr>
      <w:r w:rsidRPr="00047A16">
        <w:rPr>
          <w:rStyle w:val="afffd"/>
          <w:rFonts w:ascii="Times New Roman" w:hAnsi="Times New Roman"/>
          <w:bCs/>
          <w:iCs/>
          <w:sz w:val="24"/>
          <w:szCs w:val="24"/>
        </w:rPr>
        <w:t xml:space="preserve">           </w:t>
      </w:r>
      <w:r w:rsidRPr="00047A16">
        <w:rPr>
          <w:rFonts w:ascii="Times New Roman" w:hAnsi="Times New Roman" w:cs="Times New Roman"/>
          <w:sz w:val="24"/>
          <w:szCs w:val="24"/>
        </w:rPr>
        <w:t xml:space="preserve">Цели среднего (полного) общего образования ориентируют субъекты образования на </w:t>
      </w:r>
      <w:r w:rsidRPr="00047A16">
        <w:rPr>
          <w:rFonts w:ascii="Times New Roman" w:hAnsi="Times New Roman" w:cs="Times New Roman"/>
          <w:sz w:val="24"/>
          <w:szCs w:val="24"/>
          <w:u w:val="single"/>
        </w:rPr>
        <w:t>достижение основных результатов образования</w:t>
      </w:r>
      <w:r w:rsidRPr="00047A16">
        <w:rPr>
          <w:rFonts w:ascii="Times New Roman" w:hAnsi="Times New Roman" w:cs="Times New Roman"/>
          <w:sz w:val="24"/>
          <w:szCs w:val="24"/>
        </w:rPr>
        <w:t>, связанных с:</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личностными результатами,</w:t>
      </w:r>
      <w:r w:rsidRPr="00047A16">
        <w:rPr>
          <w:rFonts w:ascii="Times New Roman" w:hAnsi="Times New Roman" w:cs="Times New Roman"/>
          <w:sz w:val="24"/>
          <w:szCs w:val="24"/>
        </w:rPr>
        <w:t xml:space="preserve"> включающими готовность и способность обучающихся к саморазвитию и личностному самоопределению, к самоусовершенствованию и самовоспитанию, сформированность их мотивации к обучению и  целенаправленной познавательной деятельности, сформированность системы значимых социальных и межличностных отношений, отражающих личностные и гражданские позиции в деятельности; способность к осознанию российской гражданской идентичности в поликультурном социуме; правосознание, экологическую культуру;</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метапредметными </w:t>
      </w:r>
      <w:r w:rsidRPr="00047A16">
        <w:rPr>
          <w:rFonts w:ascii="Times New Roman" w:hAnsi="Times New Roman" w:cs="Times New Roman"/>
          <w:sz w:val="24"/>
          <w:szCs w:val="24"/>
        </w:rPr>
        <w:t>результами, включающими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предметными </w:t>
      </w:r>
      <w:r w:rsidRPr="00047A16">
        <w:rPr>
          <w:rFonts w:ascii="Times New Roman" w:hAnsi="Times New Roman" w:cs="Times New Roman"/>
          <w:sz w:val="24"/>
          <w:szCs w:val="24"/>
        </w:rPr>
        <w:t>результатами, включающими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мышдения,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047A16" w:rsidRPr="00047A16" w:rsidRDefault="00047A16" w:rsidP="00047A16">
      <w:pPr>
        <w:pStyle w:val="ad"/>
        <w:spacing w:line="252" w:lineRule="auto"/>
        <w:contextualSpacing/>
        <w:jc w:val="both"/>
        <w:rPr>
          <w:rStyle w:val="afffd"/>
          <w:rFonts w:ascii="Times New Roman" w:hAnsi="Times New Roman"/>
          <w:bCs/>
        </w:rPr>
      </w:pPr>
    </w:p>
    <w:p w:rsidR="00047A16" w:rsidRPr="00047A16" w:rsidRDefault="00047A16" w:rsidP="00047A16">
      <w:pPr>
        <w:pStyle w:val="ad"/>
        <w:spacing w:line="252" w:lineRule="auto"/>
        <w:contextualSpacing/>
        <w:jc w:val="both"/>
        <w:rPr>
          <w:rStyle w:val="afffd"/>
          <w:rFonts w:ascii="Times New Roman" w:hAnsi="Times New Roman"/>
          <w:bCs/>
          <w:i w:val="0"/>
          <w:color w:val="auto"/>
        </w:rPr>
      </w:pPr>
      <w:r w:rsidRPr="00047A16">
        <w:rPr>
          <w:rStyle w:val="afffd"/>
          <w:rFonts w:ascii="Times New Roman" w:hAnsi="Times New Roman"/>
          <w:bCs/>
          <w:i w:val="0"/>
          <w:color w:val="auto"/>
        </w:rPr>
        <w:t>Принципы и подходы к формированию ООП среднего (полного)  общего образования и состава участников образовательного процесса</w:t>
      </w:r>
    </w:p>
    <w:p w:rsidR="00047A16" w:rsidRPr="00047A16" w:rsidRDefault="00047A16" w:rsidP="00047A16">
      <w:pPr>
        <w:autoSpaceDE w:val="0"/>
        <w:autoSpaceDN w:val="0"/>
        <w:adjustRightInd w:val="0"/>
        <w:spacing w:line="252" w:lineRule="auto"/>
        <w:ind w:firstLine="708"/>
        <w:contextualSpacing/>
        <w:jc w:val="both"/>
        <w:rPr>
          <w:rFonts w:ascii="Times New Roman" w:hAnsi="Times New Roman" w:cs="Times New Roman"/>
          <w:sz w:val="24"/>
          <w:szCs w:val="24"/>
        </w:rPr>
      </w:pPr>
      <w:r w:rsidRPr="00047A16">
        <w:rPr>
          <w:rFonts w:ascii="Times New Roman" w:hAnsi="Times New Roman" w:cs="Times New Roman"/>
          <w:sz w:val="24"/>
          <w:szCs w:val="24"/>
        </w:rPr>
        <w:t>В основе реализации ООП лежит системно-деятельностный подход, который предполагает:</w:t>
      </w:r>
    </w:p>
    <w:p w:rsidR="00047A16" w:rsidRPr="00047A16" w:rsidRDefault="00047A16" w:rsidP="00047A16">
      <w:p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w:t>
      </w:r>
      <w:r w:rsidRPr="00047A16">
        <w:rPr>
          <w:rFonts w:ascii="Times New Roman" w:hAnsi="Times New Roman" w:cs="Times New Roman"/>
          <w:sz w:val="24"/>
          <w:szCs w:val="24"/>
        </w:rPr>
        <w:lastRenderedPageBreak/>
        <w:t>принципов толерантности, диалога культур и уважения его многонационального, поликультурного и поликонфессионального состава;</w:t>
      </w:r>
    </w:p>
    <w:p w:rsidR="00047A16" w:rsidRPr="00047A16" w:rsidRDefault="00047A16" w:rsidP="00047A16">
      <w:p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047A16" w:rsidRPr="00047A16" w:rsidRDefault="00047A16" w:rsidP="00047A16">
      <w:p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ориентацию на достижение цели и основного результата образования — развитие креативной личности , способной ориентироваться в постоянно меняющемся окружающем мире;</w:t>
      </w:r>
    </w:p>
    <w:p w:rsidR="00047A16" w:rsidRPr="00047A16" w:rsidRDefault="00047A16" w:rsidP="00047A16">
      <w:p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признание решающей роли содержания образования,способов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047A16" w:rsidRPr="00047A16" w:rsidRDefault="00047A16" w:rsidP="00047A16">
      <w:p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047A16" w:rsidRPr="00047A16" w:rsidRDefault="00047A16" w:rsidP="00047A16">
      <w:p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обеспечение преемственности дошкольного, начального общего, основного общего, среднего (полного) общего и профессионального образования;</w:t>
      </w:r>
    </w:p>
    <w:p w:rsidR="00047A16" w:rsidRPr="00047A16" w:rsidRDefault="00047A16" w:rsidP="00047A16">
      <w:p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и раширения образовательного пространства;</w:t>
      </w:r>
    </w:p>
    <w:p w:rsidR="00047A16" w:rsidRPr="00047A16" w:rsidRDefault="00047A16" w:rsidP="00047A16">
      <w:p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формирование ответственного отношения к учению, готовности и способности обучающихся к саморазвитию и самообразованию;</w:t>
      </w:r>
    </w:p>
    <w:p w:rsidR="00047A16" w:rsidRPr="00047A16" w:rsidRDefault="00047A16" w:rsidP="00047A16">
      <w:p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воспитание гражданской идентичности, усвоение гуманистических, демократических и традиционных ценностей многонационального российского общества;</w:t>
      </w:r>
    </w:p>
    <w:p w:rsidR="00047A16" w:rsidRPr="00047A16" w:rsidRDefault="00047A16" w:rsidP="00047A16">
      <w:p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формирование целостного мировоззрения, соответствующего современному уровню развития науки и общественной практики;</w:t>
      </w:r>
    </w:p>
    <w:p w:rsidR="00047A16" w:rsidRPr="00047A16" w:rsidRDefault="00047A16" w:rsidP="00047A16">
      <w:p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формирование основ экологической культуры, соответствующей современному уровню экологического мышления;</w:t>
      </w:r>
    </w:p>
    <w:p w:rsidR="00047A16" w:rsidRPr="00047A16" w:rsidRDefault="00047A16" w:rsidP="00047A16">
      <w:p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воспитание социально-активной личности, готовой к активной адаптации в существующем мире, через организацию активной общественной жизни в школе</w:t>
      </w:r>
    </w:p>
    <w:p w:rsidR="00047A16" w:rsidRPr="00047A16" w:rsidRDefault="00047A16" w:rsidP="00047A16">
      <w:p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p>
    <w:p w:rsidR="00047A16" w:rsidRPr="00047A16" w:rsidRDefault="00047A16" w:rsidP="00047A16">
      <w:pPr>
        <w:keepNext/>
        <w:keepLines/>
        <w:spacing w:after="203" w:line="252" w:lineRule="auto"/>
        <w:ind w:left="20"/>
        <w:contextualSpacing/>
        <w:jc w:val="both"/>
        <w:rPr>
          <w:rFonts w:ascii="Times New Roman" w:hAnsi="Times New Roman" w:cs="Times New Roman"/>
          <w:b/>
          <w:sz w:val="24"/>
          <w:szCs w:val="24"/>
        </w:rPr>
      </w:pPr>
      <w:r w:rsidRPr="00047A16">
        <w:rPr>
          <w:rFonts w:ascii="Times New Roman" w:hAnsi="Times New Roman" w:cs="Times New Roman"/>
          <w:b/>
          <w:sz w:val="24"/>
          <w:szCs w:val="24"/>
        </w:rPr>
        <w:t>1.2.  Планируемые результаты освоения обучающимися основной образовательной программы среднего общего образования</w:t>
      </w:r>
    </w:p>
    <w:p w:rsidR="00047A16" w:rsidRPr="00047A16" w:rsidRDefault="00047A16" w:rsidP="00047A16">
      <w:pPr>
        <w:keepNext/>
        <w:keepLines/>
        <w:spacing w:after="203" w:line="252" w:lineRule="auto"/>
        <w:ind w:left="20"/>
        <w:contextualSpacing/>
        <w:jc w:val="both"/>
        <w:rPr>
          <w:rFonts w:ascii="Times New Roman" w:hAnsi="Times New Roman" w:cs="Times New Roman"/>
          <w:b/>
          <w:sz w:val="24"/>
          <w:szCs w:val="24"/>
        </w:rPr>
      </w:pPr>
      <w:r w:rsidRPr="00047A16">
        <w:rPr>
          <w:rFonts w:ascii="Times New Roman" w:hAnsi="Times New Roman" w:cs="Times New Roman"/>
          <w:b/>
          <w:sz w:val="24"/>
          <w:szCs w:val="24"/>
        </w:rPr>
        <w:t xml:space="preserve">           1.2.1. Общие положения</w:t>
      </w:r>
    </w:p>
    <w:p w:rsidR="00047A16" w:rsidRPr="00047A16" w:rsidRDefault="00047A16" w:rsidP="00047A16">
      <w:pPr>
        <w:pStyle w:val="55"/>
        <w:shd w:val="clear" w:color="auto" w:fill="auto"/>
        <w:spacing w:line="252" w:lineRule="auto"/>
        <w:ind w:left="20" w:right="20" w:firstLine="420"/>
        <w:contextualSpacing/>
        <w:rPr>
          <w:sz w:val="24"/>
          <w:szCs w:val="24"/>
        </w:rPr>
      </w:pPr>
      <w:r w:rsidRPr="00047A16">
        <w:rPr>
          <w:sz w:val="24"/>
          <w:szCs w:val="24"/>
        </w:rPr>
        <w:t>Планируемые результаты освоения Образовательной программы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047A16" w:rsidRPr="00047A16" w:rsidRDefault="00047A16" w:rsidP="00047A16">
      <w:pPr>
        <w:pStyle w:val="55"/>
        <w:shd w:val="clear" w:color="auto" w:fill="auto"/>
        <w:spacing w:line="252" w:lineRule="auto"/>
        <w:ind w:left="20" w:right="20" w:firstLine="420"/>
        <w:contextualSpacing/>
        <w:rPr>
          <w:sz w:val="24"/>
          <w:szCs w:val="24"/>
        </w:rPr>
      </w:pPr>
      <w:r w:rsidRPr="00047A16">
        <w:rPr>
          <w:sz w:val="24"/>
          <w:szCs w:val="24"/>
        </w:rPr>
        <w:t>Они обеспечивают связь между требованиями Стандарта, образовательной деятельностью и системой оценки результатов освоения Образовательной программы,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с другой.</w:t>
      </w:r>
    </w:p>
    <w:p w:rsidR="00047A16" w:rsidRPr="00047A16" w:rsidRDefault="00047A16" w:rsidP="00047A16">
      <w:pPr>
        <w:pStyle w:val="55"/>
        <w:shd w:val="clear" w:color="auto" w:fill="auto"/>
        <w:spacing w:line="252" w:lineRule="auto"/>
        <w:ind w:left="20" w:right="20" w:firstLine="420"/>
        <w:contextualSpacing/>
        <w:rPr>
          <w:sz w:val="24"/>
          <w:szCs w:val="24"/>
        </w:rPr>
      </w:pPr>
      <w:r w:rsidRPr="00047A16">
        <w:rPr>
          <w:sz w:val="24"/>
          <w:szCs w:val="24"/>
        </w:rPr>
        <w:t>Структура и содержание планируемых результатов освоения Образовательной программы отражают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047A16" w:rsidRPr="00047A16" w:rsidRDefault="00047A16" w:rsidP="00047A16">
      <w:pPr>
        <w:pStyle w:val="ad"/>
        <w:spacing w:line="252" w:lineRule="auto"/>
        <w:contextualSpacing/>
        <w:jc w:val="both"/>
        <w:rPr>
          <w:rStyle w:val="afffd"/>
          <w:rFonts w:ascii="Times New Roman" w:hAnsi="Times New Roman"/>
          <w:bCs/>
          <w:i w:val="0"/>
          <w:color w:val="auto"/>
        </w:rPr>
      </w:pPr>
      <w:r w:rsidRPr="00047A16">
        <w:rPr>
          <w:rStyle w:val="afffd"/>
          <w:rFonts w:ascii="Times New Roman" w:hAnsi="Times New Roman"/>
          <w:bCs/>
          <w:i w:val="0"/>
          <w:color w:val="auto"/>
        </w:rPr>
        <w:t>Структура планируемых результатов</w:t>
      </w:r>
    </w:p>
    <w:p w:rsidR="00047A16" w:rsidRPr="00047A16" w:rsidRDefault="00047A16" w:rsidP="00047A16">
      <w:pPr>
        <w:autoSpaceDE w:val="0"/>
        <w:autoSpaceDN w:val="0"/>
        <w:adjustRightInd w:val="0"/>
        <w:spacing w:line="252" w:lineRule="auto"/>
        <w:ind w:firstLine="709"/>
        <w:contextualSpacing/>
        <w:jc w:val="both"/>
        <w:rPr>
          <w:rFonts w:ascii="Times New Roman" w:hAnsi="Times New Roman" w:cs="Times New Roman"/>
          <w:sz w:val="24"/>
          <w:szCs w:val="24"/>
        </w:rPr>
      </w:pPr>
      <w:r w:rsidRPr="00047A16">
        <w:rPr>
          <w:rFonts w:ascii="Times New Roman" w:hAnsi="Times New Roman" w:cs="Times New Roman"/>
          <w:sz w:val="24"/>
          <w:szCs w:val="24"/>
        </w:rPr>
        <w:t>Структура планируемых результатов строится с учётом:</w:t>
      </w:r>
    </w:p>
    <w:p w:rsidR="00047A16" w:rsidRPr="00047A16" w:rsidRDefault="00047A16" w:rsidP="003648B0">
      <w:pPr>
        <w:numPr>
          <w:ilvl w:val="0"/>
          <w:numId w:val="3"/>
        </w:numPr>
        <w:autoSpaceDE w:val="0"/>
        <w:autoSpaceDN w:val="0"/>
        <w:adjustRightInd w:val="0"/>
        <w:spacing w:before="100" w:beforeAutospacing="1" w:after="100" w:afterAutospacing="1" w:line="252" w:lineRule="auto"/>
        <w:ind w:firstLine="426"/>
        <w:contextualSpacing/>
        <w:jc w:val="both"/>
        <w:rPr>
          <w:rFonts w:ascii="Times New Roman" w:hAnsi="Times New Roman" w:cs="Times New Roman"/>
          <w:sz w:val="24"/>
          <w:szCs w:val="24"/>
        </w:rPr>
      </w:pPr>
      <w:r w:rsidRPr="00047A16">
        <w:rPr>
          <w:rFonts w:ascii="Times New Roman" w:hAnsi="Times New Roman" w:cs="Times New Roman"/>
          <w:sz w:val="24"/>
          <w:szCs w:val="24"/>
        </w:rPr>
        <w:t>динамики развития обучающихся на основе выделения достигнутого уровня развития и ближайшей перспективы — зоны ближайшего развития ученика;</w:t>
      </w:r>
    </w:p>
    <w:p w:rsidR="00047A16" w:rsidRPr="00047A16" w:rsidRDefault="00047A16" w:rsidP="003648B0">
      <w:pPr>
        <w:numPr>
          <w:ilvl w:val="0"/>
          <w:numId w:val="3"/>
        </w:numPr>
        <w:autoSpaceDE w:val="0"/>
        <w:autoSpaceDN w:val="0"/>
        <w:adjustRightInd w:val="0"/>
        <w:spacing w:before="100" w:beforeAutospacing="1" w:after="100" w:afterAutospacing="1" w:line="252" w:lineRule="auto"/>
        <w:ind w:firstLine="426"/>
        <w:contextualSpacing/>
        <w:jc w:val="both"/>
        <w:rPr>
          <w:rFonts w:ascii="Times New Roman" w:hAnsi="Times New Roman" w:cs="Times New Roman"/>
          <w:sz w:val="24"/>
          <w:szCs w:val="24"/>
        </w:rPr>
      </w:pPr>
      <w:r w:rsidRPr="00047A16">
        <w:rPr>
          <w:rFonts w:ascii="Times New Roman" w:hAnsi="Times New Roman" w:cs="Times New Roman"/>
          <w:sz w:val="24"/>
          <w:szCs w:val="24"/>
        </w:rPr>
        <w:t>возможностей овладения учащимися учебными действиями на уровне, соответствующем зоне дальнейшего перспективного развития;</w:t>
      </w:r>
    </w:p>
    <w:p w:rsidR="00047A16" w:rsidRPr="00047A16" w:rsidRDefault="00047A16" w:rsidP="003648B0">
      <w:pPr>
        <w:numPr>
          <w:ilvl w:val="0"/>
          <w:numId w:val="3"/>
        </w:numPr>
        <w:autoSpaceDE w:val="0"/>
        <w:autoSpaceDN w:val="0"/>
        <w:adjustRightInd w:val="0"/>
        <w:spacing w:before="100" w:beforeAutospacing="1" w:after="100" w:afterAutospacing="1" w:line="252" w:lineRule="auto"/>
        <w:ind w:firstLine="426"/>
        <w:contextualSpacing/>
        <w:jc w:val="both"/>
        <w:rPr>
          <w:rFonts w:ascii="Times New Roman" w:hAnsi="Times New Roman" w:cs="Times New Roman"/>
          <w:sz w:val="24"/>
          <w:szCs w:val="24"/>
        </w:rPr>
      </w:pPr>
      <w:r w:rsidRPr="00047A16">
        <w:rPr>
          <w:rFonts w:ascii="Times New Roman" w:hAnsi="Times New Roman" w:cs="Times New Roman"/>
          <w:sz w:val="24"/>
          <w:szCs w:val="24"/>
        </w:rPr>
        <w:t>основных направлений оценочной деятельности.</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lastRenderedPageBreak/>
        <w:t>Планируемые результаты достигаются через предметные программы и программы элективных курсов.</w:t>
      </w:r>
    </w:p>
    <w:p w:rsidR="00047A16" w:rsidRPr="00047A16" w:rsidRDefault="00047A16" w:rsidP="00047A16">
      <w:pPr>
        <w:autoSpaceDE w:val="0"/>
        <w:autoSpaceDN w:val="0"/>
        <w:adjustRightInd w:val="0"/>
        <w:spacing w:line="252" w:lineRule="auto"/>
        <w:contextualSpacing/>
        <w:jc w:val="both"/>
        <w:rPr>
          <w:rStyle w:val="afffd"/>
          <w:rFonts w:ascii="Times New Roman" w:hAnsi="Times New Roman"/>
          <w:b w:val="0"/>
          <w:sz w:val="24"/>
          <w:szCs w:val="24"/>
        </w:rPr>
      </w:pPr>
      <w:r w:rsidRPr="00047A16">
        <w:rPr>
          <w:rFonts w:ascii="Times New Roman" w:hAnsi="Times New Roman" w:cs="Times New Roman"/>
          <w:sz w:val="24"/>
          <w:szCs w:val="24"/>
        </w:rPr>
        <w:t xml:space="preserve">В </w:t>
      </w:r>
      <w:r w:rsidRPr="00047A16">
        <w:rPr>
          <w:rFonts w:ascii="Times New Roman" w:hAnsi="Times New Roman" w:cs="Times New Roman"/>
          <w:b/>
          <w:sz w:val="24"/>
          <w:szCs w:val="24"/>
        </w:rPr>
        <w:t>структуре планируемых результатов по каждой учебной программе</w:t>
      </w:r>
      <w:r w:rsidRPr="00047A16">
        <w:rPr>
          <w:rFonts w:ascii="Times New Roman" w:hAnsi="Times New Roman" w:cs="Times New Roman"/>
          <w:sz w:val="24"/>
          <w:szCs w:val="24"/>
        </w:rPr>
        <w:t xml:space="preserve"> (предметной, междисциплинарной) выделяются следующие уровни описания:</w:t>
      </w:r>
    </w:p>
    <w:p w:rsidR="00047A16" w:rsidRPr="00047A16" w:rsidRDefault="00047A16" w:rsidP="003648B0">
      <w:pPr>
        <w:numPr>
          <w:ilvl w:val="0"/>
          <w:numId w:val="3"/>
        </w:numPr>
        <w:autoSpaceDE w:val="0"/>
        <w:autoSpaceDN w:val="0"/>
        <w:adjustRightInd w:val="0"/>
        <w:spacing w:before="100" w:beforeAutospacing="1" w:after="100" w:afterAutospacing="1" w:line="252" w:lineRule="auto"/>
        <w:ind w:firstLine="426"/>
        <w:contextualSpacing/>
        <w:jc w:val="both"/>
        <w:rPr>
          <w:rFonts w:ascii="Times New Roman" w:hAnsi="Times New Roman" w:cs="Times New Roman"/>
          <w:i/>
          <w:sz w:val="24"/>
          <w:szCs w:val="24"/>
        </w:rPr>
      </w:pPr>
      <w:r w:rsidRPr="00047A16">
        <w:rPr>
          <w:rFonts w:ascii="Times New Roman" w:hAnsi="Times New Roman" w:cs="Times New Roman"/>
          <w:b/>
          <w:sz w:val="24"/>
          <w:szCs w:val="24"/>
        </w:rPr>
        <w:t>цели-ориентиры, определяющие ведущие целевые установки и основные ожидаемые результаты изучения данной учебной программы</w:t>
      </w:r>
      <w:r w:rsidRPr="00047A16">
        <w:rPr>
          <w:rFonts w:ascii="Times New Roman" w:hAnsi="Times New Roman" w:cs="Times New Roman"/>
          <w:sz w:val="24"/>
          <w:szCs w:val="24"/>
        </w:rPr>
        <w:t>.</w:t>
      </w:r>
    </w:p>
    <w:p w:rsidR="00047A16" w:rsidRPr="00047A16" w:rsidRDefault="00047A16" w:rsidP="003648B0">
      <w:pPr>
        <w:numPr>
          <w:ilvl w:val="0"/>
          <w:numId w:val="3"/>
        </w:numPr>
        <w:autoSpaceDE w:val="0"/>
        <w:autoSpaceDN w:val="0"/>
        <w:adjustRightInd w:val="0"/>
        <w:spacing w:before="100" w:beforeAutospacing="1" w:after="100" w:afterAutospacing="1" w:line="252" w:lineRule="auto"/>
        <w:ind w:firstLine="426"/>
        <w:contextualSpacing/>
        <w:jc w:val="both"/>
        <w:rPr>
          <w:rFonts w:ascii="Times New Roman" w:hAnsi="Times New Roman" w:cs="Times New Roman"/>
          <w:i/>
          <w:sz w:val="24"/>
          <w:szCs w:val="24"/>
        </w:rPr>
      </w:pPr>
      <w:r w:rsidRPr="00047A16">
        <w:rPr>
          <w:rFonts w:ascii="Times New Roman" w:hAnsi="Times New Roman" w:cs="Times New Roman"/>
          <w:sz w:val="24"/>
          <w:szCs w:val="24"/>
        </w:rPr>
        <w:t xml:space="preserve"> Их включение в структуру планируемых результатов призвано раскрыть </w:t>
      </w:r>
      <w:r w:rsidRPr="00047A16">
        <w:rPr>
          <w:rFonts w:ascii="Times New Roman" w:hAnsi="Times New Roman" w:cs="Times New Roman"/>
          <w:i/>
          <w:sz w:val="24"/>
          <w:szCs w:val="24"/>
          <w:u w:val="single"/>
        </w:rPr>
        <w:t>«Цель изучения данного предмета в образовательном учреждении»</w:t>
      </w:r>
    </w:p>
    <w:p w:rsidR="00047A16" w:rsidRPr="00047A16" w:rsidRDefault="00047A16" w:rsidP="003648B0">
      <w:pPr>
        <w:numPr>
          <w:ilvl w:val="0"/>
          <w:numId w:val="3"/>
        </w:numPr>
        <w:autoSpaceDE w:val="0"/>
        <w:autoSpaceDN w:val="0"/>
        <w:adjustRightInd w:val="0"/>
        <w:spacing w:before="100" w:beforeAutospacing="1" w:after="100" w:afterAutospacing="1" w:line="252" w:lineRule="auto"/>
        <w:ind w:firstLine="426"/>
        <w:contextualSpacing/>
        <w:jc w:val="both"/>
        <w:rPr>
          <w:rFonts w:ascii="Times New Roman" w:hAnsi="Times New Roman" w:cs="Times New Roman"/>
          <w:sz w:val="24"/>
          <w:szCs w:val="24"/>
        </w:rPr>
      </w:pPr>
      <w:r w:rsidRPr="00047A16">
        <w:rPr>
          <w:rFonts w:ascii="Times New Roman" w:hAnsi="Times New Roman" w:cs="Times New Roman"/>
          <w:b/>
          <w:sz w:val="24"/>
          <w:szCs w:val="24"/>
        </w:rPr>
        <w:t>цели, характеризующие систему учебных действий в отношении учебного материала</w:t>
      </w:r>
      <w:r w:rsidRPr="00047A16">
        <w:rPr>
          <w:rFonts w:ascii="Times New Roman" w:hAnsi="Times New Roman" w:cs="Times New Roman"/>
          <w:sz w:val="24"/>
          <w:szCs w:val="24"/>
        </w:rPr>
        <w:t xml:space="preserve">. Планируемые результаты, приводятся в блоках </w:t>
      </w:r>
      <w:r w:rsidRPr="00047A16">
        <w:rPr>
          <w:rFonts w:ascii="Times New Roman" w:hAnsi="Times New Roman" w:cs="Times New Roman"/>
          <w:i/>
          <w:sz w:val="24"/>
          <w:szCs w:val="24"/>
          <w:u w:val="single"/>
        </w:rPr>
        <w:t>«Выпускник научится»</w:t>
      </w:r>
      <w:r w:rsidRPr="00047A16">
        <w:rPr>
          <w:rFonts w:ascii="Times New Roman" w:hAnsi="Times New Roman" w:cs="Times New Roman"/>
          <w:sz w:val="24"/>
          <w:szCs w:val="24"/>
        </w:rPr>
        <w:t xml:space="preserve"> к каждому разделу программы учебного предмета. Они ориентируют субъектов образования, какой уровень освоения  учебного материала ожидается от выпускников.</w:t>
      </w:r>
    </w:p>
    <w:p w:rsidR="00047A16" w:rsidRPr="00047A16" w:rsidRDefault="00047A16" w:rsidP="003648B0">
      <w:pPr>
        <w:numPr>
          <w:ilvl w:val="0"/>
          <w:numId w:val="3"/>
        </w:numPr>
        <w:autoSpaceDE w:val="0"/>
        <w:autoSpaceDN w:val="0"/>
        <w:adjustRightInd w:val="0"/>
        <w:spacing w:before="100" w:beforeAutospacing="1" w:after="100" w:afterAutospacing="1" w:line="252" w:lineRule="auto"/>
        <w:ind w:firstLine="426"/>
        <w:contextualSpacing/>
        <w:jc w:val="both"/>
        <w:rPr>
          <w:rFonts w:ascii="Times New Roman" w:hAnsi="Times New Roman" w:cs="Times New Roman"/>
          <w:sz w:val="24"/>
          <w:szCs w:val="24"/>
        </w:rPr>
      </w:pPr>
      <w:r w:rsidRPr="00047A16">
        <w:rPr>
          <w:rFonts w:ascii="Times New Roman" w:hAnsi="Times New Roman" w:cs="Times New Roman"/>
          <w:b/>
          <w:sz w:val="24"/>
          <w:szCs w:val="24"/>
        </w:rPr>
        <w:t>цели, характеризующие систему учебных действий в отношении знаний, умений, навыков, расширяющих и углубляющих знание учебного материала .</w:t>
      </w:r>
      <w:r w:rsidRPr="00047A16">
        <w:rPr>
          <w:rFonts w:ascii="Times New Roman" w:hAnsi="Times New Roman" w:cs="Times New Roman"/>
          <w:sz w:val="24"/>
          <w:szCs w:val="24"/>
        </w:rPr>
        <w:t xml:space="preserve"> Планируемые результаты, приводятся в блоках </w:t>
      </w:r>
      <w:r w:rsidRPr="00047A16">
        <w:rPr>
          <w:rFonts w:ascii="Times New Roman" w:hAnsi="Times New Roman" w:cs="Times New Roman"/>
          <w:i/>
          <w:sz w:val="24"/>
          <w:szCs w:val="24"/>
          <w:u w:val="single"/>
        </w:rPr>
        <w:t>«Выпускник получит возможность научиться»</w:t>
      </w:r>
      <w:r w:rsidRPr="00047A16">
        <w:rPr>
          <w:rFonts w:ascii="Times New Roman" w:hAnsi="Times New Roman" w:cs="Times New Roman"/>
          <w:sz w:val="24"/>
          <w:szCs w:val="24"/>
        </w:rPr>
        <w:t xml:space="preserve"> к каждому разделу программы учебного предмета. </w:t>
      </w:r>
    </w:p>
    <w:p w:rsidR="00047A16" w:rsidRPr="00047A16" w:rsidRDefault="00047A16" w:rsidP="00047A16">
      <w:pPr>
        <w:pStyle w:val="55"/>
        <w:shd w:val="clear" w:color="auto" w:fill="auto"/>
        <w:spacing w:line="252" w:lineRule="auto"/>
        <w:ind w:left="20" w:right="20" w:firstLine="420"/>
        <w:contextualSpacing/>
        <w:rPr>
          <w:sz w:val="24"/>
          <w:szCs w:val="24"/>
        </w:rPr>
      </w:pPr>
      <w:r w:rsidRPr="00047A16">
        <w:rPr>
          <w:sz w:val="24"/>
          <w:szCs w:val="24"/>
        </w:rPr>
        <w:t>Планируемые результаты освоения обучающимися Образовательной программы уточняют и конкретизируют общее понимание личностных, метапредметных и предметных результатов как с позиций их достижения в образовательной деятельности, так и с позиций оценки достижения этих результатов.</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Достижение планируемых результатов освоения обучающимися Образовательной программы учитывается при оценке результатов деятельности системы общего образования.</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Достижение обучающимися планируемых результатов в итоге освоения Образовательной программы определяется по завершении обучения.</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b/>
          <w:i/>
          <w:sz w:val="24"/>
          <w:szCs w:val="24"/>
        </w:rPr>
      </w:pPr>
      <w:r w:rsidRPr="00047A16">
        <w:rPr>
          <w:rFonts w:ascii="Times New Roman" w:hAnsi="Times New Roman" w:cs="Times New Roman"/>
          <w:b/>
          <w:i/>
          <w:sz w:val="24"/>
          <w:szCs w:val="24"/>
        </w:rPr>
        <w:t>Личностные результаты освоения основной образовательной программы среднего (полного) общего образования:</w:t>
      </w:r>
    </w:p>
    <w:p w:rsidR="00047A16" w:rsidRPr="00047A16" w:rsidRDefault="00047A16" w:rsidP="00047A16">
      <w:p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в результате освоения основной образовательной программы среднего (полного)  общего образования у обучающихся должны  быть сформированы:</w:t>
      </w:r>
    </w:p>
    <w:p w:rsidR="00047A16" w:rsidRPr="00047A16" w:rsidRDefault="00047A16" w:rsidP="003648B0">
      <w:pPr>
        <w:numPr>
          <w:ilvl w:val="0"/>
          <w:numId w:val="3"/>
        </w:num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w:t>
      </w:r>
    </w:p>
    <w:p w:rsidR="00047A16" w:rsidRPr="00047A16" w:rsidRDefault="00047A16" w:rsidP="003648B0">
      <w:pPr>
        <w:numPr>
          <w:ilvl w:val="0"/>
          <w:numId w:val="3"/>
        </w:num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047A16" w:rsidRPr="00047A16" w:rsidRDefault="00047A16" w:rsidP="003648B0">
      <w:pPr>
        <w:numPr>
          <w:ilvl w:val="0"/>
          <w:numId w:val="3"/>
        </w:num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готовность к служению Отечеству, его защите;</w:t>
      </w:r>
    </w:p>
    <w:p w:rsidR="00047A16" w:rsidRPr="00047A16" w:rsidRDefault="00047A16" w:rsidP="003648B0">
      <w:pPr>
        <w:numPr>
          <w:ilvl w:val="0"/>
          <w:numId w:val="3"/>
        </w:num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мировоззрение, соответствующее соврменному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поликультцурном мире;</w:t>
      </w:r>
    </w:p>
    <w:p w:rsidR="00047A16" w:rsidRPr="00047A16" w:rsidRDefault="00047A16" w:rsidP="003648B0">
      <w:pPr>
        <w:numPr>
          <w:ilvl w:val="0"/>
          <w:numId w:val="3"/>
        </w:num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основы саморазвития и самовоспитания в соответствии с общечеловеческими ценностями и идеалами гражданского общества, готовность и способность самостоятельной , творческой  и ответственной деятельности;</w:t>
      </w:r>
    </w:p>
    <w:p w:rsidR="00047A16" w:rsidRPr="00047A16" w:rsidRDefault="00047A16" w:rsidP="003648B0">
      <w:pPr>
        <w:numPr>
          <w:ilvl w:val="0"/>
          <w:numId w:val="3"/>
        </w:num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047A16" w:rsidRPr="00047A16" w:rsidRDefault="00047A16" w:rsidP="003648B0">
      <w:pPr>
        <w:numPr>
          <w:ilvl w:val="0"/>
          <w:numId w:val="3"/>
        </w:num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047A16" w:rsidRPr="00047A16" w:rsidRDefault="00047A16" w:rsidP="003648B0">
      <w:pPr>
        <w:numPr>
          <w:ilvl w:val="0"/>
          <w:numId w:val="3"/>
        </w:num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нравственное сознание  и поведение на основе усвоения общечеловеческих ценностей;</w:t>
      </w:r>
    </w:p>
    <w:p w:rsidR="00047A16" w:rsidRPr="00047A16" w:rsidRDefault="00047A16" w:rsidP="003648B0">
      <w:pPr>
        <w:numPr>
          <w:ilvl w:val="0"/>
          <w:numId w:val="3"/>
        </w:num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047A16" w:rsidRPr="00047A16" w:rsidRDefault="00047A16" w:rsidP="003648B0">
      <w:pPr>
        <w:numPr>
          <w:ilvl w:val="0"/>
          <w:numId w:val="3"/>
        </w:num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lastRenderedPageBreak/>
        <w:t>эстетическое отношение к миру, включая эстетику быта, научного и технического творчества, спорта, общественных отношений;</w:t>
      </w:r>
    </w:p>
    <w:p w:rsidR="00047A16" w:rsidRPr="00047A16" w:rsidRDefault="00047A16" w:rsidP="003648B0">
      <w:pPr>
        <w:numPr>
          <w:ilvl w:val="0"/>
          <w:numId w:val="3"/>
        </w:num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принятие и желание реализовать ценности здорового и безопасного образа жизни, потребность в физическом  самоусовершенствовании, занятиях спортивно-оздоровительной деятельностью, неприятие вредных привычек: курения, употребления алкоголя, наркотиков;</w:t>
      </w:r>
    </w:p>
    <w:p w:rsidR="00047A16" w:rsidRPr="00047A16" w:rsidRDefault="00047A16" w:rsidP="003648B0">
      <w:pPr>
        <w:numPr>
          <w:ilvl w:val="0"/>
          <w:numId w:val="3"/>
        </w:num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бережное ,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047A16" w:rsidRPr="00047A16" w:rsidRDefault="00047A16" w:rsidP="003648B0">
      <w:pPr>
        <w:numPr>
          <w:ilvl w:val="0"/>
          <w:numId w:val="3"/>
        </w:num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 общественных, государственных, общенациональных проблем;</w:t>
      </w:r>
    </w:p>
    <w:p w:rsidR="00047A16" w:rsidRPr="00047A16" w:rsidRDefault="00047A16" w:rsidP="003648B0">
      <w:pPr>
        <w:numPr>
          <w:ilvl w:val="0"/>
          <w:numId w:val="3"/>
        </w:num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w:t>
      </w:r>
    </w:p>
    <w:p w:rsidR="00047A16" w:rsidRPr="00047A16" w:rsidRDefault="00047A16" w:rsidP="003648B0">
      <w:pPr>
        <w:numPr>
          <w:ilvl w:val="0"/>
          <w:numId w:val="3"/>
        </w:num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ответственное отношение к созданию семьи на основе осознанного приятия семейных ценностей.</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sz w:val="24"/>
          <w:szCs w:val="24"/>
        </w:rPr>
      </w:pP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b/>
          <w:i/>
          <w:sz w:val="24"/>
          <w:szCs w:val="24"/>
        </w:rPr>
      </w:pPr>
      <w:r w:rsidRPr="00047A16">
        <w:rPr>
          <w:rFonts w:ascii="Times New Roman" w:hAnsi="Times New Roman" w:cs="Times New Roman"/>
          <w:b/>
          <w:i/>
          <w:sz w:val="24"/>
          <w:szCs w:val="24"/>
        </w:rPr>
        <w:t>Метапредметные результаты освоения основной образовательной программы среднего (полного) общего образования:</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В результате освоения основной образовательной программы среднего (полного) общего образования обучающиеся должны уметь:</w:t>
      </w:r>
    </w:p>
    <w:p w:rsidR="00047A16" w:rsidRPr="00047A16" w:rsidRDefault="00047A16" w:rsidP="003648B0">
      <w:pPr>
        <w:numPr>
          <w:ilvl w:val="0"/>
          <w:numId w:val="3"/>
        </w:num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047A16" w:rsidRPr="00047A16" w:rsidRDefault="00047A16" w:rsidP="003648B0">
      <w:pPr>
        <w:numPr>
          <w:ilvl w:val="0"/>
          <w:numId w:val="3"/>
        </w:num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продуктивно общаться и взаимодействовать в процессе  совместной деятельности, учитывать позиции других участников  деятельности, эффективно решать конфликты;</w:t>
      </w:r>
    </w:p>
    <w:p w:rsidR="00047A16" w:rsidRPr="00047A16" w:rsidRDefault="00047A16" w:rsidP="003648B0">
      <w:pPr>
        <w:numPr>
          <w:ilvl w:val="0"/>
          <w:numId w:val="3"/>
        </w:num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47A16" w:rsidRPr="00047A16" w:rsidRDefault="00047A16" w:rsidP="003648B0">
      <w:pPr>
        <w:numPr>
          <w:ilvl w:val="0"/>
          <w:numId w:val="3"/>
        </w:num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ориентироваться в различных источниках информации, критически оценивать и интерпретировать информацию, получаемую из различных источников;</w:t>
      </w:r>
    </w:p>
    <w:p w:rsidR="00047A16" w:rsidRPr="00047A16" w:rsidRDefault="00047A16" w:rsidP="003648B0">
      <w:pPr>
        <w:numPr>
          <w:ilvl w:val="0"/>
          <w:numId w:val="3"/>
        </w:num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использовать средства информационных и коммуникационных технологий в решении когнитивных, коммуникативных и олрганизационных задач с соблюдением требований техники безопасности, гигиены, ресурсосбережения, правовых и этических норм, норм информационной безопасности;</w:t>
      </w:r>
    </w:p>
    <w:p w:rsidR="00047A16" w:rsidRPr="00047A16" w:rsidRDefault="00047A16" w:rsidP="003648B0">
      <w:pPr>
        <w:numPr>
          <w:ilvl w:val="0"/>
          <w:numId w:val="3"/>
        </w:num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определять назначении и функции различных социальных институтов;</w:t>
      </w:r>
    </w:p>
    <w:p w:rsidR="00047A16" w:rsidRPr="00047A16" w:rsidRDefault="00047A16" w:rsidP="003648B0">
      <w:pPr>
        <w:numPr>
          <w:ilvl w:val="0"/>
          <w:numId w:val="3"/>
        </w:num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самостоятельно оценивать и принимать решения, определяющие стратегию поведения, с учетом гражданских и нравственных ценностей;</w:t>
      </w:r>
    </w:p>
    <w:p w:rsidR="00047A16" w:rsidRPr="00047A16" w:rsidRDefault="00047A16" w:rsidP="003648B0">
      <w:pPr>
        <w:numPr>
          <w:ilvl w:val="0"/>
          <w:numId w:val="3"/>
        </w:num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ясно и логично излагать свою точку зрения, использовать адекватные языковые средства;</w:t>
      </w:r>
    </w:p>
    <w:p w:rsidR="00047A16" w:rsidRPr="00047A16" w:rsidRDefault="00047A16" w:rsidP="003648B0">
      <w:pPr>
        <w:numPr>
          <w:ilvl w:val="0"/>
          <w:numId w:val="3"/>
        </w:num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использовать навыки познавательной рефлексии как средства осознания совершаемых действий и мыслительных процессов, их результатов и основания, границ своего знания и незнания.</w:t>
      </w:r>
    </w:p>
    <w:p w:rsidR="00047A16" w:rsidRPr="00047A16" w:rsidRDefault="00047A16" w:rsidP="00047A16">
      <w:pPr>
        <w:spacing w:line="252" w:lineRule="auto"/>
        <w:ind w:left="20" w:firstLine="440"/>
        <w:contextualSpacing/>
        <w:jc w:val="both"/>
        <w:rPr>
          <w:rFonts w:ascii="Times New Roman" w:hAnsi="Times New Roman" w:cs="Times New Roman"/>
          <w:b/>
          <w:sz w:val="24"/>
          <w:szCs w:val="24"/>
        </w:rPr>
      </w:pPr>
      <w:r w:rsidRPr="00047A16">
        <w:rPr>
          <w:rFonts w:ascii="Times New Roman" w:hAnsi="Times New Roman" w:cs="Times New Roman"/>
          <w:b/>
          <w:sz w:val="24"/>
          <w:szCs w:val="24"/>
        </w:rPr>
        <w:t>Предметные результаты:</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Предметные результаты освоения Образовательной программы устанавливаются на базовом и профильном уровнях, ориентированных на приоритетное решение соответствующих комплексов задач.</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Предметные результаты на базовом уровне ориентированы на освоение обучающимися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Предметные результаты на профильном уровне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lastRenderedPageBreak/>
        <w:t>Предметные результаты освоения Образовательной программы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В соответствии 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 xml:space="preserve"> </w:t>
      </w:r>
      <w:r w:rsidRPr="00047A16">
        <w:rPr>
          <w:rStyle w:val="415"/>
          <w:rFonts w:eastAsia="Arial Unicode MS"/>
          <w:b w:val="0"/>
          <w:bCs w:val="0"/>
          <w:i/>
          <w:iCs/>
          <w:sz w:val="24"/>
          <w:szCs w:val="24"/>
        </w:rPr>
        <w:t>Планируемые результаты:</w:t>
      </w:r>
    </w:p>
    <w:p w:rsidR="00047A16" w:rsidRPr="00047A16" w:rsidRDefault="00047A16" w:rsidP="00047A16">
      <w:pPr>
        <w:pStyle w:val="55"/>
        <w:shd w:val="clear" w:color="auto" w:fill="auto"/>
        <w:spacing w:line="252" w:lineRule="auto"/>
        <w:ind w:firstLine="0"/>
        <w:contextualSpacing/>
        <w:rPr>
          <w:sz w:val="24"/>
          <w:szCs w:val="24"/>
        </w:rPr>
      </w:pPr>
      <w:r w:rsidRPr="00047A16">
        <w:rPr>
          <w:sz w:val="24"/>
          <w:szCs w:val="24"/>
        </w:rPr>
        <w:t xml:space="preserve"> Модель выпускника представляется следующей:</w:t>
      </w:r>
    </w:p>
    <w:p w:rsidR="00047A16" w:rsidRPr="00047A16" w:rsidRDefault="00047A16" w:rsidP="003648B0">
      <w:pPr>
        <w:pStyle w:val="55"/>
        <w:numPr>
          <w:ilvl w:val="0"/>
          <w:numId w:val="4"/>
        </w:numPr>
        <w:shd w:val="clear" w:color="auto" w:fill="auto"/>
        <w:tabs>
          <w:tab w:val="left" w:pos="159"/>
        </w:tabs>
        <w:spacing w:line="252" w:lineRule="auto"/>
        <w:ind w:left="20" w:right="20" w:firstLine="0"/>
        <w:contextualSpacing/>
        <w:rPr>
          <w:sz w:val="24"/>
          <w:szCs w:val="24"/>
        </w:rPr>
      </w:pPr>
      <w:r w:rsidRPr="00047A16">
        <w:rPr>
          <w:sz w:val="24"/>
          <w:szCs w:val="24"/>
        </w:rPr>
        <w:t>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Готовность бороться за свою честь и честь коллектива, отвечать за свои поступки и действия.</w:t>
      </w:r>
    </w:p>
    <w:p w:rsidR="00047A16" w:rsidRPr="00047A16" w:rsidRDefault="00047A16" w:rsidP="003648B0">
      <w:pPr>
        <w:pStyle w:val="55"/>
        <w:numPr>
          <w:ilvl w:val="0"/>
          <w:numId w:val="4"/>
        </w:numPr>
        <w:shd w:val="clear" w:color="auto" w:fill="auto"/>
        <w:tabs>
          <w:tab w:val="left" w:pos="351"/>
        </w:tabs>
        <w:spacing w:line="252" w:lineRule="auto"/>
        <w:ind w:left="20" w:right="20" w:firstLine="0"/>
        <w:contextualSpacing/>
        <w:rPr>
          <w:sz w:val="24"/>
          <w:szCs w:val="24"/>
        </w:rPr>
      </w:pPr>
      <w:r w:rsidRPr="00047A16">
        <w:rPr>
          <w:sz w:val="24"/>
          <w:szCs w:val="24"/>
        </w:rPr>
        <w:t>Активность и способность проявлять сильные стороны своей личности в жизнедеятельности класса и образовательной организации, умение планировать, готовить, проводить и анализировать коллективное творческое дело. Знание и соблюдение традиций школы.</w:t>
      </w:r>
    </w:p>
    <w:p w:rsidR="00047A16" w:rsidRPr="00047A16" w:rsidRDefault="00047A16" w:rsidP="003648B0">
      <w:pPr>
        <w:pStyle w:val="55"/>
        <w:numPr>
          <w:ilvl w:val="0"/>
          <w:numId w:val="4"/>
        </w:numPr>
        <w:shd w:val="clear" w:color="auto" w:fill="auto"/>
        <w:tabs>
          <w:tab w:val="left" w:pos="178"/>
        </w:tabs>
        <w:spacing w:line="252" w:lineRule="auto"/>
        <w:ind w:left="20" w:right="20" w:firstLine="0"/>
        <w:contextualSpacing/>
        <w:rPr>
          <w:sz w:val="24"/>
          <w:szCs w:val="24"/>
        </w:rPr>
      </w:pPr>
      <w:r w:rsidRPr="00047A16">
        <w:rPr>
          <w:sz w:val="24"/>
          <w:szCs w:val="24"/>
        </w:rPr>
        <w:t>Сформированность индивидуального стиля учебной деятельности, устойчивых учебных интересов и склонностей, умение развивать и управлять познавательной деятельностью личности, способность адекватно действовать в ситуации выбора на уроке.</w:t>
      </w:r>
    </w:p>
    <w:p w:rsidR="00047A16" w:rsidRPr="00047A16" w:rsidRDefault="00047A16" w:rsidP="003648B0">
      <w:pPr>
        <w:pStyle w:val="55"/>
        <w:numPr>
          <w:ilvl w:val="0"/>
          <w:numId w:val="4"/>
        </w:numPr>
        <w:shd w:val="clear" w:color="auto" w:fill="auto"/>
        <w:tabs>
          <w:tab w:val="left" w:pos="159"/>
        </w:tabs>
        <w:spacing w:line="252" w:lineRule="auto"/>
        <w:ind w:left="20" w:right="20" w:firstLine="0"/>
        <w:contextualSpacing/>
        <w:rPr>
          <w:sz w:val="24"/>
          <w:szCs w:val="24"/>
        </w:rPr>
      </w:pPr>
      <w:r w:rsidRPr="00047A16">
        <w:rPr>
          <w:sz w:val="24"/>
          <w:szCs w:val="24"/>
        </w:rPr>
        <w:t>Усвоение основ коммуникативной культуры личности: умение высказывать и отстаивать свою точку зрения; овладение навыками неконфликтного общения; 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047A16" w:rsidRPr="00047A16" w:rsidRDefault="00047A16" w:rsidP="003648B0">
      <w:pPr>
        <w:pStyle w:val="55"/>
        <w:numPr>
          <w:ilvl w:val="0"/>
          <w:numId w:val="4"/>
        </w:numPr>
        <w:shd w:val="clear" w:color="auto" w:fill="auto"/>
        <w:tabs>
          <w:tab w:val="left" w:pos="217"/>
        </w:tabs>
        <w:spacing w:line="252" w:lineRule="auto"/>
        <w:ind w:left="20" w:right="20" w:firstLine="0"/>
        <w:contextualSpacing/>
        <w:rPr>
          <w:sz w:val="24"/>
          <w:szCs w:val="24"/>
        </w:rPr>
      </w:pPr>
      <w:r w:rsidRPr="00047A16">
        <w:rPr>
          <w:sz w:val="24"/>
          <w:szCs w:val="24"/>
        </w:rPr>
        <w:t>Осознание необходимости здорового образа жизни, физического совершенствования, ценности здоровья для достижения поставленных целей.</w:t>
      </w:r>
    </w:p>
    <w:p w:rsidR="00047A16" w:rsidRPr="00047A16" w:rsidRDefault="00047A16" w:rsidP="003648B0">
      <w:pPr>
        <w:pStyle w:val="55"/>
        <w:numPr>
          <w:ilvl w:val="0"/>
          <w:numId w:val="4"/>
        </w:numPr>
        <w:shd w:val="clear" w:color="auto" w:fill="auto"/>
        <w:tabs>
          <w:tab w:val="left" w:pos="159"/>
        </w:tabs>
        <w:spacing w:line="252" w:lineRule="auto"/>
        <w:ind w:left="20" w:firstLine="0"/>
        <w:contextualSpacing/>
        <w:rPr>
          <w:sz w:val="24"/>
          <w:szCs w:val="24"/>
        </w:rPr>
      </w:pPr>
      <w:r w:rsidRPr="00047A16">
        <w:rPr>
          <w:sz w:val="24"/>
          <w:szCs w:val="24"/>
        </w:rPr>
        <w:t>Основными характеристиками личности являются:</w:t>
      </w:r>
    </w:p>
    <w:p w:rsidR="00047A16" w:rsidRPr="00047A16" w:rsidRDefault="00047A16" w:rsidP="003648B0">
      <w:pPr>
        <w:pStyle w:val="55"/>
        <w:numPr>
          <w:ilvl w:val="0"/>
          <w:numId w:val="5"/>
        </w:numPr>
        <w:shd w:val="clear" w:color="auto" w:fill="auto"/>
        <w:tabs>
          <w:tab w:val="left" w:pos="198"/>
        </w:tabs>
        <w:spacing w:line="252" w:lineRule="auto"/>
        <w:ind w:left="20" w:right="20" w:firstLine="0"/>
        <w:contextualSpacing/>
        <w:rPr>
          <w:sz w:val="24"/>
          <w:szCs w:val="24"/>
        </w:rPr>
      </w:pPr>
      <w:r w:rsidRPr="00047A16">
        <w:rPr>
          <w:sz w:val="24"/>
          <w:szCs w:val="24"/>
        </w:rPr>
        <w:t>любящий свой край и свою Родину, уважающий свой народ, его культуру и духовные традиции;</w:t>
      </w:r>
    </w:p>
    <w:p w:rsidR="00047A16" w:rsidRPr="00047A16" w:rsidRDefault="00047A16" w:rsidP="003648B0">
      <w:pPr>
        <w:pStyle w:val="55"/>
        <w:numPr>
          <w:ilvl w:val="0"/>
          <w:numId w:val="5"/>
        </w:numPr>
        <w:shd w:val="clear" w:color="auto" w:fill="auto"/>
        <w:tabs>
          <w:tab w:val="left" w:pos="174"/>
        </w:tabs>
        <w:spacing w:line="252" w:lineRule="auto"/>
        <w:ind w:left="20" w:right="20" w:firstLine="0"/>
        <w:contextualSpacing/>
        <w:rPr>
          <w:sz w:val="24"/>
          <w:szCs w:val="24"/>
        </w:rPr>
      </w:pPr>
      <w:r w:rsidRPr="00047A16">
        <w:rPr>
          <w:sz w:val="24"/>
          <w:szCs w:val="24"/>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047A16" w:rsidRPr="00047A16" w:rsidRDefault="00047A16" w:rsidP="003648B0">
      <w:pPr>
        <w:pStyle w:val="55"/>
        <w:numPr>
          <w:ilvl w:val="0"/>
          <w:numId w:val="5"/>
        </w:numPr>
        <w:shd w:val="clear" w:color="auto" w:fill="auto"/>
        <w:tabs>
          <w:tab w:val="left" w:pos="241"/>
        </w:tabs>
        <w:spacing w:line="252" w:lineRule="auto"/>
        <w:ind w:left="20" w:right="20" w:firstLine="0"/>
        <w:contextualSpacing/>
        <w:rPr>
          <w:sz w:val="24"/>
          <w:szCs w:val="24"/>
        </w:rPr>
      </w:pPr>
      <w:r w:rsidRPr="00047A16">
        <w:rPr>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владеющий основами научных методов познания окружающего мира;</w:t>
      </w:r>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мотивированный на творчество и инновационную деятельность;</w:t>
      </w:r>
    </w:p>
    <w:p w:rsidR="00047A16" w:rsidRPr="00047A16" w:rsidRDefault="00047A16" w:rsidP="00047A16">
      <w:pPr>
        <w:pStyle w:val="55"/>
        <w:shd w:val="clear" w:color="auto" w:fill="auto"/>
        <w:tabs>
          <w:tab w:val="left" w:pos="308"/>
        </w:tabs>
        <w:spacing w:line="252" w:lineRule="auto"/>
        <w:ind w:left="20" w:right="20" w:firstLine="0"/>
        <w:contextualSpacing/>
        <w:rPr>
          <w:sz w:val="24"/>
          <w:szCs w:val="24"/>
        </w:rPr>
      </w:pPr>
      <w:r w:rsidRPr="00047A16">
        <w:rPr>
          <w:sz w:val="24"/>
          <w:szCs w:val="24"/>
        </w:rPr>
        <w:t>готовый к сотрудничеству, способный осуществлять учебно-исследовательскую, проектную и информационно-познавательную деятельность;</w:t>
      </w:r>
    </w:p>
    <w:p w:rsidR="00047A16" w:rsidRPr="00047A16" w:rsidRDefault="00047A16" w:rsidP="003648B0">
      <w:pPr>
        <w:pStyle w:val="55"/>
        <w:numPr>
          <w:ilvl w:val="0"/>
          <w:numId w:val="5"/>
        </w:numPr>
        <w:shd w:val="clear" w:color="auto" w:fill="auto"/>
        <w:tabs>
          <w:tab w:val="left" w:pos="193"/>
        </w:tabs>
        <w:spacing w:line="252" w:lineRule="auto"/>
        <w:ind w:left="20" w:right="20" w:firstLine="0"/>
        <w:contextualSpacing/>
        <w:rPr>
          <w:sz w:val="24"/>
          <w:szCs w:val="24"/>
        </w:rPr>
      </w:pPr>
      <w:r w:rsidRPr="00047A16">
        <w:rPr>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047A16" w:rsidRPr="00047A16" w:rsidRDefault="00047A16" w:rsidP="003648B0">
      <w:pPr>
        <w:pStyle w:val="55"/>
        <w:numPr>
          <w:ilvl w:val="0"/>
          <w:numId w:val="5"/>
        </w:numPr>
        <w:shd w:val="clear" w:color="auto" w:fill="auto"/>
        <w:tabs>
          <w:tab w:val="left" w:pos="159"/>
        </w:tabs>
        <w:spacing w:line="252" w:lineRule="auto"/>
        <w:ind w:left="20" w:right="20" w:firstLine="0"/>
        <w:contextualSpacing/>
        <w:rPr>
          <w:sz w:val="24"/>
          <w:szCs w:val="24"/>
        </w:rPr>
      </w:pPr>
      <w:r w:rsidRPr="00047A16">
        <w:rPr>
          <w:sz w:val="24"/>
          <w:szCs w:val="24"/>
        </w:rPr>
        <w:t>уважающий мнение других людей, умеющий вести конструктивный диалог, достигать взаимопонимания и успешно взаимодействовать;</w:t>
      </w:r>
    </w:p>
    <w:p w:rsidR="00047A16" w:rsidRPr="00047A16" w:rsidRDefault="00047A16" w:rsidP="003648B0">
      <w:pPr>
        <w:pStyle w:val="55"/>
        <w:numPr>
          <w:ilvl w:val="0"/>
          <w:numId w:val="5"/>
        </w:numPr>
        <w:shd w:val="clear" w:color="auto" w:fill="auto"/>
        <w:tabs>
          <w:tab w:val="left" w:pos="270"/>
        </w:tabs>
        <w:spacing w:line="252" w:lineRule="auto"/>
        <w:ind w:left="20" w:right="20" w:firstLine="0"/>
        <w:contextualSpacing/>
        <w:rPr>
          <w:sz w:val="24"/>
          <w:szCs w:val="24"/>
        </w:rPr>
      </w:pPr>
      <w:r w:rsidRPr="00047A16">
        <w:rPr>
          <w:sz w:val="24"/>
          <w:szCs w:val="24"/>
        </w:rPr>
        <w:t>осознанно выполняющий и пропагандирующий правила здорового, безопасного и экологически целесообразного образа жизни;</w:t>
      </w:r>
    </w:p>
    <w:p w:rsidR="00047A16" w:rsidRPr="00047A16" w:rsidRDefault="00047A16" w:rsidP="003648B0">
      <w:pPr>
        <w:pStyle w:val="55"/>
        <w:numPr>
          <w:ilvl w:val="0"/>
          <w:numId w:val="5"/>
        </w:numPr>
        <w:shd w:val="clear" w:color="auto" w:fill="auto"/>
        <w:tabs>
          <w:tab w:val="left" w:pos="375"/>
        </w:tabs>
        <w:spacing w:line="252" w:lineRule="auto"/>
        <w:ind w:left="20" w:right="20" w:firstLine="0"/>
        <w:contextualSpacing/>
        <w:rPr>
          <w:sz w:val="24"/>
          <w:szCs w:val="24"/>
        </w:rPr>
      </w:pPr>
      <w:r w:rsidRPr="00047A16">
        <w:rPr>
          <w:sz w:val="24"/>
          <w:szCs w:val="24"/>
        </w:rPr>
        <w:t>подготовленный к осознанному выбору профессии, понимающий значение профессиональной деятельности для человека и общества;</w:t>
      </w:r>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мотивированный на образование и самообразование в течение всей своей жизни.</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На уровне среднего общего образования устанавливаются планируемые результаты освоения:</w:t>
      </w:r>
    </w:p>
    <w:p w:rsidR="00047A16" w:rsidRPr="00047A16" w:rsidRDefault="00047A16" w:rsidP="003648B0">
      <w:pPr>
        <w:pStyle w:val="55"/>
        <w:numPr>
          <w:ilvl w:val="0"/>
          <w:numId w:val="5"/>
        </w:numPr>
        <w:shd w:val="clear" w:color="auto" w:fill="auto"/>
        <w:tabs>
          <w:tab w:val="left" w:pos="260"/>
        </w:tabs>
        <w:spacing w:line="252" w:lineRule="auto"/>
        <w:ind w:left="20" w:right="20" w:firstLine="0"/>
        <w:contextualSpacing/>
        <w:rPr>
          <w:sz w:val="24"/>
          <w:szCs w:val="24"/>
        </w:rPr>
      </w:pPr>
      <w:r w:rsidRPr="00047A16">
        <w:rPr>
          <w:sz w:val="24"/>
          <w:szCs w:val="24"/>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047A16" w:rsidRPr="00047A16" w:rsidRDefault="00047A16" w:rsidP="003648B0">
      <w:pPr>
        <w:pStyle w:val="55"/>
        <w:numPr>
          <w:ilvl w:val="0"/>
          <w:numId w:val="5"/>
        </w:numPr>
        <w:shd w:val="clear" w:color="auto" w:fill="auto"/>
        <w:tabs>
          <w:tab w:val="left" w:pos="193"/>
        </w:tabs>
        <w:spacing w:after="240" w:line="252" w:lineRule="auto"/>
        <w:ind w:left="20" w:right="20" w:firstLine="0"/>
        <w:contextualSpacing/>
        <w:rPr>
          <w:sz w:val="24"/>
          <w:szCs w:val="24"/>
        </w:rPr>
      </w:pPr>
      <w:r w:rsidRPr="00047A16">
        <w:rPr>
          <w:sz w:val="24"/>
          <w:szCs w:val="24"/>
        </w:rPr>
        <w:t xml:space="preserve">учебных программ по всем предметам - «Русский язык», «Литература», «Иностранный язык», «История России. Всеобщая история», «Обществознание», «Право», «География», «Алгебра и </w:t>
      </w:r>
      <w:r w:rsidRPr="00047A16">
        <w:rPr>
          <w:sz w:val="24"/>
          <w:szCs w:val="24"/>
        </w:rPr>
        <w:lastRenderedPageBreak/>
        <w:t>начала анализа», «Геометрия», «Информатика и ИКТ», «Физика», «Биология», «Химия», «Информатика и ИКТ», «Физическая культура», «Основы безопасности жизнедеятельности».</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0" w:name="bookmark12"/>
      <w:r w:rsidRPr="00047A16">
        <w:rPr>
          <w:rFonts w:ascii="Times New Roman" w:hAnsi="Times New Roman" w:cs="Times New Roman"/>
          <w:b/>
          <w:sz w:val="24"/>
          <w:szCs w:val="24"/>
        </w:rPr>
        <w:t xml:space="preserve">  1.2.2. Ведущие целевые установки и основные ожидаемые результаты</w:t>
      </w:r>
      <w:bookmarkEnd w:id="0"/>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047A16" w:rsidRPr="00047A16" w:rsidRDefault="00047A16" w:rsidP="003648B0">
      <w:pPr>
        <w:pStyle w:val="55"/>
        <w:numPr>
          <w:ilvl w:val="0"/>
          <w:numId w:val="5"/>
        </w:numPr>
        <w:shd w:val="clear" w:color="auto" w:fill="auto"/>
        <w:tabs>
          <w:tab w:val="left" w:pos="250"/>
        </w:tabs>
        <w:spacing w:line="252" w:lineRule="auto"/>
        <w:ind w:left="20" w:right="20" w:firstLine="0"/>
        <w:contextualSpacing/>
        <w:rPr>
          <w:sz w:val="24"/>
          <w:szCs w:val="24"/>
        </w:rPr>
      </w:pPr>
      <w:r w:rsidRPr="00047A16">
        <w:rPr>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основы критического отношения к знанию, жизненному опыту;</w:t>
      </w:r>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основы ценностных суждений и оценок;</w:t>
      </w:r>
    </w:p>
    <w:p w:rsidR="00047A16" w:rsidRPr="00047A16" w:rsidRDefault="00047A16" w:rsidP="003648B0">
      <w:pPr>
        <w:pStyle w:val="55"/>
        <w:numPr>
          <w:ilvl w:val="0"/>
          <w:numId w:val="5"/>
        </w:numPr>
        <w:shd w:val="clear" w:color="auto" w:fill="auto"/>
        <w:tabs>
          <w:tab w:val="left" w:pos="193"/>
        </w:tabs>
        <w:spacing w:line="252" w:lineRule="auto"/>
        <w:ind w:left="20" w:right="20" w:firstLine="0"/>
        <w:contextualSpacing/>
        <w:rPr>
          <w:sz w:val="24"/>
          <w:szCs w:val="24"/>
        </w:rPr>
      </w:pPr>
      <w:r w:rsidRPr="00047A16">
        <w:rPr>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047A16" w:rsidRPr="00047A16" w:rsidRDefault="00047A16" w:rsidP="003648B0">
      <w:pPr>
        <w:pStyle w:val="55"/>
        <w:numPr>
          <w:ilvl w:val="0"/>
          <w:numId w:val="5"/>
        </w:numPr>
        <w:shd w:val="clear" w:color="auto" w:fill="auto"/>
        <w:tabs>
          <w:tab w:val="left" w:pos="198"/>
        </w:tabs>
        <w:spacing w:line="252" w:lineRule="auto"/>
        <w:ind w:left="20" w:right="20" w:firstLine="0"/>
        <w:contextualSpacing/>
        <w:rPr>
          <w:sz w:val="24"/>
          <w:szCs w:val="24"/>
        </w:rPr>
      </w:pPr>
      <w:r w:rsidRPr="00047A16">
        <w:rPr>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В старшей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В сфере развития личностных универсальных учебных действий приоритетное внимание уделяется формированию:</w:t>
      </w:r>
    </w:p>
    <w:p w:rsidR="00047A16" w:rsidRPr="00047A16" w:rsidRDefault="00047A16" w:rsidP="003648B0">
      <w:pPr>
        <w:pStyle w:val="55"/>
        <w:numPr>
          <w:ilvl w:val="0"/>
          <w:numId w:val="5"/>
        </w:numPr>
        <w:shd w:val="clear" w:color="auto" w:fill="auto"/>
        <w:tabs>
          <w:tab w:val="left" w:pos="255"/>
        </w:tabs>
        <w:spacing w:line="252" w:lineRule="auto"/>
        <w:ind w:left="20" w:right="20" w:firstLine="0"/>
        <w:contextualSpacing/>
        <w:rPr>
          <w:sz w:val="24"/>
          <w:szCs w:val="24"/>
        </w:rPr>
      </w:pPr>
      <w:r w:rsidRPr="00047A16">
        <w:rPr>
          <w:sz w:val="24"/>
          <w:szCs w:val="24"/>
        </w:rPr>
        <w:t>основ гражданской идентичности личности (включая когнитивный, эмоционально- ценностный и поведенческий компоненты);</w:t>
      </w:r>
    </w:p>
    <w:p w:rsidR="00047A16" w:rsidRPr="00047A16" w:rsidRDefault="00047A16" w:rsidP="003648B0">
      <w:pPr>
        <w:pStyle w:val="55"/>
        <w:numPr>
          <w:ilvl w:val="0"/>
          <w:numId w:val="5"/>
        </w:numPr>
        <w:shd w:val="clear" w:color="auto" w:fill="auto"/>
        <w:tabs>
          <w:tab w:val="left" w:pos="174"/>
        </w:tabs>
        <w:spacing w:line="252" w:lineRule="auto"/>
        <w:ind w:left="20" w:right="20" w:firstLine="0"/>
        <w:contextualSpacing/>
        <w:rPr>
          <w:sz w:val="24"/>
          <w:szCs w:val="24"/>
        </w:rPr>
      </w:pPr>
      <w:r w:rsidRPr="00047A16">
        <w:rPr>
          <w:sz w:val="24"/>
          <w:szCs w:val="24"/>
        </w:rPr>
        <w:lastRenderedPageBreak/>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047A16" w:rsidRPr="00047A16" w:rsidRDefault="00047A16" w:rsidP="003648B0">
      <w:pPr>
        <w:pStyle w:val="55"/>
        <w:numPr>
          <w:ilvl w:val="0"/>
          <w:numId w:val="5"/>
        </w:numPr>
        <w:shd w:val="clear" w:color="auto" w:fill="auto"/>
        <w:tabs>
          <w:tab w:val="left" w:pos="298"/>
        </w:tabs>
        <w:spacing w:line="252" w:lineRule="auto"/>
        <w:ind w:left="20" w:right="20" w:firstLine="0"/>
        <w:contextualSpacing/>
        <w:rPr>
          <w:sz w:val="24"/>
          <w:szCs w:val="24"/>
        </w:rPr>
      </w:pPr>
      <w:r w:rsidRPr="00047A16">
        <w:rPr>
          <w:sz w:val="24"/>
          <w:szCs w:val="24"/>
        </w:rPr>
        <w:t>готовности и способности к переходу к самообразованию на основе учебно- познавательной мотивации, в том числе готовности к выбору направления профильного образования.</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С целью формирования готовности и способности к выбору направления профильного образования ведется работа по следующим направлениям:</w:t>
      </w:r>
    </w:p>
    <w:p w:rsidR="00047A16" w:rsidRPr="00047A16" w:rsidRDefault="00047A16" w:rsidP="003648B0">
      <w:pPr>
        <w:pStyle w:val="55"/>
        <w:numPr>
          <w:ilvl w:val="0"/>
          <w:numId w:val="5"/>
        </w:numPr>
        <w:shd w:val="clear" w:color="auto" w:fill="auto"/>
        <w:tabs>
          <w:tab w:val="left" w:pos="255"/>
        </w:tabs>
        <w:spacing w:line="252" w:lineRule="auto"/>
        <w:ind w:left="20" w:right="20" w:firstLine="0"/>
        <w:contextualSpacing/>
        <w:rPr>
          <w:sz w:val="24"/>
          <w:szCs w:val="24"/>
        </w:rPr>
      </w:pPr>
      <w:r w:rsidRPr="00047A16">
        <w:rPr>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047A16" w:rsidRPr="00047A16" w:rsidRDefault="00047A16" w:rsidP="003648B0">
      <w:pPr>
        <w:pStyle w:val="55"/>
        <w:numPr>
          <w:ilvl w:val="0"/>
          <w:numId w:val="5"/>
        </w:numPr>
        <w:shd w:val="clear" w:color="auto" w:fill="auto"/>
        <w:tabs>
          <w:tab w:val="left" w:pos="270"/>
        </w:tabs>
        <w:spacing w:line="252" w:lineRule="auto"/>
        <w:ind w:left="20" w:right="20" w:firstLine="0"/>
        <w:contextualSpacing/>
        <w:rPr>
          <w:sz w:val="24"/>
          <w:szCs w:val="24"/>
        </w:rPr>
      </w:pPr>
      <w:r w:rsidRPr="00047A16">
        <w:rPr>
          <w:sz w:val="24"/>
          <w:szCs w:val="24"/>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профильном уровнях);</w:t>
      </w:r>
    </w:p>
    <w:p w:rsidR="00047A16" w:rsidRPr="00047A16" w:rsidRDefault="00047A16" w:rsidP="003648B0">
      <w:pPr>
        <w:pStyle w:val="55"/>
        <w:numPr>
          <w:ilvl w:val="0"/>
          <w:numId w:val="5"/>
        </w:numPr>
        <w:shd w:val="clear" w:color="auto" w:fill="auto"/>
        <w:tabs>
          <w:tab w:val="left" w:pos="308"/>
        </w:tabs>
        <w:spacing w:line="252" w:lineRule="auto"/>
        <w:ind w:left="20" w:right="20" w:firstLine="0"/>
        <w:contextualSpacing/>
        <w:rPr>
          <w:sz w:val="24"/>
          <w:szCs w:val="24"/>
        </w:rPr>
      </w:pPr>
      <w:r w:rsidRPr="00047A16">
        <w:rPr>
          <w:sz w:val="24"/>
          <w:szCs w:val="24"/>
        </w:rPr>
        <w:t>формирование навыков взаимо- и самооценки, навыков рефлексии на основе использования критериальной системы оценки;</w:t>
      </w:r>
    </w:p>
    <w:p w:rsidR="00047A16" w:rsidRPr="00047A16" w:rsidRDefault="00047A16" w:rsidP="003648B0">
      <w:pPr>
        <w:pStyle w:val="55"/>
        <w:numPr>
          <w:ilvl w:val="0"/>
          <w:numId w:val="5"/>
        </w:numPr>
        <w:shd w:val="clear" w:color="auto" w:fill="auto"/>
        <w:tabs>
          <w:tab w:val="left" w:pos="337"/>
        </w:tabs>
        <w:spacing w:line="252" w:lineRule="auto"/>
        <w:ind w:left="20" w:right="20" w:firstLine="0"/>
        <w:contextualSpacing/>
        <w:rPr>
          <w:sz w:val="24"/>
          <w:szCs w:val="24"/>
        </w:rPr>
      </w:pPr>
      <w:r w:rsidRPr="00047A16">
        <w:rPr>
          <w:sz w:val="24"/>
          <w:szCs w:val="24"/>
        </w:rPr>
        <w:t>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образовательной деятельности, в том числе: элективных курсов; учебно- исследовательской и проектной деятельности учащихся; программы профессиональной ориентации; программы экологического образования; программы дополнительного образования;</w:t>
      </w:r>
    </w:p>
    <w:p w:rsidR="00047A16" w:rsidRPr="00047A16" w:rsidRDefault="00047A16" w:rsidP="003648B0">
      <w:pPr>
        <w:pStyle w:val="55"/>
        <w:numPr>
          <w:ilvl w:val="0"/>
          <w:numId w:val="5"/>
        </w:numPr>
        <w:shd w:val="clear" w:color="auto" w:fill="auto"/>
        <w:tabs>
          <w:tab w:val="left" w:pos="303"/>
        </w:tabs>
        <w:spacing w:line="252" w:lineRule="auto"/>
        <w:ind w:left="20" w:right="20" w:firstLine="0"/>
        <w:contextualSpacing/>
        <w:rPr>
          <w:sz w:val="24"/>
          <w:szCs w:val="24"/>
        </w:rPr>
      </w:pPr>
      <w:r w:rsidRPr="00047A16">
        <w:rPr>
          <w:sz w:val="24"/>
          <w:szCs w:val="24"/>
        </w:rPr>
        <w:t>целенаправленное формирование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047A16" w:rsidRPr="00047A16" w:rsidRDefault="00047A16" w:rsidP="003648B0">
      <w:pPr>
        <w:pStyle w:val="55"/>
        <w:numPr>
          <w:ilvl w:val="0"/>
          <w:numId w:val="5"/>
        </w:numPr>
        <w:shd w:val="clear" w:color="auto" w:fill="auto"/>
        <w:tabs>
          <w:tab w:val="left" w:pos="375"/>
        </w:tabs>
        <w:spacing w:line="252" w:lineRule="auto"/>
        <w:ind w:left="20" w:right="20" w:firstLine="0"/>
        <w:contextualSpacing/>
        <w:rPr>
          <w:sz w:val="24"/>
          <w:szCs w:val="24"/>
        </w:rPr>
      </w:pPr>
      <w:r w:rsidRPr="00047A16">
        <w:rPr>
          <w:sz w:val="24"/>
          <w:szCs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Ведущим способом решения этой задачи является формирование способности к проектированию.</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В сфере развития коммуникативных универсальных учебных действий приоритетное внимание уделяется:</w:t>
      </w:r>
    </w:p>
    <w:p w:rsidR="00047A16" w:rsidRPr="00047A16" w:rsidRDefault="00047A16" w:rsidP="003648B0">
      <w:pPr>
        <w:pStyle w:val="55"/>
        <w:numPr>
          <w:ilvl w:val="0"/>
          <w:numId w:val="5"/>
        </w:numPr>
        <w:shd w:val="clear" w:color="auto" w:fill="auto"/>
        <w:tabs>
          <w:tab w:val="left" w:pos="217"/>
        </w:tabs>
        <w:spacing w:line="252" w:lineRule="auto"/>
        <w:ind w:left="20" w:right="20" w:firstLine="0"/>
        <w:contextualSpacing/>
        <w:rPr>
          <w:sz w:val="24"/>
          <w:szCs w:val="24"/>
        </w:rPr>
      </w:pPr>
      <w:r w:rsidRPr="00047A16">
        <w:rPr>
          <w:sz w:val="24"/>
          <w:szCs w:val="24"/>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047A16" w:rsidRPr="00047A16" w:rsidRDefault="00047A16" w:rsidP="003648B0">
      <w:pPr>
        <w:pStyle w:val="55"/>
        <w:numPr>
          <w:ilvl w:val="0"/>
          <w:numId w:val="5"/>
        </w:numPr>
        <w:shd w:val="clear" w:color="auto" w:fill="auto"/>
        <w:tabs>
          <w:tab w:val="left" w:pos="418"/>
        </w:tabs>
        <w:spacing w:line="252" w:lineRule="auto"/>
        <w:ind w:left="20" w:right="20" w:firstLine="0"/>
        <w:contextualSpacing/>
        <w:rPr>
          <w:sz w:val="24"/>
          <w:szCs w:val="24"/>
        </w:rPr>
      </w:pPr>
      <w:r w:rsidRPr="00047A16">
        <w:rPr>
          <w:sz w:val="24"/>
          <w:szCs w:val="24"/>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047A16" w:rsidRPr="00047A16" w:rsidRDefault="00047A16" w:rsidP="003648B0">
      <w:pPr>
        <w:pStyle w:val="55"/>
        <w:numPr>
          <w:ilvl w:val="0"/>
          <w:numId w:val="5"/>
        </w:numPr>
        <w:shd w:val="clear" w:color="auto" w:fill="auto"/>
        <w:tabs>
          <w:tab w:val="left" w:pos="207"/>
        </w:tabs>
        <w:spacing w:line="252" w:lineRule="auto"/>
        <w:ind w:left="20" w:right="20" w:firstLine="0"/>
        <w:contextualSpacing/>
        <w:rPr>
          <w:sz w:val="24"/>
          <w:szCs w:val="24"/>
        </w:rPr>
      </w:pPr>
      <w:r w:rsidRPr="00047A16">
        <w:rPr>
          <w:sz w:val="24"/>
          <w:szCs w:val="24"/>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В сфере развития познавательных универсальных учебных действий приоритетное внимание уделяется:</w:t>
      </w:r>
    </w:p>
    <w:p w:rsidR="00047A16" w:rsidRPr="00047A16" w:rsidRDefault="00047A16" w:rsidP="003648B0">
      <w:pPr>
        <w:pStyle w:val="55"/>
        <w:numPr>
          <w:ilvl w:val="0"/>
          <w:numId w:val="5"/>
        </w:numPr>
        <w:shd w:val="clear" w:color="auto" w:fill="auto"/>
        <w:tabs>
          <w:tab w:val="left" w:pos="428"/>
        </w:tabs>
        <w:spacing w:line="252" w:lineRule="auto"/>
        <w:ind w:left="20" w:right="20" w:firstLine="0"/>
        <w:contextualSpacing/>
        <w:rPr>
          <w:sz w:val="24"/>
          <w:szCs w:val="24"/>
        </w:rPr>
      </w:pPr>
      <w:r w:rsidRPr="00047A16">
        <w:rPr>
          <w:sz w:val="24"/>
          <w:szCs w:val="24"/>
        </w:rPr>
        <w:t>практическому освоению обучающимися основ проектно-исследовательской деятельности;</w:t>
      </w:r>
    </w:p>
    <w:p w:rsidR="00047A16" w:rsidRPr="00047A16" w:rsidRDefault="00047A16" w:rsidP="003648B0">
      <w:pPr>
        <w:pStyle w:val="55"/>
        <w:numPr>
          <w:ilvl w:val="0"/>
          <w:numId w:val="5"/>
        </w:numPr>
        <w:shd w:val="clear" w:color="auto" w:fill="auto"/>
        <w:tabs>
          <w:tab w:val="left" w:pos="159"/>
        </w:tabs>
        <w:spacing w:line="252" w:lineRule="auto"/>
        <w:ind w:left="20" w:firstLine="0"/>
        <w:contextualSpacing/>
        <w:rPr>
          <w:sz w:val="24"/>
          <w:szCs w:val="24"/>
        </w:rPr>
      </w:pPr>
      <w:r w:rsidRPr="00047A16">
        <w:rPr>
          <w:sz w:val="24"/>
          <w:szCs w:val="24"/>
        </w:rPr>
        <w:t>развитию стратегий смыслового чтения и работе с информацией;</w:t>
      </w:r>
    </w:p>
    <w:p w:rsidR="00047A16" w:rsidRPr="00047A16" w:rsidRDefault="00047A16" w:rsidP="003648B0">
      <w:pPr>
        <w:pStyle w:val="55"/>
        <w:numPr>
          <w:ilvl w:val="0"/>
          <w:numId w:val="5"/>
        </w:numPr>
        <w:shd w:val="clear" w:color="auto" w:fill="auto"/>
        <w:tabs>
          <w:tab w:val="left" w:pos="178"/>
        </w:tabs>
        <w:spacing w:line="252" w:lineRule="auto"/>
        <w:ind w:left="20" w:right="20" w:firstLine="0"/>
        <w:contextualSpacing/>
        <w:rPr>
          <w:sz w:val="24"/>
          <w:szCs w:val="24"/>
        </w:rPr>
      </w:pPr>
      <w:r w:rsidRPr="00047A16">
        <w:rPr>
          <w:sz w:val="24"/>
          <w:szCs w:val="24"/>
        </w:rPr>
        <w:t xml:space="preserve">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w:t>
      </w:r>
      <w:r w:rsidRPr="00047A16">
        <w:rPr>
          <w:sz w:val="24"/>
          <w:szCs w:val="24"/>
        </w:rPr>
        <w:lastRenderedPageBreak/>
        <w:t>в учебном процессе к использованию общеучебных умений, знаково-символических средств, широкого спектра логических действий и операций.</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При изучении учебных предметов обучающиеся усовершенствуют приобретённые на уровне основного общего образования навыки работы с информацией и пополнят их. Они смогут работать с текстами, преобразовывать и интерпретировать содержащуюся в них информацию.</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Обучающиеся смогут использовать информацию для установления причинно-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047A16" w:rsidRPr="00047A16" w:rsidRDefault="00047A16" w:rsidP="00047A16">
      <w:pPr>
        <w:pStyle w:val="55"/>
        <w:shd w:val="clear" w:color="auto" w:fill="auto"/>
        <w:spacing w:after="240" w:line="252" w:lineRule="auto"/>
        <w:ind w:left="20" w:right="20" w:firstLine="440"/>
        <w:contextualSpacing/>
        <w:rPr>
          <w:sz w:val="24"/>
          <w:szCs w:val="24"/>
        </w:rPr>
      </w:pPr>
      <w:r w:rsidRPr="00047A16">
        <w:rPr>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047A16" w:rsidRPr="00047A16" w:rsidRDefault="00047A16" w:rsidP="00047A16">
      <w:pPr>
        <w:keepNext/>
        <w:keepLines/>
        <w:spacing w:line="252" w:lineRule="auto"/>
        <w:ind w:left="20" w:right="1280"/>
        <w:contextualSpacing/>
        <w:jc w:val="both"/>
        <w:rPr>
          <w:rFonts w:ascii="Times New Roman" w:hAnsi="Times New Roman" w:cs="Times New Roman"/>
          <w:b/>
          <w:sz w:val="24"/>
          <w:szCs w:val="24"/>
        </w:rPr>
      </w:pPr>
      <w:r w:rsidRPr="00047A16">
        <w:rPr>
          <w:rFonts w:ascii="Times New Roman" w:hAnsi="Times New Roman" w:cs="Times New Roman"/>
          <w:b/>
          <w:sz w:val="24"/>
          <w:szCs w:val="24"/>
        </w:rPr>
        <w:t>1.2.3. Планируемые результаты освоения учебных и    междисциплинарных программ</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r w:rsidRPr="00047A16">
        <w:rPr>
          <w:rFonts w:ascii="Times New Roman" w:hAnsi="Times New Roman" w:cs="Times New Roman"/>
          <w:sz w:val="24"/>
          <w:szCs w:val="24"/>
        </w:rPr>
        <w:t xml:space="preserve">         </w:t>
      </w:r>
      <w:r w:rsidRPr="00047A16">
        <w:rPr>
          <w:rFonts w:ascii="Times New Roman" w:hAnsi="Times New Roman" w:cs="Times New Roman"/>
          <w:b/>
          <w:sz w:val="24"/>
          <w:szCs w:val="24"/>
        </w:rPr>
        <w:t>1.2.3.1. Формирование универсальных учебных действий</w:t>
      </w:r>
    </w:p>
    <w:p w:rsidR="00047A16" w:rsidRPr="00047A16" w:rsidRDefault="00047A16" w:rsidP="00047A16">
      <w:pPr>
        <w:pStyle w:val="55"/>
        <w:shd w:val="clear" w:color="auto" w:fill="auto"/>
        <w:spacing w:line="252" w:lineRule="auto"/>
        <w:ind w:left="20" w:right="3400" w:firstLine="0"/>
        <w:contextualSpacing/>
        <w:rPr>
          <w:rStyle w:val="affff1"/>
          <w:sz w:val="24"/>
          <w:szCs w:val="24"/>
        </w:rPr>
      </w:pPr>
      <w:r w:rsidRPr="00047A16">
        <w:rPr>
          <w:rStyle w:val="affff1"/>
          <w:sz w:val="24"/>
          <w:szCs w:val="24"/>
        </w:rPr>
        <w:t xml:space="preserve">Личностные универсальные учебные действия </w:t>
      </w:r>
    </w:p>
    <w:p w:rsidR="00047A16" w:rsidRPr="00047A16" w:rsidRDefault="00047A16" w:rsidP="00047A16">
      <w:pPr>
        <w:pStyle w:val="55"/>
        <w:shd w:val="clear" w:color="auto" w:fill="auto"/>
        <w:spacing w:line="252" w:lineRule="auto"/>
        <w:ind w:left="20" w:right="1700" w:firstLine="0"/>
        <w:contextualSpacing/>
        <w:rPr>
          <w:sz w:val="24"/>
          <w:szCs w:val="24"/>
        </w:rPr>
      </w:pPr>
      <w:r w:rsidRPr="00047A16">
        <w:rPr>
          <w:sz w:val="24"/>
          <w:szCs w:val="24"/>
        </w:rPr>
        <w:t>В рамках когнитивного компонента будут сформированы:</w:t>
      </w:r>
    </w:p>
    <w:p w:rsidR="00047A16" w:rsidRPr="00047A16" w:rsidRDefault="00047A16" w:rsidP="003648B0">
      <w:pPr>
        <w:pStyle w:val="55"/>
        <w:numPr>
          <w:ilvl w:val="0"/>
          <w:numId w:val="5"/>
        </w:numPr>
        <w:shd w:val="clear" w:color="auto" w:fill="auto"/>
        <w:tabs>
          <w:tab w:val="left" w:pos="270"/>
        </w:tabs>
        <w:spacing w:line="252" w:lineRule="auto"/>
        <w:ind w:left="20" w:right="20" w:firstLine="0"/>
        <w:contextualSpacing/>
        <w:rPr>
          <w:sz w:val="24"/>
          <w:szCs w:val="24"/>
        </w:rPr>
      </w:pPr>
      <w:r w:rsidRPr="00047A16">
        <w:rPr>
          <w:sz w:val="24"/>
          <w:szCs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047A16" w:rsidRPr="00047A16" w:rsidRDefault="00047A16" w:rsidP="003648B0">
      <w:pPr>
        <w:pStyle w:val="55"/>
        <w:numPr>
          <w:ilvl w:val="0"/>
          <w:numId w:val="5"/>
        </w:numPr>
        <w:shd w:val="clear" w:color="auto" w:fill="auto"/>
        <w:tabs>
          <w:tab w:val="left" w:pos="313"/>
        </w:tabs>
        <w:spacing w:line="252" w:lineRule="auto"/>
        <w:ind w:left="20" w:right="20" w:firstLine="0"/>
        <w:contextualSpacing/>
        <w:rPr>
          <w:sz w:val="24"/>
          <w:szCs w:val="24"/>
        </w:rPr>
      </w:pPr>
      <w:r w:rsidRPr="00047A16">
        <w:rPr>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047A16" w:rsidRPr="00047A16" w:rsidRDefault="00047A16" w:rsidP="003648B0">
      <w:pPr>
        <w:pStyle w:val="55"/>
        <w:numPr>
          <w:ilvl w:val="0"/>
          <w:numId w:val="5"/>
        </w:numPr>
        <w:shd w:val="clear" w:color="auto" w:fill="auto"/>
        <w:tabs>
          <w:tab w:val="left" w:pos="255"/>
        </w:tabs>
        <w:spacing w:line="252" w:lineRule="auto"/>
        <w:ind w:left="20" w:right="20" w:firstLine="0"/>
        <w:contextualSpacing/>
        <w:rPr>
          <w:sz w:val="24"/>
          <w:szCs w:val="24"/>
        </w:rPr>
      </w:pPr>
      <w:r w:rsidRPr="00047A16">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047A16" w:rsidRPr="00047A16" w:rsidRDefault="00047A16" w:rsidP="003648B0">
      <w:pPr>
        <w:pStyle w:val="55"/>
        <w:numPr>
          <w:ilvl w:val="0"/>
          <w:numId w:val="5"/>
        </w:numPr>
        <w:shd w:val="clear" w:color="auto" w:fill="auto"/>
        <w:tabs>
          <w:tab w:val="left" w:pos="279"/>
        </w:tabs>
        <w:spacing w:line="252" w:lineRule="auto"/>
        <w:ind w:left="20" w:right="20" w:firstLine="0"/>
        <w:contextualSpacing/>
        <w:rPr>
          <w:sz w:val="24"/>
          <w:szCs w:val="24"/>
        </w:rPr>
      </w:pPr>
      <w:r w:rsidRPr="00047A16">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освоение общекультурного наследия России и общемирового культурного наследия;</w:t>
      </w:r>
    </w:p>
    <w:p w:rsidR="00047A16" w:rsidRPr="00047A16" w:rsidRDefault="00047A16" w:rsidP="003648B0">
      <w:pPr>
        <w:pStyle w:val="55"/>
        <w:numPr>
          <w:ilvl w:val="0"/>
          <w:numId w:val="5"/>
        </w:numPr>
        <w:shd w:val="clear" w:color="auto" w:fill="auto"/>
        <w:tabs>
          <w:tab w:val="left" w:pos="226"/>
        </w:tabs>
        <w:spacing w:line="252" w:lineRule="auto"/>
        <w:ind w:left="20" w:right="20" w:firstLine="0"/>
        <w:contextualSpacing/>
        <w:rPr>
          <w:sz w:val="24"/>
          <w:szCs w:val="24"/>
        </w:rPr>
      </w:pPr>
      <w:r w:rsidRPr="00047A16">
        <w:rPr>
          <w:sz w:val="24"/>
          <w:szCs w:val="24"/>
        </w:rPr>
        <w:t>ориентация в системе моральных норм и ценностей и их иерархизация, понимание конвенционального характера морали;</w:t>
      </w:r>
    </w:p>
    <w:p w:rsidR="00047A16" w:rsidRPr="00047A16" w:rsidRDefault="00047A16" w:rsidP="003648B0">
      <w:pPr>
        <w:pStyle w:val="55"/>
        <w:numPr>
          <w:ilvl w:val="0"/>
          <w:numId w:val="5"/>
        </w:numPr>
        <w:shd w:val="clear" w:color="auto" w:fill="auto"/>
        <w:tabs>
          <w:tab w:val="left" w:pos="236"/>
        </w:tabs>
        <w:spacing w:line="252" w:lineRule="auto"/>
        <w:ind w:left="20" w:right="20" w:firstLine="0"/>
        <w:contextualSpacing/>
        <w:rPr>
          <w:sz w:val="24"/>
          <w:szCs w:val="24"/>
        </w:rPr>
      </w:pPr>
      <w:r w:rsidRPr="00047A16">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047A16" w:rsidRPr="00047A16" w:rsidRDefault="00047A16" w:rsidP="003648B0">
      <w:pPr>
        <w:pStyle w:val="55"/>
        <w:numPr>
          <w:ilvl w:val="0"/>
          <w:numId w:val="5"/>
        </w:numPr>
        <w:shd w:val="clear" w:color="auto" w:fill="auto"/>
        <w:tabs>
          <w:tab w:val="left" w:pos="202"/>
        </w:tabs>
        <w:spacing w:line="252" w:lineRule="auto"/>
        <w:ind w:left="20" w:right="20" w:firstLine="0"/>
        <w:contextualSpacing/>
        <w:rPr>
          <w:sz w:val="24"/>
          <w:szCs w:val="24"/>
        </w:rPr>
      </w:pPr>
      <w:r w:rsidRPr="00047A16">
        <w:rPr>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047A16" w:rsidRPr="00047A16" w:rsidRDefault="00047A16" w:rsidP="00047A16">
      <w:pPr>
        <w:pStyle w:val="55"/>
        <w:shd w:val="clear" w:color="auto" w:fill="auto"/>
        <w:spacing w:line="252" w:lineRule="auto"/>
        <w:ind w:firstLine="0"/>
        <w:contextualSpacing/>
        <w:rPr>
          <w:sz w:val="24"/>
          <w:szCs w:val="24"/>
        </w:rPr>
      </w:pPr>
      <w:r w:rsidRPr="00047A16">
        <w:rPr>
          <w:sz w:val="24"/>
          <w:szCs w:val="24"/>
        </w:rPr>
        <w:t>В рамках ценностного и эмоционального компонентов будут сформированы:</w:t>
      </w:r>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гражданский патриотизм, любовь к Родине, чувство гордости за свою страну;</w:t>
      </w:r>
    </w:p>
    <w:p w:rsidR="00047A16" w:rsidRPr="00047A16" w:rsidRDefault="00047A16" w:rsidP="003648B0">
      <w:pPr>
        <w:pStyle w:val="55"/>
        <w:numPr>
          <w:ilvl w:val="0"/>
          <w:numId w:val="5"/>
        </w:numPr>
        <w:shd w:val="clear" w:color="auto" w:fill="auto"/>
        <w:tabs>
          <w:tab w:val="left" w:pos="154"/>
        </w:tabs>
        <w:spacing w:line="252" w:lineRule="auto"/>
        <w:ind w:left="20" w:firstLine="0"/>
        <w:contextualSpacing/>
        <w:rPr>
          <w:sz w:val="24"/>
          <w:szCs w:val="24"/>
        </w:rPr>
      </w:pPr>
      <w:r w:rsidRPr="00047A16">
        <w:rPr>
          <w:sz w:val="24"/>
          <w:szCs w:val="24"/>
        </w:rPr>
        <w:t>уважение к истории, культурным и историческим памятникам;</w:t>
      </w:r>
    </w:p>
    <w:p w:rsidR="00047A16" w:rsidRPr="00047A16" w:rsidRDefault="00047A16" w:rsidP="003648B0">
      <w:pPr>
        <w:pStyle w:val="55"/>
        <w:numPr>
          <w:ilvl w:val="0"/>
          <w:numId w:val="5"/>
        </w:numPr>
        <w:shd w:val="clear" w:color="auto" w:fill="auto"/>
        <w:tabs>
          <w:tab w:val="left" w:pos="154"/>
        </w:tabs>
        <w:spacing w:line="252" w:lineRule="auto"/>
        <w:ind w:left="20" w:firstLine="0"/>
        <w:contextualSpacing/>
        <w:rPr>
          <w:sz w:val="24"/>
          <w:szCs w:val="24"/>
        </w:rPr>
      </w:pPr>
      <w:r w:rsidRPr="00047A16">
        <w:rPr>
          <w:sz w:val="24"/>
          <w:szCs w:val="24"/>
        </w:rPr>
        <w:t>эмоционально положительное принятие своей этнической идентичности;</w:t>
      </w:r>
    </w:p>
    <w:p w:rsidR="00047A16" w:rsidRPr="00047A16" w:rsidRDefault="00047A16" w:rsidP="003648B0">
      <w:pPr>
        <w:pStyle w:val="55"/>
        <w:numPr>
          <w:ilvl w:val="0"/>
          <w:numId w:val="5"/>
        </w:numPr>
        <w:shd w:val="clear" w:color="auto" w:fill="auto"/>
        <w:tabs>
          <w:tab w:val="left" w:pos="265"/>
        </w:tabs>
        <w:spacing w:line="252" w:lineRule="auto"/>
        <w:ind w:left="20" w:right="20" w:firstLine="0"/>
        <w:contextualSpacing/>
        <w:rPr>
          <w:sz w:val="24"/>
          <w:szCs w:val="24"/>
        </w:rPr>
      </w:pPr>
      <w:r w:rsidRPr="00047A16">
        <w:rPr>
          <w:sz w:val="24"/>
          <w:szCs w:val="24"/>
        </w:rPr>
        <w:t>уважение к другим народам России и мира и принятие их, межэтническая то</w:t>
      </w:r>
      <w:r w:rsidRPr="00047A16">
        <w:rPr>
          <w:sz w:val="24"/>
          <w:szCs w:val="24"/>
        </w:rPr>
        <w:softHyphen/>
        <w:t>лерантность, готовность к равноправному сотрудничеству;</w:t>
      </w:r>
    </w:p>
    <w:p w:rsidR="00047A16" w:rsidRPr="00047A16" w:rsidRDefault="00047A16" w:rsidP="003648B0">
      <w:pPr>
        <w:pStyle w:val="55"/>
        <w:numPr>
          <w:ilvl w:val="0"/>
          <w:numId w:val="5"/>
        </w:numPr>
        <w:shd w:val="clear" w:color="auto" w:fill="auto"/>
        <w:tabs>
          <w:tab w:val="left" w:pos="178"/>
        </w:tabs>
        <w:spacing w:line="252" w:lineRule="auto"/>
        <w:ind w:left="20" w:right="20" w:firstLine="0"/>
        <w:contextualSpacing/>
        <w:rPr>
          <w:sz w:val="24"/>
          <w:szCs w:val="24"/>
        </w:rPr>
      </w:pPr>
      <w:r w:rsidRPr="00047A16">
        <w:rPr>
          <w:sz w:val="24"/>
          <w:szCs w:val="24"/>
        </w:rPr>
        <w:lastRenderedPageBreak/>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047A16" w:rsidRPr="00047A16" w:rsidRDefault="00047A16" w:rsidP="003648B0">
      <w:pPr>
        <w:pStyle w:val="55"/>
        <w:numPr>
          <w:ilvl w:val="0"/>
          <w:numId w:val="5"/>
        </w:numPr>
        <w:shd w:val="clear" w:color="auto" w:fill="auto"/>
        <w:tabs>
          <w:tab w:val="left" w:pos="174"/>
        </w:tabs>
        <w:spacing w:line="252" w:lineRule="auto"/>
        <w:ind w:left="20" w:right="20" w:firstLine="0"/>
        <w:contextualSpacing/>
        <w:rPr>
          <w:sz w:val="24"/>
          <w:szCs w:val="24"/>
        </w:rPr>
      </w:pPr>
      <w:r w:rsidRPr="00047A16">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потребность в самовыражении и самореализации, социальном признании;</w:t>
      </w:r>
    </w:p>
    <w:p w:rsidR="00047A16" w:rsidRPr="00047A16" w:rsidRDefault="00047A16" w:rsidP="003648B0">
      <w:pPr>
        <w:pStyle w:val="55"/>
        <w:numPr>
          <w:ilvl w:val="0"/>
          <w:numId w:val="5"/>
        </w:numPr>
        <w:shd w:val="clear" w:color="auto" w:fill="auto"/>
        <w:tabs>
          <w:tab w:val="left" w:pos="265"/>
        </w:tabs>
        <w:spacing w:line="252" w:lineRule="auto"/>
        <w:ind w:left="20" w:right="20" w:firstLine="0"/>
        <w:contextualSpacing/>
        <w:rPr>
          <w:sz w:val="24"/>
          <w:szCs w:val="24"/>
        </w:rPr>
      </w:pPr>
      <w:r w:rsidRPr="00047A16">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047A16" w:rsidRPr="00047A16" w:rsidRDefault="00047A16" w:rsidP="00047A16">
      <w:pPr>
        <w:pStyle w:val="55"/>
        <w:shd w:val="clear" w:color="auto" w:fill="auto"/>
        <w:spacing w:line="252" w:lineRule="auto"/>
        <w:ind w:firstLine="0"/>
        <w:contextualSpacing/>
        <w:rPr>
          <w:sz w:val="24"/>
          <w:szCs w:val="24"/>
        </w:rPr>
      </w:pPr>
      <w:r w:rsidRPr="00047A16">
        <w:rPr>
          <w:sz w:val="24"/>
          <w:szCs w:val="24"/>
        </w:rPr>
        <w:t>В рамках деятельностного (поведенческого) компонента будут сформированы:</w:t>
      </w:r>
    </w:p>
    <w:p w:rsidR="00047A16" w:rsidRPr="00047A16" w:rsidRDefault="00047A16" w:rsidP="003648B0">
      <w:pPr>
        <w:pStyle w:val="55"/>
        <w:numPr>
          <w:ilvl w:val="0"/>
          <w:numId w:val="5"/>
        </w:numPr>
        <w:shd w:val="clear" w:color="auto" w:fill="auto"/>
        <w:tabs>
          <w:tab w:val="left" w:pos="164"/>
        </w:tabs>
        <w:spacing w:line="252" w:lineRule="auto"/>
        <w:ind w:left="20" w:right="20" w:firstLine="0"/>
        <w:contextualSpacing/>
        <w:rPr>
          <w:sz w:val="24"/>
          <w:szCs w:val="24"/>
        </w:rPr>
      </w:pPr>
      <w:r w:rsidRPr="00047A16">
        <w:rPr>
          <w:sz w:val="24"/>
          <w:szCs w:val="24"/>
        </w:rPr>
        <w:t>готовность и способность к участию в школьном самоуправлении в пределах возрастных компетенций (дежурство в образовательной организации и классе, участие в детских и молодёжных общественных организациях, школьных и внешкольных мероприятиях);</w:t>
      </w:r>
    </w:p>
    <w:p w:rsidR="00047A16" w:rsidRPr="00047A16" w:rsidRDefault="00047A16" w:rsidP="003648B0">
      <w:pPr>
        <w:pStyle w:val="55"/>
        <w:numPr>
          <w:ilvl w:val="0"/>
          <w:numId w:val="5"/>
        </w:numPr>
        <w:shd w:val="clear" w:color="auto" w:fill="auto"/>
        <w:tabs>
          <w:tab w:val="left" w:pos="198"/>
        </w:tabs>
        <w:spacing w:line="252" w:lineRule="auto"/>
        <w:ind w:left="20" w:right="20" w:firstLine="0"/>
        <w:contextualSpacing/>
        <w:rPr>
          <w:sz w:val="24"/>
          <w:szCs w:val="24"/>
        </w:rPr>
      </w:pPr>
      <w:r w:rsidRPr="00047A16">
        <w:rPr>
          <w:sz w:val="24"/>
          <w:szCs w:val="24"/>
        </w:rPr>
        <w:t>готовность и способность к выполнению норм и требований школьной жизни, прав и обязанностей ученика;</w:t>
      </w:r>
    </w:p>
    <w:p w:rsidR="00047A16" w:rsidRPr="00047A16" w:rsidRDefault="00047A16" w:rsidP="003648B0">
      <w:pPr>
        <w:pStyle w:val="55"/>
        <w:numPr>
          <w:ilvl w:val="0"/>
          <w:numId w:val="5"/>
        </w:numPr>
        <w:shd w:val="clear" w:color="auto" w:fill="auto"/>
        <w:tabs>
          <w:tab w:val="left" w:pos="226"/>
        </w:tabs>
        <w:spacing w:line="252" w:lineRule="auto"/>
        <w:ind w:left="20" w:right="20" w:firstLine="0"/>
        <w:contextualSpacing/>
        <w:rPr>
          <w:sz w:val="24"/>
          <w:szCs w:val="24"/>
        </w:rPr>
      </w:pPr>
      <w:r w:rsidRPr="00047A16">
        <w:rPr>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047A16" w:rsidRPr="00047A16" w:rsidRDefault="00047A16" w:rsidP="003648B0">
      <w:pPr>
        <w:pStyle w:val="55"/>
        <w:numPr>
          <w:ilvl w:val="0"/>
          <w:numId w:val="5"/>
        </w:numPr>
        <w:shd w:val="clear" w:color="auto" w:fill="auto"/>
        <w:tabs>
          <w:tab w:val="left" w:pos="222"/>
        </w:tabs>
        <w:spacing w:line="252" w:lineRule="auto"/>
        <w:ind w:left="20" w:right="20" w:firstLine="0"/>
        <w:contextualSpacing/>
        <w:rPr>
          <w:sz w:val="24"/>
          <w:szCs w:val="24"/>
        </w:rPr>
      </w:pPr>
      <w:r w:rsidRPr="00047A16">
        <w:rPr>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047A16" w:rsidRPr="00047A16" w:rsidRDefault="00047A16" w:rsidP="003648B0">
      <w:pPr>
        <w:pStyle w:val="55"/>
        <w:numPr>
          <w:ilvl w:val="0"/>
          <w:numId w:val="5"/>
        </w:numPr>
        <w:shd w:val="clear" w:color="auto" w:fill="auto"/>
        <w:tabs>
          <w:tab w:val="left" w:pos="226"/>
        </w:tabs>
        <w:spacing w:line="252" w:lineRule="auto"/>
        <w:ind w:left="20" w:right="20" w:firstLine="0"/>
        <w:contextualSpacing/>
        <w:rPr>
          <w:sz w:val="24"/>
          <w:szCs w:val="24"/>
        </w:rPr>
      </w:pPr>
      <w:r w:rsidRPr="00047A16">
        <w:rPr>
          <w:sz w:val="24"/>
          <w:szCs w:val="24"/>
        </w:rPr>
        <w:t>потребность в участии в общественной жизни ближайшего социального окружения, общественно полезной деятельности;</w:t>
      </w:r>
    </w:p>
    <w:p w:rsidR="00047A16" w:rsidRPr="00047A16" w:rsidRDefault="00047A16" w:rsidP="003648B0">
      <w:pPr>
        <w:pStyle w:val="55"/>
        <w:numPr>
          <w:ilvl w:val="0"/>
          <w:numId w:val="5"/>
        </w:numPr>
        <w:shd w:val="clear" w:color="auto" w:fill="auto"/>
        <w:tabs>
          <w:tab w:val="left" w:pos="255"/>
        </w:tabs>
        <w:spacing w:line="252" w:lineRule="auto"/>
        <w:ind w:left="20" w:right="20" w:firstLine="0"/>
        <w:contextualSpacing/>
        <w:rPr>
          <w:sz w:val="24"/>
          <w:szCs w:val="24"/>
        </w:rPr>
      </w:pPr>
      <w:r w:rsidRPr="00047A16">
        <w:rPr>
          <w:sz w:val="24"/>
          <w:szCs w:val="24"/>
        </w:rPr>
        <w:t>умение строить жизненные планы с учётом конкретных социально-исторических, политических и экономических условий;</w:t>
      </w:r>
    </w:p>
    <w:p w:rsidR="00047A16" w:rsidRPr="00047A16" w:rsidRDefault="00047A16" w:rsidP="003648B0">
      <w:pPr>
        <w:pStyle w:val="55"/>
        <w:numPr>
          <w:ilvl w:val="0"/>
          <w:numId w:val="5"/>
        </w:numPr>
        <w:shd w:val="clear" w:color="auto" w:fill="auto"/>
        <w:tabs>
          <w:tab w:val="left" w:pos="270"/>
        </w:tabs>
        <w:spacing w:line="252" w:lineRule="auto"/>
        <w:ind w:left="20" w:right="20" w:firstLine="0"/>
        <w:contextualSpacing/>
        <w:rPr>
          <w:sz w:val="24"/>
          <w:szCs w:val="24"/>
        </w:rPr>
      </w:pPr>
      <w:r w:rsidRPr="00047A16">
        <w:rPr>
          <w:sz w:val="24"/>
          <w:szCs w:val="24"/>
        </w:rPr>
        <w:t>устойчивый познавательный интерес и становление смыслообразующей функции познавательного мотива;</w:t>
      </w:r>
    </w:p>
    <w:p w:rsidR="00047A16" w:rsidRPr="00047A16" w:rsidRDefault="00047A16" w:rsidP="003648B0">
      <w:pPr>
        <w:pStyle w:val="55"/>
        <w:numPr>
          <w:ilvl w:val="0"/>
          <w:numId w:val="5"/>
        </w:numPr>
        <w:shd w:val="clear" w:color="auto" w:fill="auto"/>
        <w:tabs>
          <w:tab w:val="left" w:pos="183"/>
          <w:tab w:val="left" w:pos="6804"/>
        </w:tabs>
        <w:spacing w:line="252" w:lineRule="auto"/>
        <w:ind w:left="20" w:right="3401" w:firstLine="0"/>
        <w:contextualSpacing/>
        <w:rPr>
          <w:sz w:val="24"/>
          <w:szCs w:val="24"/>
        </w:rPr>
      </w:pPr>
      <w:r w:rsidRPr="00047A16">
        <w:rPr>
          <w:sz w:val="24"/>
          <w:szCs w:val="24"/>
        </w:rPr>
        <w:t>готовность к профессиональному самоопределению.</w:t>
      </w:r>
    </w:p>
    <w:p w:rsidR="00047A16" w:rsidRPr="00047A16" w:rsidRDefault="00047A16" w:rsidP="00047A16">
      <w:pPr>
        <w:pStyle w:val="55"/>
        <w:shd w:val="clear" w:color="auto" w:fill="auto"/>
        <w:tabs>
          <w:tab w:val="left" w:pos="183"/>
        </w:tabs>
        <w:spacing w:line="252" w:lineRule="auto"/>
        <w:ind w:left="20" w:right="3820" w:firstLine="0"/>
        <w:contextualSpacing/>
        <w:rPr>
          <w:rStyle w:val="affff1"/>
          <w:sz w:val="24"/>
          <w:szCs w:val="24"/>
        </w:rPr>
      </w:pPr>
      <w:r w:rsidRPr="00047A16">
        <w:rPr>
          <w:sz w:val="24"/>
          <w:szCs w:val="24"/>
        </w:rPr>
        <w:t xml:space="preserve"> </w:t>
      </w:r>
      <w:r w:rsidRPr="00047A16">
        <w:rPr>
          <w:rStyle w:val="affff1"/>
          <w:sz w:val="24"/>
          <w:szCs w:val="24"/>
        </w:rPr>
        <w:t xml:space="preserve">Регулятивные универсальные учебные действия </w:t>
      </w:r>
    </w:p>
    <w:p w:rsidR="00047A16" w:rsidRPr="00047A16" w:rsidRDefault="00047A16" w:rsidP="00047A16">
      <w:pPr>
        <w:pStyle w:val="55"/>
        <w:shd w:val="clear" w:color="auto" w:fill="auto"/>
        <w:tabs>
          <w:tab w:val="left" w:pos="183"/>
        </w:tabs>
        <w:spacing w:line="252" w:lineRule="auto"/>
        <w:ind w:left="20" w:right="3820" w:firstLine="0"/>
        <w:contextualSpacing/>
        <w:rPr>
          <w:sz w:val="24"/>
          <w:szCs w:val="24"/>
        </w:rPr>
      </w:pPr>
      <w:r w:rsidRPr="00047A16">
        <w:rPr>
          <w:rStyle w:val="affd"/>
          <w:sz w:val="24"/>
          <w:szCs w:val="24"/>
        </w:rPr>
        <w:t>Выпускник научится:</w:t>
      </w:r>
    </w:p>
    <w:p w:rsidR="00047A16" w:rsidRPr="00047A16" w:rsidRDefault="00047A16" w:rsidP="003648B0">
      <w:pPr>
        <w:pStyle w:val="55"/>
        <w:numPr>
          <w:ilvl w:val="0"/>
          <w:numId w:val="5"/>
        </w:numPr>
        <w:shd w:val="clear" w:color="auto" w:fill="auto"/>
        <w:tabs>
          <w:tab w:val="left" w:pos="178"/>
        </w:tabs>
        <w:spacing w:line="252" w:lineRule="auto"/>
        <w:ind w:left="20" w:right="20" w:firstLine="0"/>
        <w:contextualSpacing/>
        <w:rPr>
          <w:sz w:val="24"/>
          <w:szCs w:val="24"/>
        </w:rPr>
      </w:pPr>
      <w:r w:rsidRPr="00047A16">
        <w:rPr>
          <w:sz w:val="24"/>
          <w:szCs w:val="24"/>
        </w:rPr>
        <w:t>целеполаганию, включая постановку новых целей, преобразование практической задачи в познавательную;</w:t>
      </w:r>
    </w:p>
    <w:p w:rsidR="00047A16" w:rsidRPr="00047A16" w:rsidRDefault="00047A16" w:rsidP="003648B0">
      <w:pPr>
        <w:pStyle w:val="55"/>
        <w:numPr>
          <w:ilvl w:val="0"/>
          <w:numId w:val="5"/>
        </w:numPr>
        <w:shd w:val="clear" w:color="auto" w:fill="auto"/>
        <w:tabs>
          <w:tab w:val="left" w:pos="232"/>
        </w:tabs>
        <w:spacing w:line="252" w:lineRule="auto"/>
        <w:ind w:left="40" w:firstLine="0"/>
        <w:contextualSpacing/>
        <w:rPr>
          <w:sz w:val="24"/>
          <w:szCs w:val="24"/>
        </w:rPr>
      </w:pPr>
      <w:r w:rsidRPr="00047A16">
        <w:rPr>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047A16" w:rsidRPr="00047A16" w:rsidRDefault="00047A16" w:rsidP="003648B0">
      <w:pPr>
        <w:pStyle w:val="55"/>
        <w:numPr>
          <w:ilvl w:val="0"/>
          <w:numId w:val="5"/>
        </w:numPr>
        <w:shd w:val="clear" w:color="auto" w:fill="auto"/>
        <w:tabs>
          <w:tab w:val="left" w:pos="184"/>
        </w:tabs>
        <w:spacing w:line="252" w:lineRule="auto"/>
        <w:ind w:left="40" w:firstLine="0"/>
        <w:contextualSpacing/>
        <w:rPr>
          <w:sz w:val="24"/>
          <w:szCs w:val="24"/>
        </w:rPr>
      </w:pPr>
      <w:r w:rsidRPr="00047A16">
        <w:rPr>
          <w:sz w:val="24"/>
          <w:szCs w:val="24"/>
        </w:rPr>
        <w:t>планировать пути достижения целей;</w:t>
      </w:r>
    </w:p>
    <w:p w:rsidR="00047A16" w:rsidRPr="00047A16" w:rsidRDefault="00047A16" w:rsidP="003648B0">
      <w:pPr>
        <w:pStyle w:val="55"/>
        <w:numPr>
          <w:ilvl w:val="0"/>
          <w:numId w:val="5"/>
        </w:numPr>
        <w:shd w:val="clear" w:color="auto" w:fill="auto"/>
        <w:tabs>
          <w:tab w:val="left" w:pos="174"/>
        </w:tabs>
        <w:spacing w:line="252" w:lineRule="auto"/>
        <w:ind w:left="40" w:firstLine="0"/>
        <w:contextualSpacing/>
        <w:rPr>
          <w:sz w:val="24"/>
          <w:szCs w:val="24"/>
        </w:rPr>
      </w:pPr>
      <w:r w:rsidRPr="00047A16">
        <w:rPr>
          <w:sz w:val="24"/>
          <w:szCs w:val="24"/>
        </w:rPr>
        <w:t>устанавливать целевые приоритеты;</w:t>
      </w:r>
    </w:p>
    <w:p w:rsidR="00047A16" w:rsidRPr="00047A16" w:rsidRDefault="00047A16" w:rsidP="003648B0">
      <w:pPr>
        <w:pStyle w:val="55"/>
        <w:numPr>
          <w:ilvl w:val="0"/>
          <w:numId w:val="5"/>
        </w:numPr>
        <w:shd w:val="clear" w:color="auto" w:fill="auto"/>
        <w:tabs>
          <w:tab w:val="left" w:pos="174"/>
        </w:tabs>
        <w:spacing w:line="252" w:lineRule="auto"/>
        <w:ind w:left="40" w:firstLine="0"/>
        <w:contextualSpacing/>
        <w:rPr>
          <w:sz w:val="24"/>
          <w:szCs w:val="24"/>
        </w:rPr>
      </w:pPr>
      <w:r w:rsidRPr="00047A16">
        <w:rPr>
          <w:sz w:val="24"/>
          <w:szCs w:val="24"/>
        </w:rPr>
        <w:t>уметь самостоятельно контролировать своё время и управлять им;</w:t>
      </w:r>
    </w:p>
    <w:p w:rsidR="00047A16" w:rsidRPr="00047A16" w:rsidRDefault="00047A16" w:rsidP="003648B0">
      <w:pPr>
        <w:pStyle w:val="55"/>
        <w:numPr>
          <w:ilvl w:val="0"/>
          <w:numId w:val="5"/>
        </w:numPr>
        <w:shd w:val="clear" w:color="auto" w:fill="auto"/>
        <w:tabs>
          <w:tab w:val="left" w:pos="184"/>
        </w:tabs>
        <w:spacing w:line="252" w:lineRule="auto"/>
        <w:ind w:left="40" w:firstLine="0"/>
        <w:contextualSpacing/>
        <w:rPr>
          <w:sz w:val="24"/>
          <w:szCs w:val="24"/>
        </w:rPr>
      </w:pPr>
      <w:r w:rsidRPr="00047A16">
        <w:rPr>
          <w:sz w:val="24"/>
          <w:szCs w:val="24"/>
        </w:rPr>
        <w:t>принимать решения в проблемной ситуации на основе переговоров;</w:t>
      </w:r>
    </w:p>
    <w:p w:rsidR="00047A16" w:rsidRPr="00047A16" w:rsidRDefault="00047A16" w:rsidP="003648B0">
      <w:pPr>
        <w:pStyle w:val="55"/>
        <w:numPr>
          <w:ilvl w:val="0"/>
          <w:numId w:val="5"/>
        </w:numPr>
        <w:shd w:val="clear" w:color="auto" w:fill="auto"/>
        <w:tabs>
          <w:tab w:val="left" w:pos="270"/>
        </w:tabs>
        <w:spacing w:line="252" w:lineRule="auto"/>
        <w:ind w:left="40" w:firstLine="0"/>
        <w:contextualSpacing/>
        <w:rPr>
          <w:sz w:val="24"/>
          <w:szCs w:val="24"/>
        </w:rPr>
      </w:pPr>
      <w:r w:rsidRPr="00047A16">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047A16" w:rsidRPr="00047A16" w:rsidRDefault="00047A16" w:rsidP="003648B0">
      <w:pPr>
        <w:pStyle w:val="55"/>
        <w:numPr>
          <w:ilvl w:val="0"/>
          <w:numId w:val="5"/>
        </w:numPr>
        <w:shd w:val="clear" w:color="auto" w:fill="auto"/>
        <w:tabs>
          <w:tab w:val="left" w:pos="261"/>
        </w:tabs>
        <w:spacing w:line="252" w:lineRule="auto"/>
        <w:ind w:left="40" w:firstLine="0"/>
        <w:contextualSpacing/>
        <w:rPr>
          <w:sz w:val="24"/>
          <w:szCs w:val="24"/>
        </w:rPr>
      </w:pPr>
      <w:r w:rsidRPr="00047A16">
        <w:rPr>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047A16" w:rsidRPr="00047A16" w:rsidRDefault="00047A16" w:rsidP="003648B0">
      <w:pPr>
        <w:pStyle w:val="55"/>
        <w:numPr>
          <w:ilvl w:val="0"/>
          <w:numId w:val="5"/>
        </w:numPr>
        <w:shd w:val="clear" w:color="auto" w:fill="auto"/>
        <w:tabs>
          <w:tab w:val="left" w:pos="198"/>
        </w:tabs>
        <w:spacing w:line="252" w:lineRule="auto"/>
        <w:ind w:left="40" w:right="800" w:firstLine="0"/>
        <w:contextualSpacing/>
        <w:rPr>
          <w:sz w:val="24"/>
          <w:szCs w:val="24"/>
        </w:rPr>
      </w:pPr>
      <w:r w:rsidRPr="00047A16">
        <w:rPr>
          <w:sz w:val="24"/>
          <w:szCs w:val="24"/>
        </w:rPr>
        <w:t>основам прогнозирования как предвидения будущих событий и развития процесса.</w:t>
      </w:r>
    </w:p>
    <w:p w:rsidR="00047A16" w:rsidRPr="00047A16" w:rsidRDefault="00047A16" w:rsidP="00047A16">
      <w:pPr>
        <w:pStyle w:val="55"/>
        <w:shd w:val="clear" w:color="auto" w:fill="auto"/>
        <w:tabs>
          <w:tab w:val="left" w:pos="198"/>
        </w:tabs>
        <w:spacing w:line="252" w:lineRule="auto"/>
        <w:ind w:left="40" w:right="800" w:firstLine="0"/>
        <w:contextualSpacing/>
        <w:rPr>
          <w:sz w:val="24"/>
          <w:szCs w:val="24"/>
        </w:rPr>
      </w:pPr>
      <w:r w:rsidRPr="00047A16">
        <w:rPr>
          <w:sz w:val="24"/>
          <w:szCs w:val="24"/>
        </w:rPr>
        <w:t xml:space="preserve"> </w:t>
      </w:r>
      <w:r w:rsidRPr="00047A16">
        <w:rPr>
          <w:rStyle w:val="415"/>
          <w:rFonts w:eastAsia="Arial Unicode MS"/>
          <w:b w:val="0"/>
          <w:bCs w:val="0"/>
          <w:i/>
          <w:iCs/>
          <w:sz w:val="24"/>
          <w:szCs w:val="24"/>
        </w:rPr>
        <w:t>Выпускник получит возможность научиться:</w:t>
      </w:r>
    </w:p>
    <w:p w:rsidR="00047A16" w:rsidRPr="00047A16" w:rsidRDefault="00047A16" w:rsidP="003648B0">
      <w:pPr>
        <w:numPr>
          <w:ilvl w:val="0"/>
          <w:numId w:val="5"/>
        </w:numPr>
        <w:tabs>
          <w:tab w:val="left" w:pos="174"/>
        </w:tabs>
        <w:spacing w:after="0" w:line="252" w:lineRule="auto"/>
        <w:ind w:left="40"/>
        <w:contextualSpacing/>
        <w:jc w:val="both"/>
        <w:rPr>
          <w:rFonts w:ascii="Times New Roman" w:hAnsi="Times New Roman" w:cs="Times New Roman"/>
          <w:sz w:val="24"/>
          <w:szCs w:val="24"/>
        </w:rPr>
      </w:pPr>
      <w:r w:rsidRPr="00047A16">
        <w:rPr>
          <w:rFonts w:ascii="Times New Roman" w:hAnsi="Times New Roman" w:cs="Times New Roman"/>
          <w:sz w:val="24"/>
          <w:szCs w:val="24"/>
        </w:rPr>
        <w:t>самостоятельно ставить новые учебные цели и задачи;</w:t>
      </w:r>
    </w:p>
    <w:p w:rsidR="00047A16" w:rsidRPr="00047A16" w:rsidRDefault="00047A16" w:rsidP="003648B0">
      <w:pPr>
        <w:numPr>
          <w:ilvl w:val="0"/>
          <w:numId w:val="5"/>
        </w:numPr>
        <w:tabs>
          <w:tab w:val="left" w:pos="170"/>
        </w:tabs>
        <w:spacing w:after="0" w:line="252" w:lineRule="auto"/>
        <w:ind w:left="40"/>
        <w:contextualSpacing/>
        <w:jc w:val="both"/>
        <w:rPr>
          <w:rFonts w:ascii="Times New Roman" w:hAnsi="Times New Roman" w:cs="Times New Roman"/>
          <w:sz w:val="24"/>
          <w:szCs w:val="24"/>
        </w:rPr>
      </w:pPr>
      <w:r w:rsidRPr="00047A16">
        <w:rPr>
          <w:rFonts w:ascii="Times New Roman" w:hAnsi="Times New Roman" w:cs="Times New Roman"/>
          <w:sz w:val="24"/>
          <w:szCs w:val="24"/>
        </w:rPr>
        <w:t>построению жизненных планов во временной перспективе;</w:t>
      </w:r>
    </w:p>
    <w:p w:rsidR="00047A16" w:rsidRPr="00047A16" w:rsidRDefault="00047A16" w:rsidP="003648B0">
      <w:pPr>
        <w:numPr>
          <w:ilvl w:val="0"/>
          <w:numId w:val="5"/>
        </w:numPr>
        <w:tabs>
          <w:tab w:val="left" w:pos="208"/>
        </w:tabs>
        <w:spacing w:after="0" w:line="252" w:lineRule="auto"/>
        <w:ind w:left="40" w:right="1520"/>
        <w:contextualSpacing/>
        <w:jc w:val="both"/>
        <w:rPr>
          <w:rFonts w:ascii="Times New Roman" w:hAnsi="Times New Roman" w:cs="Times New Roman"/>
          <w:sz w:val="24"/>
          <w:szCs w:val="24"/>
        </w:rPr>
      </w:pPr>
      <w:r w:rsidRPr="00047A16">
        <w:rPr>
          <w:rFonts w:ascii="Times New Roman" w:hAnsi="Times New Roman" w:cs="Times New Roman"/>
          <w:sz w:val="24"/>
          <w:szCs w:val="24"/>
        </w:rPr>
        <w:t>при планировании достижения целей самостоятельно, полно и адекватно учитывать условия и средства их достижения;</w:t>
      </w:r>
    </w:p>
    <w:p w:rsidR="00047A16" w:rsidRPr="00047A16" w:rsidRDefault="00047A16" w:rsidP="003648B0">
      <w:pPr>
        <w:numPr>
          <w:ilvl w:val="0"/>
          <w:numId w:val="5"/>
        </w:numPr>
        <w:tabs>
          <w:tab w:val="left" w:pos="357"/>
        </w:tabs>
        <w:spacing w:after="0" w:line="252" w:lineRule="auto"/>
        <w:ind w:left="40"/>
        <w:contextualSpacing/>
        <w:jc w:val="both"/>
        <w:rPr>
          <w:rFonts w:ascii="Times New Roman" w:hAnsi="Times New Roman" w:cs="Times New Roman"/>
          <w:sz w:val="24"/>
          <w:szCs w:val="24"/>
        </w:rPr>
      </w:pPr>
      <w:r w:rsidRPr="00047A16">
        <w:rPr>
          <w:rFonts w:ascii="Times New Roman" w:hAnsi="Times New Roman" w:cs="Times New Roman"/>
          <w:sz w:val="24"/>
          <w:szCs w:val="24"/>
        </w:rPr>
        <w:t>выделять альтернативные способы достижения цели и выбирать наиболее эффективный способ;</w:t>
      </w:r>
    </w:p>
    <w:p w:rsidR="00047A16" w:rsidRPr="00047A16" w:rsidRDefault="00047A16" w:rsidP="003648B0">
      <w:pPr>
        <w:numPr>
          <w:ilvl w:val="0"/>
          <w:numId w:val="5"/>
        </w:numPr>
        <w:tabs>
          <w:tab w:val="left" w:pos="227"/>
        </w:tabs>
        <w:spacing w:after="0" w:line="252" w:lineRule="auto"/>
        <w:ind w:left="40"/>
        <w:contextualSpacing/>
        <w:jc w:val="both"/>
        <w:rPr>
          <w:rFonts w:ascii="Times New Roman" w:hAnsi="Times New Roman" w:cs="Times New Roman"/>
          <w:sz w:val="24"/>
          <w:szCs w:val="24"/>
        </w:rPr>
      </w:pPr>
      <w:r w:rsidRPr="00047A16">
        <w:rPr>
          <w:rFonts w:ascii="Times New Roman" w:hAnsi="Times New Roman" w:cs="Times New Roman"/>
          <w:sz w:val="24"/>
          <w:szCs w:val="24"/>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047A16" w:rsidRPr="00047A16" w:rsidRDefault="00047A16" w:rsidP="003648B0">
      <w:pPr>
        <w:numPr>
          <w:ilvl w:val="0"/>
          <w:numId w:val="5"/>
        </w:numPr>
        <w:tabs>
          <w:tab w:val="left" w:pos="203"/>
        </w:tabs>
        <w:spacing w:after="0" w:line="252" w:lineRule="auto"/>
        <w:ind w:left="40"/>
        <w:contextualSpacing/>
        <w:jc w:val="both"/>
        <w:rPr>
          <w:rFonts w:ascii="Times New Roman" w:hAnsi="Times New Roman" w:cs="Times New Roman"/>
          <w:sz w:val="24"/>
          <w:szCs w:val="24"/>
        </w:rPr>
      </w:pPr>
      <w:r w:rsidRPr="00047A16">
        <w:rPr>
          <w:rFonts w:ascii="Times New Roman" w:hAnsi="Times New Roman" w:cs="Times New Roman"/>
          <w:sz w:val="24"/>
          <w:szCs w:val="24"/>
        </w:rPr>
        <w:t>осуществлять познавательную рефлексию в отношении действий по решению учебных и познавательных задач;</w:t>
      </w:r>
    </w:p>
    <w:p w:rsidR="00047A16" w:rsidRPr="00047A16" w:rsidRDefault="00047A16" w:rsidP="003648B0">
      <w:pPr>
        <w:numPr>
          <w:ilvl w:val="0"/>
          <w:numId w:val="5"/>
        </w:numPr>
        <w:tabs>
          <w:tab w:val="left" w:pos="362"/>
        </w:tabs>
        <w:spacing w:after="0" w:line="252" w:lineRule="auto"/>
        <w:ind w:left="40"/>
        <w:contextualSpacing/>
        <w:jc w:val="both"/>
        <w:rPr>
          <w:rFonts w:ascii="Times New Roman" w:hAnsi="Times New Roman" w:cs="Times New Roman"/>
          <w:sz w:val="24"/>
          <w:szCs w:val="24"/>
        </w:rPr>
      </w:pPr>
      <w:r w:rsidRPr="00047A16">
        <w:rPr>
          <w:rFonts w:ascii="Times New Roman" w:hAnsi="Times New Roman" w:cs="Times New Roman"/>
          <w:sz w:val="24"/>
          <w:szCs w:val="24"/>
        </w:rPr>
        <w:t>адекватно оценивать объективную трудность как меру фактического или предполагаемого расхода ресурсов на решение задачи;</w:t>
      </w:r>
    </w:p>
    <w:p w:rsidR="00047A16" w:rsidRPr="00047A16" w:rsidRDefault="00047A16" w:rsidP="003648B0">
      <w:pPr>
        <w:numPr>
          <w:ilvl w:val="0"/>
          <w:numId w:val="5"/>
        </w:numPr>
        <w:tabs>
          <w:tab w:val="left" w:pos="232"/>
        </w:tabs>
        <w:spacing w:after="0" w:line="252" w:lineRule="auto"/>
        <w:ind w:left="40"/>
        <w:contextualSpacing/>
        <w:jc w:val="both"/>
        <w:rPr>
          <w:rFonts w:ascii="Times New Roman" w:hAnsi="Times New Roman" w:cs="Times New Roman"/>
          <w:sz w:val="24"/>
          <w:szCs w:val="24"/>
        </w:rPr>
      </w:pPr>
      <w:r w:rsidRPr="00047A16">
        <w:rPr>
          <w:rFonts w:ascii="Times New Roman" w:hAnsi="Times New Roman" w:cs="Times New Roman"/>
          <w:sz w:val="24"/>
          <w:szCs w:val="24"/>
        </w:rPr>
        <w:t>адекватно оценивать свои возможности достижения цели определённой сложности в различных сферах самостоятельной деятельности;</w:t>
      </w:r>
    </w:p>
    <w:p w:rsidR="00047A16" w:rsidRPr="00047A16" w:rsidRDefault="00047A16" w:rsidP="003648B0">
      <w:pPr>
        <w:numPr>
          <w:ilvl w:val="0"/>
          <w:numId w:val="5"/>
        </w:numPr>
        <w:tabs>
          <w:tab w:val="left" w:pos="174"/>
        </w:tabs>
        <w:spacing w:after="0" w:line="252" w:lineRule="auto"/>
        <w:ind w:left="40"/>
        <w:contextualSpacing/>
        <w:jc w:val="both"/>
        <w:rPr>
          <w:rFonts w:ascii="Times New Roman" w:hAnsi="Times New Roman" w:cs="Times New Roman"/>
          <w:sz w:val="24"/>
          <w:szCs w:val="24"/>
        </w:rPr>
      </w:pPr>
      <w:r w:rsidRPr="00047A16">
        <w:rPr>
          <w:rFonts w:ascii="Times New Roman" w:hAnsi="Times New Roman" w:cs="Times New Roman"/>
          <w:sz w:val="24"/>
          <w:szCs w:val="24"/>
        </w:rPr>
        <w:lastRenderedPageBreak/>
        <w:t>основам саморегуляции эмоциональных состояний;</w:t>
      </w:r>
    </w:p>
    <w:p w:rsidR="00047A16" w:rsidRPr="00047A16" w:rsidRDefault="00047A16" w:rsidP="003648B0">
      <w:pPr>
        <w:numPr>
          <w:ilvl w:val="0"/>
          <w:numId w:val="5"/>
        </w:numPr>
        <w:tabs>
          <w:tab w:val="left" w:pos="179"/>
        </w:tabs>
        <w:spacing w:after="236" w:line="252" w:lineRule="auto"/>
        <w:ind w:left="40" w:right="1180"/>
        <w:contextualSpacing/>
        <w:jc w:val="both"/>
        <w:rPr>
          <w:rFonts w:ascii="Times New Roman" w:hAnsi="Times New Roman" w:cs="Times New Roman"/>
          <w:sz w:val="24"/>
          <w:szCs w:val="24"/>
        </w:rPr>
      </w:pPr>
      <w:r w:rsidRPr="00047A16">
        <w:rPr>
          <w:rFonts w:ascii="Times New Roman" w:hAnsi="Times New Roman" w:cs="Times New Roman"/>
          <w:sz w:val="24"/>
          <w:szCs w:val="24"/>
        </w:rPr>
        <w:t>прилагать волевые усилия и преодолевать трудности и препятствия на пути достижения целей.</w:t>
      </w:r>
    </w:p>
    <w:p w:rsidR="00047A16" w:rsidRPr="00047A16" w:rsidRDefault="00047A16" w:rsidP="00047A16">
      <w:pPr>
        <w:spacing w:line="252" w:lineRule="auto"/>
        <w:ind w:left="40" w:right="3900"/>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Коммуникативные универсальные учебные действия </w:t>
      </w:r>
    </w:p>
    <w:p w:rsidR="00047A16" w:rsidRPr="00047A16" w:rsidRDefault="00047A16" w:rsidP="00047A16">
      <w:pPr>
        <w:spacing w:line="252" w:lineRule="auto"/>
        <w:ind w:left="40" w:right="3900"/>
        <w:contextualSpacing/>
        <w:jc w:val="both"/>
        <w:rPr>
          <w:rFonts w:ascii="Times New Roman" w:hAnsi="Times New Roman" w:cs="Times New Roman"/>
          <w:sz w:val="24"/>
          <w:szCs w:val="24"/>
        </w:rPr>
      </w:pPr>
      <w:r w:rsidRPr="00047A16">
        <w:rPr>
          <w:rStyle w:val="57"/>
          <w:rFonts w:eastAsia="Arial Unicode MS"/>
          <w:sz w:val="24"/>
          <w:szCs w:val="24"/>
        </w:rPr>
        <w:t>Выпускник научится:</w:t>
      </w:r>
    </w:p>
    <w:p w:rsidR="00047A16" w:rsidRPr="00047A16" w:rsidRDefault="00047A16" w:rsidP="003648B0">
      <w:pPr>
        <w:pStyle w:val="55"/>
        <w:numPr>
          <w:ilvl w:val="0"/>
          <w:numId w:val="5"/>
        </w:numPr>
        <w:shd w:val="clear" w:color="auto" w:fill="auto"/>
        <w:tabs>
          <w:tab w:val="left" w:pos="309"/>
        </w:tabs>
        <w:spacing w:line="252" w:lineRule="auto"/>
        <w:ind w:left="40" w:firstLine="0"/>
        <w:contextualSpacing/>
        <w:rPr>
          <w:sz w:val="24"/>
          <w:szCs w:val="24"/>
        </w:rPr>
      </w:pPr>
      <w:r w:rsidRPr="00047A16">
        <w:rPr>
          <w:sz w:val="24"/>
          <w:szCs w:val="24"/>
        </w:rPr>
        <w:t>учитывать разные мнения и стремиться к координации различных позиций в сотрудничестве;</w:t>
      </w:r>
    </w:p>
    <w:p w:rsidR="00047A16" w:rsidRPr="00047A16" w:rsidRDefault="00047A16" w:rsidP="003648B0">
      <w:pPr>
        <w:pStyle w:val="55"/>
        <w:numPr>
          <w:ilvl w:val="0"/>
          <w:numId w:val="5"/>
        </w:numPr>
        <w:shd w:val="clear" w:color="auto" w:fill="auto"/>
        <w:tabs>
          <w:tab w:val="left" w:pos="203"/>
        </w:tabs>
        <w:spacing w:line="252" w:lineRule="auto"/>
        <w:ind w:left="40" w:firstLine="0"/>
        <w:contextualSpacing/>
        <w:rPr>
          <w:sz w:val="24"/>
          <w:szCs w:val="24"/>
        </w:rPr>
      </w:pPr>
      <w:r w:rsidRPr="00047A16">
        <w:rPr>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047A16" w:rsidRPr="00047A16" w:rsidRDefault="00047A16" w:rsidP="003648B0">
      <w:pPr>
        <w:pStyle w:val="55"/>
        <w:numPr>
          <w:ilvl w:val="0"/>
          <w:numId w:val="5"/>
        </w:numPr>
        <w:shd w:val="clear" w:color="auto" w:fill="auto"/>
        <w:tabs>
          <w:tab w:val="left" w:pos="237"/>
        </w:tabs>
        <w:spacing w:line="252" w:lineRule="auto"/>
        <w:ind w:left="40" w:firstLine="0"/>
        <w:contextualSpacing/>
        <w:rPr>
          <w:sz w:val="24"/>
          <w:szCs w:val="24"/>
        </w:rPr>
      </w:pPr>
      <w:r w:rsidRPr="00047A16">
        <w:rPr>
          <w:sz w:val="24"/>
          <w:szCs w:val="24"/>
        </w:rPr>
        <w:t>устанавливать и сравнивать разные точки зрения, прежде чем принимать решения и делать выбор;</w:t>
      </w:r>
    </w:p>
    <w:p w:rsidR="00047A16" w:rsidRPr="00047A16" w:rsidRDefault="00047A16" w:rsidP="003648B0">
      <w:pPr>
        <w:pStyle w:val="55"/>
        <w:numPr>
          <w:ilvl w:val="0"/>
          <w:numId w:val="5"/>
        </w:numPr>
        <w:shd w:val="clear" w:color="auto" w:fill="auto"/>
        <w:tabs>
          <w:tab w:val="left" w:pos="194"/>
        </w:tabs>
        <w:spacing w:line="252" w:lineRule="auto"/>
        <w:ind w:left="40" w:firstLine="0"/>
        <w:contextualSpacing/>
        <w:rPr>
          <w:sz w:val="24"/>
          <w:szCs w:val="24"/>
        </w:rPr>
      </w:pPr>
      <w:r w:rsidRPr="00047A16">
        <w:rPr>
          <w:sz w:val="24"/>
          <w:szCs w:val="24"/>
        </w:rPr>
        <w:t>аргументировать свою точку зрения, спорить и отстаивать свою позицию не враждебным для оппонентов образом;</w:t>
      </w:r>
    </w:p>
    <w:p w:rsidR="00047A16" w:rsidRPr="00047A16" w:rsidRDefault="00047A16" w:rsidP="003648B0">
      <w:pPr>
        <w:pStyle w:val="55"/>
        <w:numPr>
          <w:ilvl w:val="0"/>
          <w:numId w:val="5"/>
        </w:numPr>
        <w:shd w:val="clear" w:color="auto" w:fill="auto"/>
        <w:tabs>
          <w:tab w:val="left" w:pos="323"/>
        </w:tabs>
        <w:spacing w:line="252" w:lineRule="auto"/>
        <w:ind w:left="40" w:firstLine="0"/>
        <w:contextualSpacing/>
        <w:rPr>
          <w:sz w:val="24"/>
          <w:szCs w:val="24"/>
        </w:rPr>
      </w:pPr>
      <w:r w:rsidRPr="00047A16">
        <w:rPr>
          <w:sz w:val="24"/>
          <w:szCs w:val="24"/>
        </w:rPr>
        <w:t>задавать вопросы, необходимые для организации собственной деятельности и сотрудничества с партнёром;</w:t>
      </w:r>
    </w:p>
    <w:p w:rsidR="00047A16" w:rsidRPr="00047A16" w:rsidRDefault="00047A16" w:rsidP="003648B0">
      <w:pPr>
        <w:pStyle w:val="55"/>
        <w:numPr>
          <w:ilvl w:val="0"/>
          <w:numId w:val="5"/>
        </w:numPr>
        <w:shd w:val="clear" w:color="auto" w:fill="auto"/>
        <w:tabs>
          <w:tab w:val="left" w:pos="323"/>
        </w:tabs>
        <w:spacing w:line="252" w:lineRule="auto"/>
        <w:ind w:left="40" w:firstLine="0"/>
        <w:contextualSpacing/>
        <w:rPr>
          <w:sz w:val="24"/>
          <w:szCs w:val="24"/>
        </w:rPr>
      </w:pPr>
      <w:r w:rsidRPr="00047A16">
        <w:rPr>
          <w:sz w:val="24"/>
          <w:szCs w:val="24"/>
        </w:rPr>
        <w:t>осуществлять взаимный контроль и оказывать в сотрудничестве необходимую взаимопомощь;</w:t>
      </w:r>
    </w:p>
    <w:p w:rsidR="00047A16" w:rsidRPr="00047A16" w:rsidRDefault="00047A16" w:rsidP="003648B0">
      <w:pPr>
        <w:pStyle w:val="55"/>
        <w:numPr>
          <w:ilvl w:val="0"/>
          <w:numId w:val="5"/>
        </w:numPr>
        <w:shd w:val="clear" w:color="auto" w:fill="auto"/>
        <w:tabs>
          <w:tab w:val="left" w:pos="184"/>
        </w:tabs>
        <w:spacing w:line="252" w:lineRule="auto"/>
        <w:ind w:left="40" w:firstLine="0"/>
        <w:contextualSpacing/>
        <w:rPr>
          <w:sz w:val="24"/>
          <w:szCs w:val="24"/>
        </w:rPr>
      </w:pPr>
      <w:r w:rsidRPr="00047A16">
        <w:rPr>
          <w:sz w:val="24"/>
          <w:szCs w:val="24"/>
        </w:rPr>
        <w:t>адекватно использовать речь для планирования и регуляции своей деятельности;</w:t>
      </w:r>
    </w:p>
    <w:p w:rsidR="00047A16" w:rsidRPr="00047A16" w:rsidRDefault="00047A16" w:rsidP="003648B0">
      <w:pPr>
        <w:pStyle w:val="55"/>
        <w:numPr>
          <w:ilvl w:val="0"/>
          <w:numId w:val="5"/>
        </w:numPr>
        <w:shd w:val="clear" w:color="auto" w:fill="auto"/>
        <w:tabs>
          <w:tab w:val="left" w:pos="246"/>
        </w:tabs>
        <w:spacing w:line="252" w:lineRule="auto"/>
        <w:ind w:left="40" w:firstLine="0"/>
        <w:contextualSpacing/>
        <w:rPr>
          <w:sz w:val="24"/>
          <w:szCs w:val="24"/>
        </w:rPr>
      </w:pPr>
      <w:r w:rsidRPr="00047A16">
        <w:rPr>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047A16" w:rsidRPr="00047A16" w:rsidRDefault="00047A16" w:rsidP="003648B0">
      <w:pPr>
        <w:pStyle w:val="55"/>
        <w:numPr>
          <w:ilvl w:val="0"/>
          <w:numId w:val="5"/>
        </w:numPr>
        <w:shd w:val="clear" w:color="auto" w:fill="auto"/>
        <w:tabs>
          <w:tab w:val="left" w:pos="246"/>
        </w:tabs>
        <w:spacing w:line="252" w:lineRule="auto"/>
        <w:ind w:left="40" w:right="20" w:firstLine="0"/>
        <w:contextualSpacing/>
        <w:rPr>
          <w:sz w:val="24"/>
          <w:szCs w:val="24"/>
        </w:rPr>
      </w:pPr>
      <w:r w:rsidRPr="00047A16">
        <w:rPr>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047A16" w:rsidRPr="00047A16" w:rsidRDefault="00047A16" w:rsidP="003648B0">
      <w:pPr>
        <w:pStyle w:val="55"/>
        <w:numPr>
          <w:ilvl w:val="0"/>
          <w:numId w:val="5"/>
        </w:numPr>
        <w:shd w:val="clear" w:color="auto" w:fill="auto"/>
        <w:tabs>
          <w:tab w:val="left" w:pos="184"/>
        </w:tabs>
        <w:spacing w:line="252" w:lineRule="auto"/>
        <w:ind w:left="40" w:firstLine="0"/>
        <w:contextualSpacing/>
        <w:rPr>
          <w:sz w:val="24"/>
          <w:szCs w:val="24"/>
        </w:rPr>
      </w:pPr>
      <w:r w:rsidRPr="00047A16">
        <w:rPr>
          <w:sz w:val="24"/>
          <w:szCs w:val="24"/>
        </w:rPr>
        <w:t>осуществлять контроль, коррекцию, оценку действий партнёра, уметь убеждать;</w:t>
      </w:r>
    </w:p>
    <w:p w:rsidR="00047A16" w:rsidRPr="00047A16" w:rsidRDefault="00047A16" w:rsidP="003648B0">
      <w:pPr>
        <w:pStyle w:val="55"/>
        <w:numPr>
          <w:ilvl w:val="0"/>
          <w:numId w:val="5"/>
        </w:numPr>
        <w:shd w:val="clear" w:color="auto" w:fill="auto"/>
        <w:tabs>
          <w:tab w:val="left" w:pos="242"/>
        </w:tabs>
        <w:spacing w:line="252" w:lineRule="auto"/>
        <w:ind w:left="40" w:right="20" w:firstLine="0"/>
        <w:contextualSpacing/>
        <w:rPr>
          <w:sz w:val="24"/>
          <w:szCs w:val="24"/>
        </w:rPr>
      </w:pPr>
      <w:r w:rsidRPr="00047A16">
        <w:rPr>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047A16" w:rsidRPr="00047A16" w:rsidRDefault="00047A16" w:rsidP="003648B0">
      <w:pPr>
        <w:pStyle w:val="55"/>
        <w:numPr>
          <w:ilvl w:val="0"/>
          <w:numId w:val="5"/>
        </w:numPr>
        <w:shd w:val="clear" w:color="auto" w:fill="auto"/>
        <w:tabs>
          <w:tab w:val="left" w:pos="184"/>
        </w:tabs>
        <w:spacing w:line="252" w:lineRule="auto"/>
        <w:ind w:left="40" w:firstLine="0"/>
        <w:contextualSpacing/>
        <w:rPr>
          <w:sz w:val="24"/>
          <w:szCs w:val="24"/>
        </w:rPr>
      </w:pPr>
      <w:r w:rsidRPr="00047A16">
        <w:rPr>
          <w:sz w:val="24"/>
          <w:szCs w:val="24"/>
        </w:rPr>
        <w:t>основам коммуникативной рефлексии;</w:t>
      </w:r>
    </w:p>
    <w:p w:rsidR="00047A16" w:rsidRPr="00047A16" w:rsidRDefault="00047A16" w:rsidP="003648B0">
      <w:pPr>
        <w:pStyle w:val="55"/>
        <w:numPr>
          <w:ilvl w:val="0"/>
          <w:numId w:val="5"/>
        </w:numPr>
        <w:shd w:val="clear" w:color="auto" w:fill="auto"/>
        <w:tabs>
          <w:tab w:val="left" w:pos="237"/>
        </w:tabs>
        <w:spacing w:line="252" w:lineRule="auto"/>
        <w:ind w:left="40" w:right="20" w:firstLine="0"/>
        <w:contextualSpacing/>
        <w:rPr>
          <w:sz w:val="24"/>
          <w:szCs w:val="24"/>
        </w:rPr>
      </w:pPr>
      <w:r w:rsidRPr="00047A16">
        <w:rPr>
          <w:sz w:val="24"/>
          <w:szCs w:val="24"/>
        </w:rPr>
        <w:t>использовать адекватные языковые средства для отображения своих чувств, мыслей, мотивов и потребностей;</w:t>
      </w:r>
    </w:p>
    <w:p w:rsidR="00047A16" w:rsidRPr="00047A16" w:rsidRDefault="00047A16" w:rsidP="003648B0">
      <w:pPr>
        <w:pStyle w:val="55"/>
        <w:numPr>
          <w:ilvl w:val="0"/>
          <w:numId w:val="5"/>
        </w:numPr>
        <w:shd w:val="clear" w:color="auto" w:fill="auto"/>
        <w:tabs>
          <w:tab w:val="left" w:pos="237"/>
        </w:tabs>
        <w:spacing w:line="252" w:lineRule="auto"/>
        <w:ind w:left="40" w:right="20" w:firstLine="0"/>
        <w:contextualSpacing/>
        <w:rPr>
          <w:sz w:val="24"/>
          <w:szCs w:val="24"/>
        </w:rPr>
      </w:pPr>
      <w:r w:rsidRPr="00047A16">
        <w:rPr>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047A16" w:rsidRPr="00047A16" w:rsidRDefault="00047A16" w:rsidP="00047A16">
      <w:pPr>
        <w:spacing w:line="252" w:lineRule="auto"/>
        <w:ind w:left="40"/>
        <w:contextualSpacing/>
        <w:jc w:val="both"/>
        <w:rPr>
          <w:rFonts w:ascii="Times New Roman" w:hAnsi="Times New Roman" w:cs="Times New Roman"/>
          <w:b/>
          <w:sz w:val="24"/>
          <w:szCs w:val="24"/>
        </w:rPr>
      </w:pPr>
      <w:r w:rsidRPr="00047A16">
        <w:rPr>
          <w:rFonts w:ascii="Times New Roman" w:hAnsi="Times New Roman" w:cs="Times New Roman"/>
          <w:b/>
          <w:sz w:val="24"/>
          <w:szCs w:val="24"/>
        </w:rPr>
        <w:t>Выпускник получит возможность научиться:</w:t>
      </w:r>
    </w:p>
    <w:p w:rsidR="00047A16" w:rsidRPr="00047A16" w:rsidRDefault="00047A16" w:rsidP="003648B0">
      <w:pPr>
        <w:numPr>
          <w:ilvl w:val="0"/>
          <w:numId w:val="5"/>
        </w:numPr>
        <w:tabs>
          <w:tab w:val="left" w:pos="237"/>
        </w:tabs>
        <w:spacing w:after="0" w:line="252" w:lineRule="auto"/>
        <w:ind w:left="40" w:right="20"/>
        <w:contextualSpacing/>
        <w:jc w:val="both"/>
        <w:rPr>
          <w:rFonts w:ascii="Times New Roman" w:hAnsi="Times New Roman" w:cs="Times New Roman"/>
          <w:sz w:val="24"/>
          <w:szCs w:val="24"/>
        </w:rPr>
      </w:pPr>
      <w:r w:rsidRPr="00047A16">
        <w:rPr>
          <w:rFonts w:ascii="Times New Roman" w:hAnsi="Times New Roman" w:cs="Times New Roman"/>
          <w:sz w:val="24"/>
          <w:szCs w:val="24"/>
        </w:rPr>
        <w:t>учитывать и координировать отличные от собственной позиции других людей в сотрудничестве;</w:t>
      </w:r>
    </w:p>
    <w:p w:rsidR="00047A16" w:rsidRPr="00047A16" w:rsidRDefault="00047A16" w:rsidP="003648B0">
      <w:pPr>
        <w:numPr>
          <w:ilvl w:val="0"/>
          <w:numId w:val="5"/>
        </w:numPr>
        <w:tabs>
          <w:tab w:val="left" w:pos="184"/>
        </w:tabs>
        <w:spacing w:after="0" w:line="252" w:lineRule="auto"/>
        <w:ind w:left="40" w:right="20"/>
        <w:contextualSpacing/>
        <w:jc w:val="both"/>
        <w:rPr>
          <w:rFonts w:ascii="Times New Roman" w:hAnsi="Times New Roman" w:cs="Times New Roman"/>
          <w:sz w:val="24"/>
          <w:szCs w:val="24"/>
        </w:rPr>
      </w:pPr>
      <w:r w:rsidRPr="00047A16">
        <w:rPr>
          <w:rFonts w:ascii="Times New Roman" w:hAnsi="Times New Roman" w:cs="Times New Roman"/>
          <w:sz w:val="24"/>
          <w:szCs w:val="24"/>
        </w:rPr>
        <w:t>учитывать разные мнения и интересы и обосновывать собственную позицию; •понимать относительность мнений и подходов к решению проблемы;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047A16" w:rsidRPr="00047A16" w:rsidRDefault="00047A16" w:rsidP="00047A16">
      <w:pPr>
        <w:spacing w:line="252" w:lineRule="auto"/>
        <w:ind w:left="40" w:right="20"/>
        <w:contextualSpacing/>
        <w:jc w:val="both"/>
        <w:rPr>
          <w:rFonts w:ascii="Times New Roman" w:hAnsi="Times New Roman" w:cs="Times New Roman"/>
          <w:sz w:val="24"/>
          <w:szCs w:val="24"/>
        </w:rPr>
      </w:pPr>
      <w:r w:rsidRPr="00047A16">
        <w:rPr>
          <w:rFonts w:ascii="Times New Roman" w:hAnsi="Times New Roman" w:cs="Times New Roman"/>
          <w:sz w:val="24"/>
          <w:szCs w:val="24"/>
        </w:rPr>
        <w:t>•брать на себя инициативу в организации совместного действия (деловое лидерство); •оказывать поддержку и содействие тем, от кого зависит достижение цели в совместной деятельности;</w:t>
      </w:r>
    </w:p>
    <w:p w:rsidR="00047A16" w:rsidRPr="00047A16" w:rsidRDefault="00047A16" w:rsidP="00047A16">
      <w:pPr>
        <w:spacing w:line="252" w:lineRule="auto"/>
        <w:ind w:left="40" w:right="20"/>
        <w:contextualSpacing/>
        <w:jc w:val="both"/>
        <w:rPr>
          <w:rFonts w:ascii="Times New Roman" w:hAnsi="Times New Roman" w:cs="Times New Roman"/>
          <w:sz w:val="24"/>
          <w:szCs w:val="24"/>
        </w:rPr>
      </w:pPr>
      <w:r w:rsidRPr="00047A16">
        <w:rPr>
          <w:rFonts w:ascii="Times New Roman" w:hAnsi="Times New Roman" w:cs="Times New Roman"/>
          <w:sz w:val="24"/>
          <w:szCs w:val="24"/>
        </w:rPr>
        <w:t>•осуществлять коммуникативную рефлексию как осознание оснований собственных действий и действий партнёра;</w:t>
      </w:r>
    </w:p>
    <w:p w:rsidR="00047A16" w:rsidRPr="00047A16" w:rsidRDefault="00047A16" w:rsidP="003648B0">
      <w:pPr>
        <w:numPr>
          <w:ilvl w:val="0"/>
          <w:numId w:val="5"/>
        </w:numPr>
        <w:tabs>
          <w:tab w:val="left" w:pos="251"/>
        </w:tabs>
        <w:spacing w:after="0" w:line="252" w:lineRule="auto"/>
        <w:ind w:left="40" w:right="20"/>
        <w:contextualSpacing/>
        <w:jc w:val="both"/>
        <w:rPr>
          <w:rFonts w:ascii="Times New Roman" w:hAnsi="Times New Roman" w:cs="Times New Roman"/>
          <w:sz w:val="24"/>
          <w:szCs w:val="24"/>
        </w:rPr>
      </w:pPr>
      <w:r w:rsidRPr="00047A16">
        <w:rPr>
          <w:rFonts w:ascii="Times New Roman" w:hAnsi="Times New Roman" w:cs="Times New Roman"/>
          <w:sz w:val="24"/>
          <w:szCs w:val="24"/>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047A16" w:rsidRPr="00047A16" w:rsidRDefault="00047A16" w:rsidP="003648B0">
      <w:pPr>
        <w:numPr>
          <w:ilvl w:val="0"/>
          <w:numId w:val="5"/>
        </w:numPr>
        <w:tabs>
          <w:tab w:val="left" w:pos="299"/>
        </w:tabs>
        <w:spacing w:after="0" w:line="252" w:lineRule="auto"/>
        <w:ind w:left="40" w:right="20"/>
        <w:contextualSpacing/>
        <w:jc w:val="both"/>
        <w:rPr>
          <w:rFonts w:ascii="Times New Roman" w:hAnsi="Times New Roman" w:cs="Times New Roman"/>
          <w:sz w:val="24"/>
          <w:szCs w:val="24"/>
        </w:rPr>
      </w:pPr>
      <w:r w:rsidRPr="00047A16">
        <w:rPr>
          <w:rFonts w:ascii="Times New Roman" w:hAnsi="Times New Roman" w:cs="Times New Roman"/>
          <w:sz w:val="24"/>
          <w:szCs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047A16" w:rsidRPr="00047A16" w:rsidRDefault="00047A16" w:rsidP="003648B0">
      <w:pPr>
        <w:numPr>
          <w:ilvl w:val="0"/>
          <w:numId w:val="5"/>
        </w:numPr>
        <w:tabs>
          <w:tab w:val="left" w:pos="424"/>
        </w:tabs>
        <w:spacing w:after="0" w:line="252" w:lineRule="auto"/>
        <w:ind w:left="40" w:right="20"/>
        <w:contextualSpacing/>
        <w:jc w:val="both"/>
        <w:rPr>
          <w:rFonts w:ascii="Times New Roman" w:hAnsi="Times New Roman" w:cs="Times New Roman"/>
          <w:sz w:val="24"/>
          <w:szCs w:val="24"/>
        </w:rPr>
      </w:pPr>
      <w:r w:rsidRPr="00047A16">
        <w:rPr>
          <w:rFonts w:ascii="Times New Roman" w:hAnsi="Times New Roman" w:cs="Times New Roman"/>
          <w:sz w:val="24"/>
          <w:szCs w:val="24"/>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047A16" w:rsidRPr="00047A16" w:rsidRDefault="00047A16" w:rsidP="003648B0">
      <w:pPr>
        <w:numPr>
          <w:ilvl w:val="0"/>
          <w:numId w:val="5"/>
        </w:numPr>
        <w:tabs>
          <w:tab w:val="left" w:pos="251"/>
        </w:tabs>
        <w:spacing w:after="0" w:line="252" w:lineRule="auto"/>
        <w:ind w:left="40" w:right="20"/>
        <w:contextualSpacing/>
        <w:jc w:val="both"/>
        <w:rPr>
          <w:rFonts w:ascii="Times New Roman" w:hAnsi="Times New Roman" w:cs="Times New Roman"/>
          <w:sz w:val="24"/>
          <w:szCs w:val="24"/>
        </w:rPr>
      </w:pPr>
      <w:r w:rsidRPr="00047A16">
        <w:rPr>
          <w:rFonts w:ascii="Times New Roman" w:hAnsi="Times New Roman" w:cs="Times New Roman"/>
          <w:sz w:val="24"/>
          <w:szCs w:val="24"/>
        </w:rPr>
        <w:lastRenderedPageBreak/>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047A16" w:rsidRPr="00047A16" w:rsidRDefault="00047A16" w:rsidP="003648B0">
      <w:pPr>
        <w:numPr>
          <w:ilvl w:val="0"/>
          <w:numId w:val="5"/>
        </w:numPr>
        <w:tabs>
          <w:tab w:val="left" w:pos="314"/>
        </w:tabs>
        <w:spacing w:after="240" w:line="252" w:lineRule="auto"/>
        <w:ind w:left="40" w:right="20"/>
        <w:contextualSpacing/>
        <w:jc w:val="both"/>
        <w:rPr>
          <w:rFonts w:ascii="Times New Roman" w:hAnsi="Times New Roman" w:cs="Times New Roman"/>
          <w:sz w:val="24"/>
          <w:szCs w:val="24"/>
        </w:rPr>
      </w:pPr>
      <w:r w:rsidRPr="00047A16">
        <w:rPr>
          <w:rFonts w:ascii="Times New Roman" w:hAnsi="Times New Roman" w:cs="Times New Roman"/>
          <w:sz w:val="24"/>
          <w:szCs w:val="24"/>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047A16" w:rsidRPr="00047A16" w:rsidRDefault="00047A16" w:rsidP="00047A16">
      <w:pPr>
        <w:spacing w:line="252" w:lineRule="auto"/>
        <w:ind w:left="40" w:right="4260"/>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Познавательные универсальные учебные действия </w:t>
      </w:r>
    </w:p>
    <w:p w:rsidR="00047A16" w:rsidRPr="00047A16" w:rsidRDefault="00047A16" w:rsidP="00047A16">
      <w:pPr>
        <w:spacing w:line="252" w:lineRule="auto"/>
        <w:ind w:left="40" w:right="4260"/>
        <w:contextualSpacing/>
        <w:jc w:val="both"/>
        <w:rPr>
          <w:rFonts w:ascii="Times New Roman" w:hAnsi="Times New Roman" w:cs="Times New Roman"/>
          <w:sz w:val="24"/>
          <w:szCs w:val="24"/>
        </w:rPr>
      </w:pPr>
      <w:r w:rsidRPr="00047A16">
        <w:rPr>
          <w:rStyle w:val="57"/>
          <w:rFonts w:eastAsia="Arial Unicode MS"/>
          <w:sz w:val="24"/>
          <w:szCs w:val="24"/>
        </w:rPr>
        <w:t>Выпускник научится:</w:t>
      </w:r>
    </w:p>
    <w:p w:rsidR="00047A16" w:rsidRPr="00047A16" w:rsidRDefault="00047A16" w:rsidP="003648B0">
      <w:pPr>
        <w:pStyle w:val="55"/>
        <w:numPr>
          <w:ilvl w:val="0"/>
          <w:numId w:val="5"/>
        </w:numPr>
        <w:shd w:val="clear" w:color="auto" w:fill="auto"/>
        <w:tabs>
          <w:tab w:val="left" w:pos="184"/>
        </w:tabs>
        <w:spacing w:line="252" w:lineRule="auto"/>
        <w:ind w:left="40" w:firstLine="0"/>
        <w:contextualSpacing/>
        <w:rPr>
          <w:sz w:val="24"/>
          <w:szCs w:val="24"/>
        </w:rPr>
      </w:pPr>
      <w:r w:rsidRPr="00047A16">
        <w:rPr>
          <w:sz w:val="24"/>
          <w:szCs w:val="24"/>
        </w:rPr>
        <w:t>основам реализации проектно-исследовательской деятельности;</w:t>
      </w:r>
    </w:p>
    <w:p w:rsidR="00047A16" w:rsidRPr="00047A16" w:rsidRDefault="00047A16" w:rsidP="003648B0">
      <w:pPr>
        <w:pStyle w:val="55"/>
        <w:numPr>
          <w:ilvl w:val="0"/>
          <w:numId w:val="5"/>
        </w:numPr>
        <w:shd w:val="clear" w:color="auto" w:fill="auto"/>
        <w:tabs>
          <w:tab w:val="left" w:pos="184"/>
        </w:tabs>
        <w:spacing w:line="252" w:lineRule="auto"/>
        <w:ind w:left="40" w:firstLine="0"/>
        <w:contextualSpacing/>
        <w:rPr>
          <w:sz w:val="24"/>
          <w:szCs w:val="24"/>
        </w:rPr>
      </w:pPr>
      <w:r w:rsidRPr="00047A16">
        <w:rPr>
          <w:sz w:val="24"/>
          <w:szCs w:val="24"/>
        </w:rPr>
        <w:t>проводить наблюдение и эксперимент под руководством учителя;</w:t>
      </w:r>
    </w:p>
    <w:p w:rsidR="00047A16" w:rsidRPr="00047A16" w:rsidRDefault="00047A16" w:rsidP="003648B0">
      <w:pPr>
        <w:pStyle w:val="55"/>
        <w:numPr>
          <w:ilvl w:val="0"/>
          <w:numId w:val="5"/>
        </w:numPr>
        <w:shd w:val="clear" w:color="auto" w:fill="auto"/>
        <w:tabs>
          <w:tab w:val="left" w:pos="208"/>
        </w:tabs>
        <w:spacing w:line="252" w:lineRule="auto"/>
        <w:ind w:left="40" w:right="20" w:firstLine="0"/>
        <w:contextualSpacing/>
        <w:rPr>
          <w:sz w:val="24"/>
          <w:szCs w:val="24"/>
        </w:rPr>
      </w:pPr>
      <w:r w:rsidRPr="00047A16">
        <w:rPr>
          <w:sz w:val="24"/>
          <w:szCs w:val="24"/>
        </w:rPr>
        <w:t>осуществлять расширенный поиск информации с использованием ресурсов библиотек и Интернета;</w:t>
      </w:r>
    </w:p>
    <w:p w:rsidR="00047A16" w:rsidRPr="00047A16" w:rsidRDefault="00047A16" w:rsidP="003648B0">
      <w:pPr>
        <w:pStyle w:val="55"/>
        <w:numPr>
          <w:ilvl w:val="0"/>
          <w:numId w:val="5"/>
        </w:numPr>
        <w:shd w:val="clear" w:color="auto" w:fill="auto"/>
        <w:tabs>
          <w:tab w:val="left" w:pos="184"/>
        </w:tabs>
        <w:spacing w:line="252" w:lineRule="auto"/>
        <w:ind w:left="40" w:firstLine="0"/>
        <w:contextualSpacing/>
        <w:rPr>
          <w:sz w:val="24"/>
          <w:szCs w:val="24"/>
        </w:rPr>
      </w:pPr>
      <w:r w:rsidRPr="00047A16">
        <w:rPr>
          <w:sz w:val="24"/>
          <w:szCs w:val="24"/>
        </w:rPr>
        <w:t>создавать и преобразовывать модели и схемы для решения задач;</w:t>
      </w:r>
    </w:p>
    <w:p w:rsidR="00047A16" w:rsidRPr="00047A16" w:rsidRDefault="00047A16" w:rsidP="003648B0">
      <w:pPr>
        <w:pStyle w:val="55"/>
        <w:numPr>
          <w:ilvl w:val="0"/>
          <w:numId w:val="5"/>
        </w:numPr>
        <w:shd w:val="clear" w:color="auto" w:fill="auto"/>
        <w:tabs>
          <w:tab w:val="left" w:pos="213"/>
        </w:tabs>
        <w:spacing w:line="252" w:lineRule="auto"/>
        <w:ind w:left="40" w:right="20" w:firstLine="0"/>
        <w:contextualSpacing/>
        <w:rPr>
          <w:sz w:val="24"/>
          <w:szCs w:val="24"/>
        </w:rPr>
      </w:pPr>
      <w:r w:rsidRPr="00047A16">
        <w:rPr>
          <w:sz w:val="24"/>
          <w:szCs w:val="24"/>
        </w:rPr>
        <w:t>осуществлять выбор наиболее эффективных способов решения задач в зависимости от конкретных условий;</w:t>
      </w:r>
    </w:p>
    <w:p w:rsidR="00047A16" w:rsidRPr="00047A16" w:rsidRDefault="00047A16" w:rsidP="003648B0">
      <w:pPr>
        <w:pStyle w:val="55"/>
        <w:numPr>
          <w:ilvl w:val="0"/>
          <w:numId w:val="5"/>
        </w:numPr>
        <w:shd w:val="clear" w:color="auto" w:fill="auto"/>
        <w:tabs>
          <w:tab w:val="left" w:pos="179"/>
        </w:tabs>
        <w:spacing w:line="252" w:lineRule="auto"/>
        <w:ind w:left="40" w:firstLine="0"/>
        <w:contextualSpacing/>
        <w:rPr>
          <w:sz w:val="24"/>
          <w:szCs w:val="24"/>
        </w:rPr>
      </w:pPr>
      <w:r w:rsidRPr="00047A16">
        <w:rPr>
          <w:sz w:val="24"/>
          <w:szCs w:val="24"/>
        </w:rPr>
        <w:t>давать определение понятиям;</w:t>
      </w:r>
    </w:p>
    <w:p w:rsidR="00047A16" w:rsidRPr="00047A16" w:rsidRDefault="00047A16" w:rsidP="003648B0">
      <w:pPr>
        <w:pStyle w:val="55"/>
        <w:numPr>
          <w:ilvl w:val="0"/>
          <w:numId w:val="5"/>
        </w:numPr>
        <w:shd w:val="clear" w:color="auto" w:fill="auto"/>
        <w:tabs>
          <w:tab w:val="left" w:pos="154"/>
        </w:tabs>
        <w:spacing w:line="252" w:lineRule="auto"/>
        <w:ind w:left="20" w:firstLine="0"/>
        <w:contextualSpacing/>
        <w:rPr>
          <w:sz w:val="24"/>
          <w:szCs w:val="24"/>
        </w:rPr>
      </w:pPr>
      <w:r w:rsidRPr="00047A16">
        <w:rPr>
          <w:sz w:val="24"/>
          <w:szCs w:val="24"/>
        </w:rPr>
        <w:t>устанавливать причинно-следственные связи;</w:t>
      </w:r>
    </w:p>
    <w:p w:rsidR="00047A16" w:rsidRPr="00047A16" w:rsidRDefault="00047A16" w:rsidP="003648B0">
      <w:pPr>
        <w:pStyle w:val="55"/>
        <w:numPr>
          <w:ilvl w:val="0"/>
          <w:numId w:val="5"/>
        </w:numPr>
        <w:shd w:val="clear" w:color="auto" w:fill="auto"/>
        <w:tabs>
          <w:tab w:val="left" w:pos="164"/>
        </w:tabs>
        <w:spacing w:line="252" w:lineRule="auto"/>
        <w:ind w:left="20" w:right="1280" w:firstLine="0"/>
        <w:contextualSpacing/>
        <w:rPr>
          <w:sz w:val="24"/>
          <w:szCs w:val="24"/>
        </w:rPr>
      </w:pPr>
      <w:r w:rsidRPr="00047A16">
        <w:rPr>
          <w:sz w:val="24"/>
          <w:szCs w:val="24"/>
        </w:rPr>
        <w:t>осуществлять логическую операцию установления родовидовых отношений, ограничение понятия;</w:t>
      </w:r>
    </w:p>
    <w:p w:rsidR="00047A16" w:rsidRPr="00047A16" w:rsidRDefault="00047A16" w:rsidP="003648B0">
      <w:pPr>
        <w:pStyle w:val="55"/>
        <w:numPr>
          <w:ilvl w:val="0"/>
          <w:numId w:val="5"/>
        </w:numPr>
        <w:shd w:val="clear" w:color="auto" w:fill="auto"/>
        <w:tabs>
          <w:tab w:val="left" w:pos="169"/>
        </w:tabs>
        <w:spacing w:line="252" w:lineRule="auto"/>
        <w:ind w:left="20" w:right="20" w:firstLine="0"/>
        <w:contextualSpacing/>
        <w:rPr>
          <w:sz w:val="24"/>
          <w:szCs w:val="24"/>
        </w:rPr>
      </w:pPr>
      <w:r w:rsidRPr="00047A16">
        <w:rPr>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047A16" w:rsidRPr="00047A16" w:rsidRDefault="00047A16" w:rsidP="003648B0">
      <w:pPr>
        <w:pStyle w:val="55"/>
        <w:numPr>
          <w:ilvl w:val="0"/>
          <w:numId w:val="5"/>
        </w:numPr>
        <w:shd w:val="clear" w:color="auto" w:fill="auto"/>
        <w:tabs>
          <w:tab w:val="left" w:pos="303"/>
        </w:tabs>
        <w:spacing w:line="252" w:lineRule="auto"/>
        <w:ind w:left="20" w:right="20" w:firstLine="0"/>
        <w:contextualSpacing/>
        <w:rPr>
          <w:sz w:val="24"/>
          <w:szCs w:val="24"/>
        </w:rPr>
      </w:pPr>
      <w:r w:rsidRPr="00047A16">
        <w:rPr>
          <w:sz w:val="24"/>
          <w:szCs w:val="24"/>
        </w:rPr>
        <w:t>осуществлять сравнение, классификацию, самостоятельно выбирая основания и критерии для указанных логических операций;</w:t>
      </w:r>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строить классификацию на основе дихотомического деления (на основе отрицания);</w:t>
      </w:r>
    </w:p>
    <w:p w:rsidR="00047A16" w:rsidRPr="00047A16" w:rsidRDefault="00047A16" w:rsidP="003648B0">
      <w:pPr>
        <w:pStyle w:val="55"/>
        <w:numPr>
          <w:ilvl w:val="0"/>
          <w:numId w:val="5"/>
        </w:numPr>
        <w:shd w:val="clear" w:color="auto" w:fill="auto"/>
        <w:tabs>
          <w:tab w:val="left" w:pos="222"/>
        </w:tabs>
        <w:spacing w:line="252" w:lineRule="auto"/>
        <w:ind w:left="20" w:right="20" w:firstLine="0"/>
        <w:contextualSpacing/>
        <w:rPr>
          <w:sz w:val="24"/>
          <w:szCs w:val="24"/>
        </w:rPr>
      </w:pPr>
      <w:r w:rsidRPr="00047A16">
        <w:rPr>
          <w:sz w:val="24"/>
          <w:szCs w:val="24"/>
        </w:rPr>
        <w:t>строить логическое рассуждение, включающее установление причинно-следственных связей;</w:t>
      </w:r>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объяснять явления, процессы, связи и отношения, выявляемые в ходе исследования;</w:t>
      </w:r>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основам ознакомительного, изучающего, усваивающего и поискового чтения;</w:t>
      </w:r>
    </w:p>
    <w:p w:rsidR="00047A16" w:rsidRPr="00047A16" w:rsidRDefault="00047A16" w:rsidP="003648B0">
      <w:pPr>
        <w:pStyle w:val="55"/>
        <w:numPr>
          <w:ilvl w:val="0"/>
          <w:numId w:val="5"/>
        </w:numPr>
        <w:shd w:val="clear" w:color="auto" w:fill="auto"/>
        <w:tabs>
          <w:tab w:val="left" w:pos="188"/>
        </w:tabs>
        <w:spacing w:line="252" w:lineRule="auto"/>
        <w:ind w:left="20" w:right="20" w:firstLine="0"/>
        <w:contextualSpacing/>
        <w:rPr>
          <w:sz w:val="24"/>
          <w:szCs w:val="24"/>
        </w:rPr>
      </w:pPr>
      <w:r w:rsidRPr="00047A16">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047A16" w:rsidRPr="00047A16" w:rsidRDefault="00047A16" w:rsidP="003648B0">
      <w:pPr>
        <w:pStyle w:val="55"/>
        <w:numPr>
          <w:ilvl w:val="0"/>
          <w:numId w:val="5"/>
        </w:numPr>
        <w:shd w:val="clear" w:color="auto" w:fill="auto"/>
        <w:tabs>
          <w:tab w:val="left" w:pos="284"/>
        </w:tabs>
        <w:spacing w:line="252" w:lineRule="auto"/>
        <w:ind w:left="20" w:right="20" w:firstLine="0"/>
        <w:contextualSpacing/>
        <w:rPr>
          <w:sz w:val="24"/>
          <w:szCs w:val="24"/>
        </w:rPr>
      </w:pPr>
      <w:r w:rsidRPr="00047A16">
        <w:rPr>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047A16" w:rsidRPr="00047A16" w:rsidRDefault="00047A16" w:rsidP="00047A16">
      <w:pPr>
        <w:spacing w:line="252" w:lineRule="auto"/>
        <w:ind w:left="20" w:right="4420"/>
        <w:contextualSpacing/>
        <w:jc w:val="both"/>
        <w:rPr>
          <w:rFonts w:ascii="Times New Roman" w:hAnsi="Times New Roman" w:cs="Times New Roman"/>
          <w:b/>
          <w:sz w:val="24"/>
          <w:szCs w:val="24"/>
        </w:rPr>
      </w:pPr>
      <w:r w:rsidRPr="00047A16">
        <w:rPr>
          <w:rFonts w:ascii="Times New Roman" w:hAnsi="Times New Roman" w:cs="Times New Roman"/>
          <w:b/>
          <w:sz w:val="24"/>
          <w:szCs w:val="24"/>
        </w:rPr>
        <w:t xml:space="preserve">Выпускник получит возможность научиться: </w:t>
      </w:r>
    </w:p>
    <w:p w:rsidR="00047A16" w:rsidRPr="00047A16" w:rsidRDefault="00047A16" w:rsidP="00047A16">
      <w:pPr>
        <w:spacing w:line="252" w:lineRule="auto"/>
        <w:ind w:left="20" w:right="4420"/>
        <w:contextualSpacing/>
        <w:jc w:val="both"/>
        <w:rPr>
          <w:rFonts w:ascii="Times New Roman" w:hAnsi="Times New Roman" w:cs="Times New Roman"/>
          <w:b/>
          <w:sz w:val="24"/>
          <w:szCs w:val="24"/>
        </w:rPr>
      </w:pPr>
      <w:r w:rsidRPr="00047A16">
        <w:rPr>
          <w:rStyle w:val="72"/>
          <w:rFonts w:eastAsia="Arial Unicode MS"/>
          <w:sz w:val="24"/>
          <w:szCs w:val="24"/>
        </w:rPr>
        <w:t>•основам рефлексивного чтения;</w:t>
      </w:r>
    </w:p>
    <w:p w:rsidR="00047A16" w:rsidRPr="00047A16" w:rsidRDefault="00047A16" w:rsidP="003648B0">
      <w:pPr>
        <w:numPr>
          <w:ilvl w:val="0"/>
          <w:numId w:val="5"/>
        </w:numPr>
        <w:tabs>
          <w:tab w:val="left" w:pos="154"/>
        </w:tabs>
        <w:spacing w:after="0" w:line="252" w:lineRule="auto"/>
        <w:ind w:left="20"/>
        <w:contextualSpacing/>
        <w:jc w:val="both"/>
        <w:rPr>
          <w:rFonts w:ascii="Times New Roman" w:hAnsi="Times New Roman" w:cs="Times New Roman"/>
          <w:sz w:val="24"/>
          <w:szCs w:val="24"/>
        </w:rPr>
      </w:pPr>
      <w:r w:rsidRPr="00047A16">
        <w:rPr>
          <w:rFonts w:ascii="Times New Roman" w:hAnsi="Times New Roman" w:cs="Times New Roman"/>
          <w:sz w:val="24"/>
          <w:szCs w:val="24"/>
        </w:rPr>
        <w:t>ставить проблему, аргументировать её актуальность;</w:t>
      </w:r>
    </w:p>
    <w:p w:rsidR="00047A16" w:rsidRPr="00047A16" w:rsidRDefault="00047A16" w:rsidP="003648B0">
      <w:pPr>
        <w:numPr>
          <w:ilvl w:val="0"/>
          <w:numId w:val="5"/>
        </w:numPr>
        <w:tabs>
          <w:tab w:val="left" w:pos="188"/>
        </w:tabs>
        <w:spacing w:after="0" w:line="252" w:lineRule="auto"/>
        <w:ind w:left="20" w:right="20"/>
        <w:contextualSpacing/>
        <w:jc w:val="both"/>
        <w:rPr>
          <w:rFonts w:ascii="Times New Roman" w:hAnsi="Times New Roman" w:cs="Times New Roman"/>
          <w:sz w:val="24"/>
          <w:szCs w:val="24"/>
        </w:rPr>
      </w:pPr>
      <w:r w:rsidRPr="00047A16">
        <w:rPr>
          <w:rFonts w:ascii="Times New Roman" w:hAnsi="Times New Roman" w:cs="Times New Roman"/>
          <w:sz w:val="24"/>
          <w:szCs w:val="24"/>
        </w:rPr>
        <w:t>самостоятельно проводить исследование на основе применения методов наблюдения и эксперимента;</w:t>
      </w:r>
    </w:p>
    <w:p w:rsidR="00047A16" w:rsidRPr="00047A16" w:rsidRDefault="00047A16" w:rsidP="003648B0">
      <w:pPr>
        <w:numPr>
          <w:ilvl w:val="0"/>
          <w:numId w:val="5"/>
        </w:numPr>
        <w:tabs>
          <w:tab w:val="left" w:pos="154"/>
        </w:tabs>
        <w:spacing w:after="0" w:line="252" w:lineRule="auto"/>
        <w:ind w:left="20"/>
        <w:contextualSpacing/>
        <w:jc w:val="both"/>
        <w:rPr>
          <w:rFonts w:ascii="Times New Roman" w:hAnsi="Times New Roman" w:cs="Times New Roman"/>
          <w:sz w:val="24"/>
          <w:szCs w:val="24"/>
        </w:rPr>
      </w:pPr>
      <w:r w:rsidRPr="00047A16">
        <w:rPr>
          <w:rFonts w:ascii="Times New Roman" w:hAnsi="Times New Roman" w:cs="Times New Roman"/>
          <w:sz w:val="24"/>
          <w:szCs w:val="24"/>
        </w:rPr>
        <w:t>выдвигать гипотезы о связях и закономерностях событий, процессов, объектов;</w:t>
      </w:r>
    </w:p>
    <w:p w:rsidR="00047A16" w:rsidRPr="00047A16" w:rsidRDefault="00047A16" w:rsidP="003648B0">
      <w:pPr>
        <w:numPr>
          <w:ilvl w:val="0"/>
          <w:numId w:val="5"/>
        </w:numPr>
        <w:tabs>
          <w:tab w:val="left" w:pos="154"/>
        </w:tabs>
        <w:spacing w:after="0" w:line="252" w:lineRule="auto"/>
        <w:ind w:left="20"/>
        <w:contextualSpacing/>
        <w:jc w:val="both"/>
        <w:rPr>
          <w:rFonts w:ascii="Times New Roman" w:hAnsi="Times New Roman" w:cs="Times New Roman"/>
          <w:sz w:val="24"/>
          <w:szCs w:val="24"/>
        </w:rPr>
      </w:pPr>
      <w:r w:rsidRPr="00047A16">
        <w:rPr>
          <w:rFonts w:ascii="Times New Roman" w:hAnsi="Times New Roman" w:cs="Times New Roman"/>
          <w:sz w:val="24"/>
          <w:szCs w:val="24"/>
        </w:rPr>
        <w:t>организовывать исследование с целью проверки гипотез;</w:t>
      </w:r>
    </w:p>
    <w:p w:rsidR="00047A16" w:rsidRPr="00047A16" w:rsidRDefault="00047A16" w:rsidP="003648B0">
      <w:pPr>
        <w:numPr>
          <w:ilvl w:val="0"/>
          <w:numId w:val="5"/>
        </w:numPr>
        <w:tabs>
          <w:tab w:val="left" w:pos="154"/>
        </w:tabs>
        <w:spacing w:after="275" w:line="252" w:lineRule="auto"/>
        <w:ind w:left="20"/>
        <w:contextualSpacing/>
        <w:jc w:val="both"/>
        <w:rPr>
          <w:rFonts w:ascii="Times New Roman" w:hAnsi="Times New Roman" w:cs="Times New Roman"/>
          <w:sz w:val="24"/>
          <w:szCs w:val="24"/>
        </w:rPr>
      </w:pPr>
      <w:r w:rsidRPr="00047A16">
        <w:rPr>
          <w:rFonts w:ascii="Times New Roman" w:hAnsi="Times New Roman" w:cs="Times New Roman"/>
          <w:sz w:val="24"/>
          <w:szCs w:val="24"/>
        </w:rPr>
        <w:t>делать умозаключения (индуктивное и по аналогии) и выводы на основе аргументации.</w:t>
      </w:r>
    </w:p>
    <w:p w:rsidR="00047A16" w:rsidRPr="00047A16" w:rsidRDefault="00047A16" w:rsidP="00047A16">
      <w:pPr>
        <w:keepNext/>
        <w:keepLines/>
        <w:spacing w:after="258" w:line="252" w:lineRule="auto"/>
        <w:ind w:left="20"/>
        <w:contextualSpacing/>
        <w:jc w:val="both"/>
        <w:rPr>
          <w:rFonts w:ascii="Times New Roman" w:hAnsi="Times New Roman" w:cs="Times New Roman"/>
          <w:b/>
          <w:sz w:val="24"/>
          <w:szCs w:val="24"/>
        </w:rPr>
      </w:pPr>
      <w:r w:rsidRPr="00047A16">
        <w:rPr>
          <w:rFonts w:ascii="Times New Roman" w:hAnsi="Times New Roman" w:cs="Times New Roman"/>
          <w:b/>
          <w:sz w:val="24"/>
          <w:szCs w:val="24"/>
        </w:rPr>
        <w:t xml:space="preserve">            1.2.3.2 Формирование ИКТ-компетентности обучающихся</w:t>
      </w:r>
    </w:p>
    <w:p w:rsidR="00047A16" w:rsidRPr="00047A16" w:rsidRDefault="00047A16" w:rsidP="00047A16">
      <w:pPr>
        <w:keepNext/>
        <w:keepLines/>
        <w:spacing w:line="252" w:lineRule="auto"/>
        <w:ind w:left="20" w:right="5900"/>
        <w:contextualSpacing/>
        <w:jc w:val="both"/>
        <w:rPr>
          <w:rFonts w:ascii="Times New Roman" w:hAnsi="Times New Roman" w:cs="Times New Roman"/>
          <w:b/>
          <w:i/>
          <w:sz w:val="24"/>
          <w:szCs w:val="24"/>
        </w:rPr>
      </w:pPr>
      <w:bookmarkStart w:id="1" w:name="bookmark16"/>
      <w:r w:rsidRPr="00047A16">
        <w:rPr>
          <w:rFonts w:ascii="Times New Roman" w:hAnsi="Times New Roman" w:cs="Times New Roman"/>
          <w:b/>
          <w:i/>
          <w:sz w:val="24"/>
          <w:szCs w:val="24"/>
        </w:rPr>
        <w:t>Обращение с устройствами ИКТ</w:t>
      </w:r>
    </w:p>
    <w:p w:rsidR="00047A16" w:rsidRPr="00047A16" w:rsidRDefault="00047A16" w:rsidP="00047A16">
      <w:pPr>
        <w:keepNext/>
        <w:keepLines/>
        <w:spacing w:line="252" w:lineRule="auto"/>
        <w:ind w:left="20" w:right="5900"/>
        <w:contextualSpacing/>
        <w:jc w:val="both"/>
        <w:rPr>
          <w:rFonts w:ascii="Times New Roman" w:hAnsi="Times New Roman" w:cs="Times New Roman"/>
          <w:b/>
          <w:sz w:val="24"/>
          <w:szCs w:val="24"/>
        </w:rPr>
      </w:pPr>
      <w:r w:rsidRPr="00047A16">
        <w:rPr>
          <w:rFonts w:ascii="Times New Roman" w:hAnsi="Times New Roman" w:cs="Times New Roman"/>
          <w:sz w:val="24"/>
          <w:szCs w:val="24"/>
        </w:rPr>
        <w:t xml:space="preserve"> </w:t>
      </w:r>
      <w:r w:rsidRPr="00047A16">
        <w:rPr>
          <w:rFonts w:ascii="Times New Roman" w:hAnsi="Times New Roman" w:cs="Times New Roman"/>
          <w:b/>
          <w:sz w:val="24"/>
          <w:szCs w:val="24"/>
        </w:rPr>
        <w:t>Выпускник научится:</w:t>
      </w:r>
      <w:bookmarkEnd w:id="1"/>
    </w:p>
    <w:p w:rsidR="00047A16" w:rsidRPr="00047A16" w:rsidRDefault="00047A16" w:rsidP="003648B0">
      <w:pPr>
        <w:pStyle w:val="55"/>
        <w:numPr>
          <w:ilvl w:val="0"/>
          <w:numId w:val="5"/>
        </w:numPr>
        <w:shd w:val="clear" w:color="auto" w:fill="auto"/>
        <w:tabs>
          <w:tab w:val="left" w:pos="193"/>
        </w:tabs>
        <w:spacing w:line="252" w:lineRule="auto"/>
        <w:ind w:left="20" w:right="20" w:firstLine="0"/>
        <w:contextualSpacing/>
        <w:rPr>
          <w:sz w:val="24"/>
          <w:szCs w:val="24"/>
        </w:rPr>
      </w:pPr>
      <w:r w:rsidRPr="00047A16">
        <w:rPr>
          <w:sz w:val="24"/>
          <w:szCs w:val="24"/>
        </w:rPr>
        <w:t>подключать устройства ИКТ к электрическим и информационным сетям, использовать аккумуляторы;</w:t>
      </w:r>
    </w:p>
    <w:p w:rsidR="00047A16" w:rsidRPr="00047A16" w:rsidRDefault="00047A16" w:rsidP="003648B0">
      <w:pPr>
        <w:pStyle w:val="55"/>
        <w:numPr>
          <w:ilvl w:val="0"/>
          <w:numId w:val="5"/>
        </w:numPr>
        <w:shd w:val="clear" w:color="auto" w:fill="auto"/>
        <w:tabs>
          <w:tab w:val="left" w:pos="222"/>
        </w:tabs>
        <w:spacing w:line="252" w:lineRule="auto"/>
        <w:ind w:left="20" w:right="20" w:firstLine="0"/>
        <w:contextualSpacing/>
        <w:rPr>
          <w:sz w:val="24"/>
          <w:szCs w:val="24"/>
        </w:rPr>
      </w:pPr>
      <w:r w:rsidRPr="00047A16">
        <w:rPr>
          <w:sz w:val="24"/>
          <w:szCs w:val="24"/>
        </w:rPr>
        <w:t>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047A16" w:rsidRPr="00047A16" w:rsidRDefault="00047A16" w:rsidP="003648B0">
      <w:pPr>
        <w:pStyle w:val="55"/>
        <w:numPr>
          <w:ilvl w:val="0"/>
          <w:numId w:val="5"/>
        </w:numPr>
        <w:shd w:val="clear" w:color="auto" w:fill="auto"/>
        <w:tabs>
          <w:tab w:val="left" w:pos="193"/>
        </w:tabs>
        <w:spacing w:line="252" w:lineRule="auto"/>
        <w:ind w:left="20" w:right="20" w:firstLine="0"/>
        <w:contextualSpacing/>
        <w:rPr>
          <w:sz w:val="24"/>
          <w:szCs w:val="24"/>
        </w:rPr>
      </w:pPr>
      <w:r w:rsidRPr="00047A16">
        <w:rPr>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047A16" w:rsidRPr="00047A16" w:rsidRDefault="00047A16" w:rsidP="003648B0">
      <w:pPr>
        <w:pStyle w:val="55"/>
        <w:numPr>
          <w:ilvl w:val="0"/>
          <w:numId w:val="5"/>
        </w:numPr>
        <w:shd w:val="clear" w:color="auto" w:fill="auto"/>
        <w:tabs>
          <w:tab w:val="left" w:pos="260"/>
        </w:tabs>
        <w:spacing w:line="252" w:lineRule="auto"/>
        <w:ind w:left="20" w:right="20" w:firstLine="0"/>
        <w:contextualSpacing/>
        <w:rPr>
          <w:sz w:val="24"/>
          <w:szCs w:val="24"/>
        </w:rPr>
      </w:pPr>
      <w:r w:rsidRPr="00047A16">
        <w:rPr>
          <w:sz w:val="24"/>
          <w:szCs w:val="24"/>
        </w:rPr>
        <w:t>осуществлять информационное подключение к локальной сети и глобальной сети Интернет;</w:t>
      </w:r>
    </w:p>
    <w:p w:rsidR="00047A16" w:rsidRPr="00047A16" w:rsidRDefault="00047A16" w:rsidP="003648B0">
      <w:pPr>
        <w:pStyle w:val="55"/>
        <w:numPr>
          <w:ilvl w:val="0"/>
          <w:numId w:val="5"/>
        </w:numPr>
        <w:shd w:val="clear" w:color="auto" w:fill="auto"/>
        <w:tabs>
          <w:tab w:val="left" w:pos="236"/>
        </w:tabs>
        <w:spacing w:line="252" w:lineRule="auto"/>
        <w:ind w:left="20" w:right="20" w:firstLine="0"/>
        <w:contextualSpacing/>
        <w:rPr>
          <w:sz w:val="24"/>
          <w:szCs w:val="24"/>
        </w:rPr>
      </w:pPr>
      <w:r w:rsidRPr="00047A16">
        <w:rPr>
          <w:sz w:val="24"/>
          <w:szCs w:val="24"/>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выводить информацию на бумагу, правильно обращаться с расходными материалами;</w:t>
      </w:r>
    </w:p>
    <w:p w:rsidR="00047A16" w:rsidRPr="00047A16" w:rsidRDefault="00047A16" w:rsidP="003648B0">
      <w:pPr>
        <w:pStyle w:val="55"/>
        <w:numPr>
          <w:ilvl w:val="0"/>
          <w:numId w:val="5"/>
        </w:numPr>
        <w:shd w:val="clear" w:color="auto" w:fill="auto"/>
        <w:tabs>
          <w:tab w:val="left" w:pos="169"/>
        </w:tabs>
        <w:spacing w:line="252" w:lineRule="auto"/>
        <w:ind w:left="20" w:right="20" w:firstLine="0"/>
        <w:contextualSpacing/>
        <w:rPr>
          <w:sz w:val="24"/>
          <w:szCs w:val="24"/>
        </w:rPr>
      </w:pPr>
      <w:r w:rsidRPr="00047A16">
        <w:rPr>
          <w:sz w:val="24"/>
          <w:szCs w:val="24"/>
        </w:rPr>
        <w:lastRenderedPageBreak/>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047A16" w:rsidRPr="00047A16" w:rsidRDefault="00047A16" w:rsidP="00047A16">
      <w:pPr>
        <w:spacing w:line="252" w:lineRule="auto"/>
        <w:ind w:left="20"/>
        <w:contextualSpacing/>
        <w:jc w:val="both"/>
        <w:rPr>
          <w:rFonts w:ascii="Times New Roman" w:hAnsi="Times New Roman" w:cs="Times New Roman"/>
          <w:b/>
          <w:sz w:val="24"/>
          <w:szCs w:val="24"/>
        </w:rPr>
      </w:pPr>
      <w:r w:rsidRPr="00047A16">
        <w:rPr>
          <w:rFonts w:ascii="Times New Roman" w:hAnsi="Times New Roman" w:cs="Times New Roman"/>
          <w:b/>
          <w:sz w:val="24"/>
          <w:szCs w:val="24"/>
        </w:rPr>
        <w:t>Выпускник получит возможность научиться:</w:t>
      </w:r>
    </w:p>
    <w:p w:rsidR="00047A16" w:rsidRPr="00047A16" w:rsidRDefault="00047A16" w:rsidP="003648B0">
      <w:pPr>
        <w:numPr>
          <w:ilvl w:val="0"/>
          <w:numId w:val="5"/>
        </w:numPr>
        <w:tabs>
          <w:tab w:val="left" w:pos="217"/>
        </w:tabs>
        <w:spacing w:after="0" w:line="252" w:lineRule="auto"/>
        <w:ind w:left="20" w:right="20"/>
        <w:contextualSpacing/>
        <w:jc w:val="both"/>
        <w:rPr>
          <w:rFonts w:ascii="Times New Roman" w:hAnsi="Times New Roman" w:cs="Times New Roman"/>
          <w:sz w:val="24"/>
          <w:szCs w:val="24"/>
        </w:rPr>
      </w:pPr>
      <w:r w:rsidRPr="00047A16">
        <w:rPr>
          <w:rFonts w:ascii="Times New Roman" w:hAnsi="Times New Roman" w:cs="Times New Roman"/>
          <w:sz w:val="24"/>
          <w:szCs w:val="24"/>
        </w:rPr>
        <w:t>осознавать и использовать в практической деятельности основные психологические особенности восприятия информации человеком.</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Результаты достигаются преимущественно в рамках предмета «Информатика и ИКТ», а также во внеурочной и внешкольной деятельности.</w:t>
      </w:r>
    </w:p>
    <w:p w:rsidR="00047A16" w:rsidRPr="00047A16" w:rsidRDefault="00047A16" w:rsidP="00047A16">
      <w:pPr>
        <w:keepNext/>
        <w:keepLines/>
        <w:spacing w:line="252" w:lineRule="auto"/>
        <w:ind w:left="20" w:right="4360"/>
        <w:contextualSpacing/>
        <w:jc w:val="both"/>
        <w:rPr>
          <w:rFonts w:ascii="Times New Roman" w:hAnsi="Times New Roman" w:cs="Times New Roman"/>
          <w:b/>
          <w:i/>
          <w:sz w:val="24"/>
          <w:szCs w:val="24"/>
        </w:rPr>
      </w:pPr>
      <w:bookmarkStart w:id="2" w:name="bookmark17"/>
      <w:r w:rsidRPr="00047A16">
        <w:rPr>
          <w:rFonts w:ascii="Times New Roman" w:hAnsi="Times New Roman" w:cs="Times New Roman"/>
          <w:b/>
          <w:i/>
          <w:sz w:val="24"/>
          <w:szCs w:val="24"/>
        </w:rPr>
        <w:t xml:space="preserve">Фиксация изображений и звуков </w:t>
      </w:r>
    </w:p>
    <w:p w:rsidR="00047A16" w:rsidRPr="00047A16" w:rsidRDefault="00047A16" w:rsidP="00047A16">
      <w:pPr>
        <w:keepNext/>
        <w:keepLines/>
        <w:spacing w:line="252" w:lineRule="auto"/>
        <w:ind w:left="20" w:right="4360"/>
        <w:contextualSpacing/>
        <w:jc w:val="both"/>
        <w:rPr>
          <w:rFonts w:ascii="Times New Roman" w:hAnsi="Times New Roman" w:cs="Times New Roman"/>
          <w:b/>
          <w:sz w:val="24"/>
          <w:szCs w:val="24"/>
        </w:rPr>
      </w:pPr>
      <w:r w:rsidRPr="00047A16">
        <w:rPr>
          <w:rFonts w:ascii="Times New Roman" w:hAnsi="Times New Roman" w:cs="Times New Roman"/>
          <w:b/>
          <w:sz w:val="24"/>
          <w:szCs w:val="24"/>
        </w:rPr>
        <w:t>Выпускник научится:</w:t>
      </w:r>
      <w:bookmarkEnd w:id="2"/>
    </w:p>
    <w:p w:rsidR="00047A16" w:rsidRPr="00047A16" w:rsidRDefault="00047A16" w:rsidP="003648B0">
      <w:pPr>
        <w:pStyle w:val="55"/>
        <w:numPr>
          <w:ilvl w:val="0"/>
          <w:numId w:val="5"/>
        </w:numPr>
        <w:shd w:val="clear" w:color="auto" w:fill="auto"/>
        <w:tabs>
          <w:tab w:val="left" w:pos="178"/>
        </w:tabs>
        <w:spacing w:line="252" w:lineRule="auto"/>
        <w:ind w:left="20" w:right="20" w:firstLine="0"/>
        <w:contextualSpacing/>
        <w:rPr>
          <w:sz w:val="24"/>
          <w:szCs w:val="24"/>
        </w:rPr>
      </w:pPr>
      <w:r w:rsidRPr="00047A16">
        <w:rPr>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047A16" w:rsidRPr="00047A16" w:rsidRDefault="00047A16" w:rsidP="003648B0">
      <w:pPr>
        <w:pStyle w:val="55"/>
        <w:numPr>
          <w:ilvl w:val="0"/>
          <w:numId w:val="5"/>
        </w:numPr>
        <w:shd w:val="clear" w:color="auto" w:fill="auto"/>
        <w:tabs>
          <w:tab w:val="left" w:pos="178"/>
        </w:tabs>
        <w:spacing w:line="252" w:lineRule="auto"/>
        <w:ind w:left="20" w:right="20" w:firstLine="0"/>
        <w:contextualSpacing/>
        <w:rPr>
          <w:sz w:val="24"/>
          <w:szCs w:val="24"/>
        </w:rPr>
      </w:pPr>
      <w:r w:rsidRPr="00047A16">
        <w:rPr>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047A16" w:rsidRPr="00047A16" w:rsidRDefault="00047A16" w:rsidP="003648B0">
      <w:pPr>
        <w:pStyle w:val="55"/>
        <w:numPr>
          <w:ilvl w:val="0"/>
          <w:numId w:val="5"/>
        </w:numPr>
        <w:shd w:val="clear" w:color="auto" w:fill="auto"/>
        <w:tabs>
          <w:tab w:val="left" w:pos="164"/>
        </w:tabs>
        <w:spacing w:line="252" w:lineRule="auto"/>
        <w:ind w:left="20" w:right="20" w:firstLine="0"/>
        <w:contextualSpacing/>
        <w:rPr>
          <w:sz w:val="24"/>
          <w:szCs w:val="24"/>
        </w:rPr>
      </w:pPr>
      <w:r w:rsidRPr="00047A16">
        <w:rPr>
          <w:sz w:val="24"/>
          <w:szCs w:val="24"/>
        </w:rPr>
        <w:t>выбирать технические средства ИКТ для фиксации изображений и звуков в соответствии с поставленной целью;</w:t>
      </w:r>
    </w:p>
    <w:p w:rsidR="00047A16" w:rsidRPr="00047A16" w:rsidRDefault="00047A16" w:rsidP="003648B0">
      <w:pPr>
        <w:pStyle w:val="55"/>
        <w:numPr>
          <w:ilvl w:val="0"/>
          <w:numId w:val="5"/>
        </w:numPr>
        <w:shd w:val="clear" w:color="auto" w:fill="auto"/>
        <w:tabs>
          <w:tab w:val="left" w:pos="337"/>
        </w:tabs>
        <w:spacing w:line="252" w:lineRule="auto"/>
        <w:ind w:left="20" w:right="20" w:firstLine="0"/>
        <w:contextualSpacing/>
        <w:rPr>
          <w:sz w:val="24"/>
          <w:szCs w:val="24"/>
        </w:rPr>
      </w:pPr>
      <w:r w:rsidRPr="00047A16">
        <w:rPr>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047A16" w:rsidRPr="00047A16" w:rsidRDefault="00047A16" w:rsidP="003648B0">
      <w:pPr>
        <w:pStyle w:val="55"/>
        <w:numPr>
          <w:ilvl w:val="0"/>
          <w:numId w:val="5"/>
        </w:numPr>
        <w:shd w:val="clear" w:color="auto" w:fill="auto"/>
        <w:tabs>
          <w:tab w:val="left" w:pos="327"/>
        </w:tabs>
        <w:spacing w:line="252" w:lineRule="auto"/>
        <w:ind w:left="20" w:right="20" w:firstLine="0"/>
        <w:contextualSpacing/>
        <w:rPr>
          <w:sz w:val="24"/>
          <w:szCs w:val="24"/>
        </w:rPr>
      </w:pPr>
      <w:r w:rsidRPr="00047A16">
        <w:rPr>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047A16" w:rsidRPr="00047A16" w:rsidRDefault="00047A16" w:rsidP="003648B0">
      <w:pPr>
        <w:pStyle w:val="55"/>
        <w:numPr>
          <w:ilvl w:val="0"/>
          <w:numId w:val="5"/>
        </w:numPr>
        <w:shd w:val="clear" w:color="auto" w:fill="auto"/>
        <w:tabs>
          <w:tab w:val="left" w:pos="183"/>
        </w:tabs>
        <w:spacing w:line="252" w:lineRule="auto"/>
        <w:ind w:left="20" w:right="20" w:firstLine="0"/>
        <w:contextualSpacing/>
        <w:rPr>
          <w:sz w:val="24"/>
          <w:szCs w:val="24"/>
        </w:rPr>
      </w:pPr>
      <w:r w:rsidRPr="00047A16">
        <w:rPr>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3" w:name="bookmark18"/>
      <w:r w:rsidRPr="00047A16">
        <w:rPr>
          <w:rFonts w:ascii="Times New Roman" w:hAnsi="Times New Roman" w:cs="Times New Roman"/>
          <w:b/>
          <w:sz w:val="24"/>
          <w:szCs w:val="24"/>
        </w:rPr>
        <w:t>Выпускник получит возможность научиться:</w:t>
      </w:r>
      <w:bookmarkEnd w:id="3"/>
    </w:p>
    <w:p w:rsidR="00047A16" w:rsidRPr="00047A16" w:rsidRDefault="00047A16" w:rsidP="003648B0">
      <w:pPr>
        <w:numPr>
          <w:ilvl w:val="0"/>
          <w:numId w:val="5"/>
        </w:numPr>
        <w:tabs>
          <w:tab w:val="left" w:pos="126"/>
        </w:tabs>
        <w:spacing w:after="0" w:line="252" w:lineRule="auto"/>
        <w:ind w:left="20"/>
        <w:contextualSpacing/>
        <w:jc w:val="both"/>
        <w:rPr>
          <w:rFonts w:ascii="Times New Roman" w:hAnsi="Times New Roman" w:cs="Times New Roman"/>
          <w:sz w:val="24"/>
          <w:szCs w:val="24"/>
        </w:rPr>
      </w:pPr>
      <w:r w:rsidRPr="00047A16">
        <w:rPr>
          <w:rFonts w:ascii="Times New Roman" w:hAnsi="Times New Roman" w:cs="Times New Roman"/>
          <w:sz w:val="24"/>
          <w:szCs w:val="24"/>
        </w:rPr>
        <w:t>различать творческую и техническую фиксацию звуков и изображений;</w:t>
      </w:r>
    </w:p>
    <w:p w:rsidR="00047A16" w:rsidRPr="00047A16" w:rsidRDefault="00047A16" w:rsidP="003648B0">
      <w:pPr>
        <w:numPr>
          <w:ilvl w:val="0"/>
          <w:numId w:val="5"/>
        </w:numPr>
        <w:tabs>
          <w:tab w:val="left" w:pos="154"/>
        </w:tabs>
        <w:spacing w:after="0" w:line="252" w:lineRule="auto"/>
        <w:ind w:left="20"/>
        <w:contextualSpacing/>
        <w:jc w:val="both"/>
        <w:rPr>
          <w:rFonts w:ascii="Times New Roman" w:hAnsi="Times New Roman" w:cs="Times New Roman"/>
          <w:sz w:val="24"/>
          <w:szCs w:val="24"/>
        </w:rPr>
      </w:pPr>
      <w:r w:rsidRPr="00047A16">
        <w:rPr>
          <w:rFonts w:ascii="Times New Roman" w:hAnsi="Times New Roman" w:cs="Times New Roman"/>
          <w:sz w:val="24"/>
          <w:szCs w:val="24"/>
        </w:rPr>
        <w:t>использовать возможности ИКТ в творческой деятельности, связанной с искусством;</w:t>
      </w:r>
    </w:p>
    <w:p w:rsidR="00047A16" w:rsidRPr="00047A16" w:rsidRDefault="00047A16" w:rsidP="003648B0">
      <w:pPr>
        <w:numPr>
          <w:ilvl w:val="0"/>
          <w:numId w:val="5"/>
        </w:numPr>
        <w:tabs>
          <w:tab w:val="left" w:pos="154"/>
        </w:tabs>
        <w:spacing w:after="0" w:line="252" w:lineRule="auto"/>
        <w:ind w:left="20"/>
        <w:contextualSpacing/>
        <w:jc w:val="both"/>
        <w:rPr>
          <w:rFonts w:ascii="Times New Roman" w:hAnsi="Times New Roman" w:cs="Times New Roman"/>
          <w:sz w:val="24"/>
          <w:szCs w:val="24"/>
        </w:rPr>
      </w:pPr>
      <w:r w:rsidRPr="00047A16">
        <w:rPr>
          <w:rFonts w:ascii="Times New Roman" w:hAnsi="Times New Roman" w:cs="Times New Roman"/>
          <w:sz w:val="24"/>
          <w:szCs w:val="24"/>
        </w:rPr>
        <w:t>осуществлять трёхмерное сканирование.</w:t>
      </w:r>
    </w:p>
    <w:p w:rsidR="00047A16" w:rsidRPr="00047A16" w:rsidRDefault="00047A16" w:rsidP="00047A16">
      <w:pPr>
        <w:pStyle w:val="55"/>
        <w:shd w:val="clear" w:color="auto" w:fill="auto"/>
        <w:spacing w:after="236" w:line="252" w:lineRule="auto"/>
        <w:ind w:left="20" w:right="20" w:firstLine="0"/>
        <w:contextualSpacing/>
        <w:rPr>
          <w:sz w:val="24"/>
          <w:szCs w:val="24"/>
        </w:rPr>
      </w:pPr>
      <w:r w:rsidRPr="00047A16">
        <w:rPr>
          <w:sz w:val="24"/>
          <w:szCs w:val="24"/>
        </w:rPr>
        <w:t>Результаты достигаются преимущественно в рамках естественных наук, предметов «Искусство (МХК)», «Русский язык», «Иностранный язык», «Физическая культура», а также во внеурочной деятельности.</w:t>
      </w:r>
    </w:p>
    <w:p w:rsidR="00047A16" w:rsidRPr="00047A16" w:rsidRDefault="00047A16" w:rsidP="00047A16">
      <w:pPr>
        <w:keepNext/>
        <w:keepLines/>
        <w:spacing w:line="252" w:lineRule="auto"/>
        <w:ind w:left="20" w:right="5800"/>
        <w:contextualSpacing/>
        <w:jc w:val="both"/>
        <w:rPr>
          <w:rFonts w:ascii="Times New Roman" w:hAnsi="Times New Roman" w:cs="Times New Roman"/>
          <w:b/>
          <w:i/>
          <w:sz w:val="24"/>
          <w:szCs w:val="24"/>
        </w:rPr>
      </w:pPr>
      <w:r w:rsidRPr="00047A16">
        <w:rPr>
          <w:rFonts w:ascii="Times New Roman" w:hAnsi="Times New Roman" w:cs="Times New Roman"/>
          <w:b/>
          <w:i/>
          <w:sz w:val="24"/>
          <w:szCs w:val="24"/>
        </w:rPr>
        <w:t xml:space="preserve">Создание письменных сообщений </w:t>
      </w:r>
    </w:p>
    <w:p w:rsidR="00047A16" w:rsidRPr="00047A16" w:rsidRDefault="00047A16" w:rsidP="00047A16">
      <w:pPr>
        <w:keepNext/>
        <w:keepLines/>
        <w:spacing w:line="252" w:lineRule="auto"/>
        <w:ind w:left="20" w:right="5800"/>
        <w:contextualSpacing/>
        <w:jc w:val="both"/>
        <w:rPr>
          <w:rFonts w:ascii="Times New Roman" w:hAnsi="Times New Roman" w:cs="Times New Roman"/>
          <w:b/>
          <w:sz w:val="24"/>
          <w:szCs w:val="24"/>
        </w:rPr>
      </w:pPr>
      <w:r w:rsidRPr="00047A16">
        <w:rPr>
          <w:rFonts w:ascii="Times New Roman" w:hAnsi="Times New Roman" w:cs="Times New Roman"/>
          <w:b/>
          <w:sz w:val="24"/>
          <w:szCs w:val="24"/>
        </w:rPr>
        <w:t>Выпускник научится:</w:t>
      </w:r>
    </w:p>
    <w:p w:rsidR="00047A16" w:rsidRPr="00047A16" w:rsidRDefault="00047A16" w:rsidP="003648B0">
      <w:pPr>
        <w:pStyle w:val="55"/>
        <w:numPr>
          <w:ilvl w:val="0"/>
          <w:numId w:val="5"/>
        </w:numPr>
        <w:shd w:val="clear" w:color="auto" w:fill="auto"/>
        <w:tabs>
          <w:tab w:val="left" w:pos="289"/>
        </w:tabs>
        <w:spacing w:line="252" w:lineRule="auto"/>
        <w:ind w:left="20" w:right="20" w:firstLine="0"/>
        <w:contextualSpacing/>
        <w:rPr>
          <w:sz w:val="24"/>
          <w:szCs w:val="24"/>
        </w:rPr>
      </w:pPr>
      <w:r w:rsidRPr="00047A16">
        <w:rPr>
          <w:sz w:val="24"/>
          <w:szCs w:val="24"/>
        </w:rPr>
        <w:t>создавать текст на русском языке с использованием слепого десятипальцевого клавиатурного письма;</w:t>
      </w:r>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сканировать текст и осуществлять распознавание сканированного текста;</w:t>
      </w:r>
    </w:p>
    <w:p w:rsidR="00047A16" w:rsidRPr="00047A16" w:rsidRDefault="00047A16" w:rsidP="003648B0">
      <w:pPr>
        <w:pStyle w:val="55"/>
        <w:numPr>
          <w:ilvl w:val="0"/>
          <w:numId w:val="5"/>
        </w:numPr>
        <w:shd w:val="clear" w:color="auto" w:fill="auto"/>
        <w:tabs>
          <w:tab w:val="left" w:pos="178"/>
        </w:tabs>
        <w:spacing w:line="252" w:lineRule="auto"/>
        <w:ind w:left="20" w:right="20" w:firstLine="0"/>
        <w:contextualSpacing/>
        <w:rPr>
          <w:sz w:val="24"/>
          <w:szCs w:val="24"/>
        </w:rPr>
      </w:pPr>
      <w:r w:rsidRPr="00047A16">
        <w:rPr>
          <w:sz w:val="24"/>
          <w:szCs w:val="24"/>
        </w:rPr>
        <w:t>осуществлять редактирование и структурирование текста в соответствии с его смыслом средствами текстового редактора;</w:t>
      </w:r>
    </w:p>
    <w:p w:rsidR="00047A16" w:rsidRPr="00047A16" w:rsidRDefault="00047A16" w:rsidP="003648B0">
      <w:pPr>
        <w:pStyle w:val="55"/>
        <w:numPr>
          <w:ilvl w:val="0"/>
          <w:numId w:val="5"/>
        </w:numPr>
        <w:shd w:val="clear" w:color="auto" w:fill="auto"/>
        <w:tabs>
          <w:tab w:val="left" w:pos="294"/>
        </w:tabs>
        <w:spacing w:line="252" w:lineRule="auto"/>
        <w:ind w:left="20" w:right="20" w:firstLine="0"/>
        <w:contextualSpacing/>
        <w:rPr>
          <w:sz w:val="24"/>
          <w:szCs w:val="24"/>
        </w:rPr>
      </w:pPr>
      <w:r w:rsidRPr="00047A16">
        <w:rPr>
          <w:sz w:val="24"/>
          <w:szCs w:val="2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047A16" w:rsidRPr="00047A16" w:rsidRDefault="00047A16" w:rsidP="003648B0">
      <w:pPr>
        <w:pStyle w:val="55"/>
        <w:numPr>
          <w:ilvl w:val="0"/>
          <w:numId w:val="5"/>
        </w:numPr>
        <w:shd w:val="clear" w:color="auto" w:fill="auto"/>
        <w:tabs>
          <w:tab w:val="left" w:pos="183"/>
        </w:tabs>
        <w:spacing w:line="252" w:lineRule="auto"/>
        <w:ind w:left="20" w:right="20" w:firstLine="0"/>
        <w:contextualSpacing/>
        <w:rPr>
          <w:sz w:val="24"/>
          <w:szCs w:val="24"/>
        </w:rPr>
      </w:pPr>
      <w:r w:rsidRPr="00047A16">
        <w:rPr>
          <w:sz w:val="24"/>
          <w:szCs w:val="24"/>
        </w:rPr>
        <w:t>использовать средства орфографического и синтаксического контроля русского текста и текста на иностранном языке.</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r w:rsidRPr="00047A16">
        <w:rPr>
          <w:rFonts w:ascii="Times New Roman" w:hAnsi="Times New Roman" w:cs="Times New Roman"/>
          <w:b/>
          <w:sz w:val="24"/>
          <w:szCs w:val="24"/>
        </w:rPr>
        <w:t>Выпускник получит возможность научиться:</w:t>
      </w:r>
    </w:p>
    <w:p w:rsidR="00047A16" w:rsidRPr="00047A16" w:rsidRDefault="00047A16" w:rsidP="003648B0">
      <w:pPr>
        <w:numPr>
          <w:ilvl w:val="0"/>
          <w:numId w:val="5"/>
        </w:numPr>
        <w:tabs>
          <w:tab w:val="left" w:pos="212"/>
        </w:tabs>
        <w:spacing w:after="0" w:line="252" w:lineRule="auto"/>
        <w:ind w:left="20" w:right="20"/>
        <w:contextualSpacing/>
        <w:jc w:val="both"/>
        <w:rPr>
          <w:rFonts w:ascii="Times New Roman" w:hAnsi="Times New Roman" w:cs="Times New Roman"/>
          <w:sz w:val="24"/>
          <w:szCs w:val="24"/>
        </w:rPr>
      </w:pPr>
      <w:r w:rsidRPr="00047A16">
        <w:rPr>
          <w:rFonts w:ascii="Times New Roman" w:hAnsi="Times New Roman" w:cs="Times New Roman"/>
          <w:sz w:val="24"/>
          <w:szCs w:val="24"/>
        </w:rPr>
        <w:t>создавать текст на иностранном языке с использованием слепого десятипальцевого клавиатурного письма;</w:t>
      </w:r>
    </w:p>
    <w:p w:rsidR="00047A16" w:rsidRPr="00047A16" w:rsidRDefault="00047A16" w:rsidP="003648B0">
      <w:pPr>
        <w:pStyle w:val="55"/>
        <w:numPr>
          <w:ilvl w:val="0"/>
          <w:numId w:val="5"/>
        </w:numPr>
        <w:shd w:val="clear" w:color="auto" w:fill="auto"/>
        <w:tabs>
          <w:tab w:val="left" w:pos="169"/>
        </w:tabs>
        <w:spacing w:after="244" w:line="252" w:lineRule="auto"/>
        <w:ind w:left="20" w:right="20" w:firstLine="0"/>
        <w:contextualSpacing/>
        <w:rPr>
          <w:rStyle w:val="affff1"/>
          <w:i w:val="0"/>
          <w:iCs w:val="0"/>
          <w:sz w:val="24"/>
          <w:szCs w:val="24"/>
        </w:rPr>
      </w:pPr>
      <w:r w:rsidRPr="00047A16">
        <w:rPr>
          <w:rStyle w:val="affff1"/>
          <w:sz w:val="24"/>
          <w:szCs w:val="24"/>
        </w:rPr>
        <w:t xml:space="preserve">использовать компьютерные инструменты, упрощающие расшифровку аудиозаписей. </w:t>
      </w:r>
    </w:p>
    <w:p w:rsidR="00047A16" w:rsidRPr="00047A16" w:rsidRDefault="00047A16" w:rsidP="00047A16">
      <w:pPr>
        <w:pStyle w:val="55"/>
        <w:shd w:val="clear" w:color="auto" w:fill="auto"/>
        <w:tabs>
          <w:tab w:val="left" w:pos="169"/>
        </w:tabs>
        <w:spacing w:after="244" w:line="252" w:lineRule="auto"/>
        <w:ind w:left="20" w:right="20" w:firstLine="0"/>
        <w:contextualSpacing/>
        <w:rPr>
          <w:sz w:val="24"/>
          <w:szCs w:val="24"/>
        </w:rPr>
      </w:pPr>
      <w:r w:rsidRPr="00047A16">
        <w:rPr>
          <w:sz w:val="24"/>
          <w:szCs w:val="24"/>
        </w:rPr>
        <w:t>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047A16" w:rsidRPr="00047A16" w:rsidRDefault="00047A16" w:rsidP="00047A16">
      <w:pPr>
        <w:keepNext/>
        <w:keepLines/>
        <w:spacing w:line="252" w:lineRule="auto"/>
        <w:ind w:left="20" w:right="5800"/>
        <w:contextualSpacing/>
        <w:jc w:val="both"/>
        <w:rPr>
          <w:rFonts w:ascii="Times New Roman" w:hAnsi="Times New Roman" w:cs="Times New Roman"/>
          <w:b/>
          <w:i/>
          <w:sz w:val="24"/>
          <w:szCs w:val="24"/>
        </w:rPr>
      </w:pPr>
      <w:r w:rsidRPr="00047A16">
        <w:rPr>
          <w:rFonts w:ascii="Times New Roman" w:hAnsi="Times New Roman" w:cs="Times New Roman"/>
          <w:b/>
          <w:i/>
          <w:sz w:val="24"/>
          <w:szCs w:val="24"/>
        </w:rPr>
        <w:lastRenderedPageBreak/>
        <w:t xml:space="preserve">Создание графических объектов </w:t>
      </w:r>
    </w:p>
    <w:p w:rsidR="00047A16" w:rsidRPr="00047A16" w:rsidRDefault="00047A16" w:rsidP="00047A16">
      <w:pPr>
        <w:keepNext/>
        <w:keepLines/>
        <w:spacing w:line="252" w:lineRule="auto"/>
        <w:ind w:left="20" w:right="5800"/>
        <w:contextualSpacing/>
        <w:jc w:val="both"/>
        <w:rPr>
          <w:rFonts w:ascii="Times New Roman" w:hAnsi="Times New Roman" w:cs="Times New Roman"/>
          <w:b/>
          <w:sz w:val="24"/>
          <w:szCs w:val="24"/>
        </w:rPr>
      </w:pPr>
      <w:r w:rsidRPr="00047A16">
        <w:rPr>
          <w:rFonts w:ascii="Times New Roman" w:hAnsi="Times New Roman" w:cs="Times New Roman"/>
          <w:b/>
          <w:sz w:val="24"/>
          <w:szCs w:val="24"/>
        </w:rPr>
        <w:t>Выпускник научится:</w:t>
      </w:r>
    </w:p>
    <w:p w:rsidR="00047A16" w:rsidRPr="00047A16" w:rsidRDefault="00047A16" w:rsidP="003648B0">
      <w:pPr>
        <w:pStyle w:val="55"/>
        <w:numPr>
          <w:ilvl w:val="0"/>
          <w:numId w:val="5"/>
        </w:numPr>
        <w:shd w:val="clear" w:color="auto" w:fill="auto"/>
        <w:tabs>
          <w:tab w:val="left" w:pos="318"/>
        </w:tabs>
        <w:spacing w:line="252" w:lineRule="auto"/>
        <w:ind w:left="20" w:right="20" w:firstLine="0"/>
        <w:contextualSpacing/>
        <w:rPr>
          <w:sz w:val="24"/>
          <w:szCs w:val="24"/>
        </w:rPr>
      </w:pPr>
      <w:r w:rsidRPr="00047A16">
        <w:rPr>
          <w:sz w:val="24"/>
          <w:szCs w:val="24"/>
        </w:rPr>
        <w:t>создавать различные геометрические объекты с использованием возможностей специальных компьютерных инструментов;</w:t>
      </w:r>
    </w:p>
    <w:p w:rsidR="00047A16" w:rsidRPr="00047A16" w:rsidRDefault="00047A16" w:rsidP="003648B0">
      <w:pPr>
        <w:pStyle w:val="55"/>
        <w:numPr>
          <w:ilvl w:val="0"/>
          <w:numId w:val="5"/>
        </w:numPr>
        <w:shd w:val="clear" w:color="auto" w:fill="auto"/>
        <w:tabs>
          <w:tab w:val="left" w:pos="414"/>
        </w:tabs>
        <w:spacing w:line="252" w:lineRule="auto"/>
        <w:ind w:left="20" w:right="20" w:firstLine="0"/>
        <w:contextualSpacing/>
        <w:rPr>
          <w:sz w:val="24"/>
          <w:szCs w:val="24"/>
        </w:rPr>
      </w:pPr>
      <w:r w:rsidRPr="00047A16">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047A16" w:rsidRPr="00047A16" w:rsidRDefault="00047A16" w:rsidP="003648B0">
      <w:pPr>
        <w:pStyle w:val="55"/>
        <w:numPr>
          <w:ilvl w:val="0"/>
          <w:numId w:val="5"/>
        </w:numPr>
        <w:shd w:val="clear" w:color="auto" w:fill="auto"/>
        <w:tabs>
          <w:tab w:val="left" w:pos="184"/>
        </w:tabs>
        <w:spacing w:line="252" w:lineRule="auto"/>
        <w:ind w:left="40" w:firstLine="0"/>
        <w:contextualSpacing/>
        <w:rPr>
          <w:sz w:val="24"/>
          <w:szCs w:val="24"/>
        </w:rPr>
      </w:pPr>
      <w:r w:rsidRPr="00047A16">
        <w:rPr>
          <w:sz w:val="24"/>
          <w:szCs w:val="24"/>
        </w:rPr>
        <w:t>создавать специализированные карты и диаграммы: географические, хронологические;</w:t>
      </w:r>
    </w:p>
    <w:p w:rsidR="00047A16" w:rsidRPr="00047A16" w:rsidRDefault="00047A16" w:rsidP="003648B0">
      <w:pPr>
        <w:pStyle w:val="55"/>
        <w:numPr>
          <w:ilvl w:val="0"/>
          <w:numId w:val="5"/>
        </w:numPr>
        <w:shd w:val="clear" w:color="auto" w:fill="auto"/>
        <w:tabs>
          <w:tab w:val="left" w:pos="371"/>
        </w:tabs>
        <w:spacing w:line="252" w:lineRule="auto"/>
        <w:ind w:left="40" w:right="20" w:firstLine="0"/>
        <w:contextualSpacing/>
        <w:rPr>
          <w:sz w:val="24"/>
          <w:szCs w:val="24"/>
        </w:rPr>
      </w:pPr>
      <w:r w:rsidRPr="00047A16">
        <w:rPr>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047A16" w:rsidRPr="00047A16" w:rsidRDefault="00047A16" w:rsidP="00047A16">
      <w:pPr>
        <w:spacing w:line="252" w:lineRule="auto"/>
        <w:ind w:left="40"/>
        <w:contextualSpacing/>
        <w:jc w:val="both"/>
        <w:rPr>
          <w:rFonts w:ascii="Times New Roman" w:hAnsi="Times New Roman" w:cs="Times New Roman"/>
          <w:b/>
          <w:sz w:val="24"/>
          <w:szCs w:val="24"/>
        </w:rPr>
      </w:pPr>
      <w:r w:rsidRPr="00047A16">
        <w:rPr>
          <w:rFonts w:ascii="Times New Roman" w:hAnsi="Times New Roman" w:cs="Times New Roman"/>
          <w:b/>
          <w:sz w:val="24"/>
          <w:szCs w:val="24"/>
        </w:rPr>
        <w:t>Выпускник получит возможность научиться:</w:t>
      </w:r>
    </w:p>
    <w:p w:rsidR="00047A16" w:rsidRPr="00047A16" w:rsidRDefault="00047A16" w:rsidP="003648B0">
      <w:pPr>
        <w:numPr>
          <w:ilvl w:val="0"/>
          <w:numId w:val="5"/>
        </w:numPr>
        <w:tabs>
          <w:tab w:val="left" w:pos="179"/>
        </w:tabs>
        <w:spacing w:after="0" w:line="252" w:lineRule="auto"/>
        <w:ind w:left="40"/>
        <w:contextualSpacing/>
        <w:jc w:val="both"/>
        <w:rPr>
          <w:rFonts w:ascii="Times New Roman" w:hAnsi="Times New Roman" w:cs="Times New Roman"/>
          <w:sz w:val="24"/>
          <w:szCs w:val="24"/>
        </w:rPr>
      </w:pPr>
      <w:r w:rsidRPr="00047A16">
        <w:rPr>
          <w:rFonts w:ascii="Times New Roman" w:hAnsi="Times New Roman" w:cs="Times New Roman"/>
          <w:sz w:val="24"/>
          <w:szCs w:val="24"/>
        </w:rPr>
        <w:t>создавать мультипликационные фильмы;</w:t>
      </w:r>
    </w:p>
    <w:p w:rsidR="00047A16" w:rsidRPr="00047A16" w:rsidRDefault="00047A16" w:rsidP="003648B0">
      <w:pPr>
        <w:numPr>
          <w:ilvl w:val="0"/>
          <w:numId w:val="5"/>
        </w:numPr>
        <w:tabs>
          <w:tab w:val="left" w:pos="174"/>
        </w:tabs>
        <w:spacing w:after="0" w:line="252" w:lineRule="auto"/>
        <w:ind w:left="40"/>
        <w:contextualSpacing/>
        <w:jc w:val="both"/>
        <w:rPr>
          <w:rFonts w:ascii="Times New Roman" w:hAnsi="Times New Roman" w:cs="Times New Roman"/>
          <w:sz w:val="24"/>
          <w:szCs w:val="24"/>
        </w:rPr>
      </w:pPr>
      <w:r w:rsidRPr="00047A16">
        <w:rPr>
          <w:rFonts w:ascii="Times New Roman" w:hAnsi="Times New Roman" w:cs="Times New Roman"/>
          <w:sz w:val="24"/>
          <w:szCs w:val="24"/>
        </w:rPr>
        <w:t>создавать виртуальные модели трёхмерных объектов.</w:t>
      </w:r>
    </w:p>
    <w:p w:rsidR="00047A16" w:rsidRPr="00047A16" w:rsidRDefault="00047A16" w:rsidP="00047A16">
      <w:pPr>
        <w:pStyle w:val="55"/>
        <w:shd w:val="clear" w:color="auto" w:fill="auto"/>
        <w:spacing w:after="236" w:line="252" w:lineRule="auto"/>
        <w:ind w:left="40" w:right="20" w:firstLine="0"/>
        <w:contextualSpacing/>
        <w:rPr>
          <w:sz w:val="24"/>
          <w:szCs w:val="24"/>
        </w:rPr>
      </w:pPr>
      <w:r w:rsidRPr="00047A16">
        <w:rPr>
          <w:sz w:val="24"/>
          <w:szCs w:val="24"/>
        </w:rPr>
        <w:t>Результаты достигаются преимущественно в рамках предметов «Информатика и ИКТ», «Обществознание», «География», «История», «Алгебра. Геометрия», а также во внеурочной деятельности.</w:t>
      </w:r>
    </w:p>
    <w:p w:rsidR="00047A16" w:rsidRPr="00047A16" w:rsidRDefault="00047A16" w:rsidP="00047A16">
      <w:pPr>
        <w:keepNext/>
        <w:keepLines/>
        <w:spacing w:line="252" w:lineRule="auto"/>
        <w:ind w:left="40" w:right="4380"/>
        <w:contextualSpacing/>
        <w:jc w:val="both"/>
        <w:rPr>
          <w:rFonts w:ascii="Times New Roman" w:hAnsi="Times New Roman" w:cs="Times New Roman"/>
          <w:b/>
          <w:i/>
          <w:sz w:val="24"/>
          <w:szCs w:val="24"/>
        </w:rPr>
      </w:pPr>
      <w:r w:rsidRPr="00047A16">
        <w:rPr>
          <w:rFonts w:ascii="Times New Roman" w:hAnsi="Times New Roman" w:cs="Times New Roman"/>
          <w:b/>
          <w:i/>
          <w:sz w:val="24"/>
          <w:szCs w:val="24"/>
        </w:rPr>
        <w:t xml:space="preserve">Создание музыкальных и звуковых сообщений </w:t>
      </w:r>
    </w:p>
    <w:p w:rsidR="00047A16" w:rsidRPr="00047A16" w:rsidRDefault="00047A16" w:rsidP="00047A16">
      <w:pPr>
        <w:keepNext/>
        <w:keepLines/>
        <w:spacing w:line="252" w:lineRule="auto"/>
        <w:ind w:left="40" w:right="4380"/>
        <w:contextualSpacing/>
        <w:jc w:val="both"/>
        <w:rPr>
          <w:rFonts w:ascii="Times New Roman" w:hAnsi="Times New Roman" w:cs="Times New Roman"/>
          <w:b/>
          <w:sz w:val="24"/>
          <w:szCs w:val="24"/>
        </w:rPr>
      </w:pPr>
      <w:r w:rsidRPr="00047A16">
        <w:rPr>
          <w:rFonts w:ascii="Times New Roman" w:hAnsi="Times New Roman" w:cs="Times New Roman"/>
          <w:b/>
          <w:sz w:val="24"/>
          <w:szCs w:val="24"/>
        </w:rPr>
        <w:t>Выпускник научится:</w:t>
      </w:r>
    </w:p>
    <w:p w:rsidR="00047A16" w:rsidRPr="00047A16" w:rsidRDefault="00047A16" w:rsidP="003648B0">
      <w:pPr>
        <w:pStyle w:val="55"/>
        <w:numPr>
          <w:ilvl w:val="0"/>
          <w:numId w:val="5"/>
        </w:numPr>
        <w:shd w:val="clear" w:color="auto" w:fill="auto"/>
        <w:tabs>
          <w:tab w:val="left" w:pos="184"/>
        </w:tabs>
        <w:spacing w:line="252" w:lineRule="auto"/>
        <w:ind w:left="40" w:firstLine="0"/>
        <w:contextualSpacing/>
        <w:rPr>
          <w:sz w:val="24"/>
          <w:szCs w:val="24"/>
        </w:rPr>
      </w:pPr>
      <w:r w:rsidRPr="00047A16">
        <w:rPr>
          <w:sz w:val="24"/>
          <w:szCs w:val="24"/>
        </w:rPr>
        <w:t>использовать звуковые и музыкальные редакторы;</w:t>
      </w:r>
    </w:p>
    <w:p w:rsidR="00047A16" w:rsidRPr="00047A16" w:rsidRDefault="00047A16" w:rsidP="003648B0">
      <w:pPr>
        <w:pStyle w:val="55"/>
        <w:numPr>
          <w:ilvl w:val="0"/>
          <w:numId w:val="5"/>
        </w:numPr>
        <w:shd w:val="clear" w:color="auto" w:fill="auto"/>
        <w:tabs>
          <w:tab w:val="left" w:pos="184"/>
        </w:tabs>
        <w:spacing w:line="252" w:lineRule="auto"/>
        <w:ind w:left="40" w:firstLine="0"/>
        <w:contextualSpacing/>
        <w:rPr>
          <w:sz w:val="24"/>
          <w:szCs w:val="24"/>
        </w:rPr>
      </w:pPr>
      <w:r w:rsidRPr="00047A16">
        <w:rPr>
          <w:sz w:val="24"/>
          <w:szCs w:val="24"/>
        </w:rPr>
        <w:t>использовать клавишные и кинестетические синтезаторы;</w:t>
      </w:r>
    </w:p>
    <w:p w:rsidR="00047A16" w:rsidRPr="00047A16" w:rsidRDefault="00047A16" w:rsidP="003648B0">
      <w:pPr>
        <w:pStyle w:val="55"/>
        <w:numPr>
          <w:ilvl w:val="0"/>
          <w:numId w:val="5"/>
        </w:numPr>
        <w:shd w:val="clear" w:color="auto" w:fill="auto"/>
        <w:tabs>
          <w:tab w:val="left" w:pos="198"/>
        </w:tabs>
        <w:spacing w:line="252" w:lineRule="auto"/>
        <w:ind w:left="40" w:right="3920" w:firstLine="0"/>
        <w:contextualSpacing/>
        <w:rPr>
          <w:sz w:val="24"/>
          <w:szCs w:val="24"/>
        </w:rPr>
      </w:pPr>
      <w:r w:rsidRPr="00047A16">
        <w:rPr>
          <w:sz w:val="24"/>
          <w:szCs w:val="24"/>
        </w:rPr>
        <w:t>использовать программы звукозаписи и микрофоны.</w:t>
      </w:r>
    </w:p>
    <w:p w:rsidR="00047A16" w:rsidRPr="00047A16" w:rsidRDefault="00047A16" w:rsidP="00047A16">
      <w:pPr>
        <w:pStyle w:val="55"/>
        <w:shd w:val="clear" w:color="auto" w:fill="auto"/>
        <w:tabs>
          <w:tab w:val="left" w:pos="198"/>
        </w:tabs>
        <w:spacing w:line="252" w:lineRule="auto"/>
        <w:ind w:left="40" w:right="3920" w:firstLine="0"/>
        <w:contextualSpacing/>
        <w:rPr>
          <w:sz w:val="24"/>
          <w:szCs w:val="24"/>
        </w:rPr>
      </w:pPr>
      <w:r w:rsidRPr="00047A16">
        <w:rPr>
          <w:sz w:val="24"/>
          <w:szCs w:val="24"/>
        </w:rPr>
        <w:t xml:space="preserve"> </w:t>
      </w:r>
      <w:r w:rsidRPr="00047A16">
        <w:rPr>
          <w:rStyle w:val="415"/>
          <w:rFonts w:eastAsia="Arial Unicode MS"/>
          <w:b w:val="0"/>
          <w:bCs w:val="0"/>
          <w:i/>
          <w:iCs/>
          <w:sz w:val="24"/>
          <w:szCs w:val="24"/>
        </w:rPr>
        <w:t>Выпускник получит возможность научиться:</w:t>
      </w:r>
    </w:p>
    <w:p w:rsidR="00047A16" w:rsidRPr="00047A16" w:rsidRDefault="00047A16" w:rsidP="003648B0">
      <w:pPr>
        <w:numPr>
          <w:ilvl w:val="0"/>
          <w:numId w:val="5"/>
        </w:numPr>
        <w:tabs>
          <w:tab w:val="left" w:pos="194"/>
        </w:tabs>
        <w:spacing w:after="0" w:line="252" w:lineRule="auto"/>
        <w:ind w:left="40" w:right="1140"/>
        <w:contextualSpacing/>
        <w:jc w:val="both"/>
        <w:rPr>
          <w:rFonts w:ascii="Times New Roman" w:hAnsi="Times New Roman" w:cs="Times New Roman"/>
          <w:sz w:val="24"/>
          <w:szCs w:val="24"/>
        </w:rPr>
      </w:pPr>
      <w:r w:rsidRPr="00047A16">
        <w:rPr>
          <w:rFonts w:ascii="Times New Roman" w:hAnsi="Times New Roman" w:cs="Times New Roman"/>
          <w:sz w:val="24"/>
          <w:szCs w:val="24"/>
        </w:rPr>
        <w:t>использовать музыкальные редакторы, клавишные и кинестетические синте</w:t>
      </w:r>
      <w:r w:rsidRPr="00047A16">
        <w:rPr>
          <w:rFonts w:ascii="Times New Roman" w:hAnsi="Times New Roman" w:cs="Times New Roman"/>
          <w:sz w:val="24"/>
          <w:szCs w:val="24"/>
        </w:rPr>
        <w:softHyphen/>
        <w:t>заторы для решения творческих задач.</w:t>
      </w:r>
    </w:p>
    <w:p w:rsidR="00047A16" w:rsidRPr="00047A16" w:rsidRDefault="00047A16" w:rsidP="00047A16">
      <w:pPr>
        <w:pStyle w:val="55"/>
        <w:shd w:val="clear" w:color="auto" w:fill="auto"/>
        <w:spacing w:after="248" w:line="252" w:lineRule="auto"/>
        <w:ind w:left="40" w:right="20" w:firstLine="0"/>
        <w:contextualSpacing/>
        <w:rPr>
          <w:sz w:val="24"/>
          <w:szCs w:val="24"/>
        </w:rPr>
      </w:pPr>
      <w:r w:rsidRPr="00047A16">
        <w:rPr>
          <w:sz w:val="24"/>
          <w:szCs w:val="24"/>
        </w:rPr>
        <w:t>Результаты достигаются преимущественно в рамках предмета «Искусство (МХК)», а также во внеурочной деятельности.</w:t>
      </w:r>
    </w:p>
    <w:p w:rsidR="00047A16" w:rsidRPr="00047A16" w:rsidRDefault="00047A16" w:rsidP="00047A16">
      <w:pPr>
        <w:keepNext/>
        <w:keepLines/>
        <w:spacing w:line="252" w:lineRule="auto"/>
        <w:ind w:left="40" w:right="2520"/>
        <w:contextualSpacing/>
        <w:jc w:val="both"/>
        <w:rPr>
          <w:rFonts w:ascii="Times New Roman" w:hAnsi="Times New Roman" w:cs="Times New Roman"/>
          <w:sz w:val="24"/>
          <w:szCs w:val="24"/>
        </w:rPr>
      </w:pPr>
      <w:bookmarkStart w:id="4" w:name="bookmark23"/>
      <w:r w:rsidRPr="00047A16">
        <w:rPr>
          <w:rFonts w:ascii="Times New Roman" w:hAnsi="Times New Roman" w:cs="Times New Roman"/>
          <w:b/>
          <w:i/>
          <w:sz w:val="24"/>
          <w:szCs w:val="24"/>
        </w:rPr>
        <w:t>Создание, восприятие и использование гипермедиа сообщений</w:t>
      </w:r>
      <w:r w:rsidRPr="00047A16">
        <w:rPr>
          <w:rFonts w:ascii="Times New Roman" w:hAnsi="Times New Roman" w:cs="Times New Roman"/>
          <w:sz w:val="24"/>
          <w:szCs w:val="24"/>
        </w:rPr>
        <w:t xml:space="preserve"> </w:t>
      </w:r>
    </w:p>
    <w:p w:rsidR="00047A16" w:rsidRPr="00047A16" w:rsidRDefault="00047A16" w:rsidP="00047A16">
      <w:pPr>
        <w:keepNext/>
        <w:keepLines/>
        <w:spacing w:line="252" w:lineRule="auto"/>
        <w:ind w:left="40" w:right="2520"/>
        <w:contextualSpacing/>
        <w:jc w:val="both"/>
        <w:rPr>
          <w:rFonts w:ascii="Times New Roman" w:hAnsi="Times New Roman" w:cs="Times New Roman"/>
          <w:b/>
          <w:sz w:val="24"/>
          <w:szCs w:val="24"/>
        </w:rPr>
      </w:pPr>
      <w:r w:rsidRPr="00047A16">
        <w:rPr>
          <w:rFonts w:ascii="Times New Roman" w:hAnsi="Times New Roman" w:cs="Times New Roman"/>
          <w:b/>
          <w:sz w:val="24"/>
          <w:szCs w:val="24"/>
        </w:rPr>
        <w:t>Выпускник научится:</w:t>
      </w:r>
      <w:bookmarkEnd w:id="4"/>
    </w:p>
    <w:p w:rsidR="00047A16" w:rsidRPr="00047A16" w:rsidRDefault="00047A16" w:rsidP="003648B0">
      <w:pPr>
        <w:pStyle w:val="55"/>
        <w:numPr>
          <w:ilvl w:val="0"/>
          <w:numId w:val="5"/>
        </w:numPr>
        <w:shd w:val="clear" w:color="auto" w:fill="auto"/>
        <w:tabs>
          <w:tab w:val="left" w:pos="222"/>
        </w:tabs>
        <w:spacing w:line="252" w:lineRule="auto"/>
        <w:ind w:left="40" w:right="20" w:firstLine="0"/>
        <w:contextualSpacing/>
        <w:rPr>
          <w:sz w:val="24"/>
          <w:szCs w:val="24"/>
        </w:rPr>
      </w:pPr>
      <w:r w:rsidRPr="00047A16">
        <w:rPr>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047A16" w:rsidRPr="00047A16" w:rsidRDefault="00047A16" w:rsidP="003648B0">
      <w:pPr>
        <w:pStyle w:val="55"/>
        <w:numPr>
          <w:ilvl w:val="0"/>
          <w:numId w:val="5"/>
        </w:numPr>
        <w:shd w:val="clear" w:color="auto" w:fill="auto"/>
        <w:tabs>
          <w:tab w:val="left" w:pos="395"/>
        </w:tabs>
        <w:spacing w:line="252" w:lineRule="auto"/>
        <w:ind w:left="40" w:right="20" w:firstLine="0"/>
        <w:contextualSpacing/>
        <w:rPr>
          <w:sz w:val="24"/>
          <w:szCs w:val="24"/>
        </w:rPr>
      </w:pPr>
      <w:r w:rsidRPr="00047A16">
        <w:rPr>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047A16" w:rsidRPr="00047A16" w:rsidRDefault="00047A16" w:rsidP="003648B0">
      <w:pPr>
        <w:pStyle w:val="55"/>
        <w:numPr>
          <w:ilvl w:val="0"/>
          <w:numId w:val="5"/>
        </w:numPr>
        <w:shd w:val="clear" w:color="auto" w:fill="auto"/>
        <w:tabs>
          <w:tab w:val="left" w:pos="290"/>
        </w:tabs>
        <w:spacing w:line="252" w:lineRule="auto"/>
        <w:ind w:left="40" w:right="20" w:firstLine="0"/>
        <w:contextualSpacing/>
        <w:rPr>
          <w:sz w:val="24"/>
          <w:szCs w:val="24"/>
        </w:rPr>
      </w:pPr>
      <w:r w:rsidRPr="00047A16">
        <w:rPr>
          <w:sz w:val="24"/>
          <w:szCs w:val="24"/>
        </w:rPr>
        <w:t>проводить деконструкцию сообщений, выделение в них структуры, элементов и фрагментов;</w:t>
      </w:r>
    </w:p>
    <w:p w:rsidR="00047A16" w:rsidRPr="00047A16" w:rsidRDefault="00047A16" w:rsidP="003648B0">
      <w:pPr>
        <w:pStyle w:val="55"/>
        <w:numPr>
          <w:ilvl w:val="0"/>
          <w:numId w:val="5"/>
        </w:numPr>
        <w:shd w:val="clear" w:color="auto" w:fill="auto"/>
        <w:tabs>
          <w:tab w:val="left" w:pos="184"/>
        </w:tabs>
        <w:spacing w:line="252" w:lineRule="auto"/>
        <w:ind w:left="40" w:firstLine="0"/>
        <w:contextualSpacing/>
        <w:rPr>
          <w:sz w:val="24"/>
          <w:szCs w:val="24"/>
        </w:rPr>
      </w:pPr>
      <w:r w:rsidRPr="00047A16">
        <w:rPr>
          <w:sz w:val="24"/>
          <w:szCs w:val="24"/>
        </w:rPr>
        <w:t>использовать при восприятии сообщений внутренние и внешние ссылки;</w:t>
      </w:r>
    </w:p>
    <w:p w:rsidR="00047A16" w:rsidRPr="00047A16" w:rsidRDefault="00047A16" w:rsidP="003648B0">
      <w:pPr>
        <w:pStyle w:val="55"/>
        <w:numPr>
          <w:ilvl w:val="0"/>
          <w:numId w:val="5"/>
        </w:numPr>
        <w:shd w:val="clear" w:color="auto" w:fill="auto"/>
        <w:tabs>
          <w:tab w:val="left" w:pos="314"/>
        </w:tabs>
        <w:spacing w:line="252" w:lineRule="auto"/>
        <w:ind w:left="40" w:right="20" w:firstLine="0"/>
        <w:contextualSpacing/>
        <w:rPr>
          <w:sz w:val="24"/>
          <w:szCs w:val="24"/>
        </w:rPr>
      </w:pPr>
      <w:r w:rsidRPr="00047A16">
        <w:rPr>
          <w:sz w:val="24"/>
          <w:szCs w:val="24"/>
        </w:rPr>
        <w:t>формулировать вопросы к сообщению, создавать краткое описание сообщения; цитировать фрагменты сообщения;</w:t>
      </w:r>
    </w:p>
    <w:p w:rsidR="00047A16" w:rsidRPr="00047A16" w:rsidRDefault="00047A16" w:rsidP="003648B0">
      <w:pPr>
        <w:pStyle w:val="55"/>
        <w:numPr>
          <w:ilvl w:val="0"/>
          <w:numId w:val="5"/>
        </w:numPr>
        <w:shd w:val="clear" w:color="auto" w:fill="auto"/>
        <w:tabs>
          <w:tab w:val="left" w:pos="198"/>
        </w:tabs>
        <w:spacing w:line="252" w:lineRule="auto"/>
        <w:ind w:left="40" w:right="20" w:firstLine="0"/>
        <w:contextualSpacing/>
        <w:rPr>
          <w:sz w:val="24"/>
          <w:szCs w:val="24"/>
        </w:rPr>
      </w:pPr>
      <w:r w:rsidRPr="00047A16">
        <w:rPr>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047A16" w:rsidRPr="00047A16" w:rsidRDefault="00047A16" w:rsidP="00047A16">
      <w:pPr>
        <w:keepNext/>
        <w:keepLines/>
        <w:spacing w:line="252" w:lineRule="auto"/>
        <w:ind w:left="40"/>
        <w:contextualSpacing/>
        <w:jc w:val="both"/>
        <w:rPr>
          <w:rFonts w:ascii="Times New Roman" w:hAnsi="Times New Roman" w:cs="Times New Roman"/>
          <w:b/>
          <w:sz w:val="24"/>
          <w:szCs w:val="24"/>
        </w:rPr>
      </w:pPr>
      <w:bookmarkStart w:id="5" w:name="bookmark24"/>
      <w:r w:rsidRPr="00047A16">
        <w:rPr>
          <w:rFonts w:ascii="Times New Roman" w:hAnsi="Times New Roman" w:cs="Times New Roman"/>
          <w:b/>
          <w:sz w:val="24"/>
          <w:szCs w:val="24"/>
        </w:rPr>
        <w:t>Выпускник получит возможность научиться:</w:t>
      </w:r>
      <w:bookmarkEnd w:id="5"/>
    </w:p>
    <w:p w:rsidR="00047A16" w:rsidRPr="00047A16" w:rsidRDefault="00047A16" w:rsidP="003648B0">
      <w:pPr>
        <w:numPr>
          <w:ilvl w:val="0"/>
          <w:numId w:val="5"/>
        </w:numPr>
        <w:tabs>
          <w:tab w:val="left" w:pos="174"/>
        </w:tabs>
        <w:spacing w:after="0" w:line="252" w:lineRule="auto"/>
        <w:ind w:left="40"/>
        <w:contextualSpacing/>
        <w:jc w:val="both"/>
        <w:rPr>
          <w:rFonts w:ascii="Times New Roman" w:hAnsi="Times New Roman" w:cs="Times New Roman"/>
          <w:sz w:val="24"/>
          <w:szCs w:val="24"/>
        </w:rPr>
      </w:pPr>
      <w:r w:rsidRPr="00047A16">
        <w:rPr>
          <w:rFonts w:ascii="Times New Roman" w:hAnsi="Times New Roman" w:cs="Times New Roman"/>
          <w:sz w:val="24"/>
          <w:szCs w:val="24"/>
        </w:rPr>
        <w:t>проектировать дизайн сообщений в соответствии с задачами и средствами доставки;</w:t>
      </w:r>
    </w:p>
    <w:p w:rsidR="00047A16" w:rsidRPr="00047A16" w:rsidRDefault="00047A16" w:rsidP="003648B0">
      <w:pPr>
        <w:pStyle w:val="55"/>
        <w:numPr>
          <w:ilvl w:val="0"/>
          <w:numId w:val="5"/>
        </w:numPr>
        <w:shd w:val="clear" w:color="auto" w:fill="auto"/>
        <w:tabs>
          <w:tab w:val="left" w:pos="285"/>
        </w:tabs>
        <w:spacing w:after="236" w:line="252" w:lineRule="auto"/>
        <w:ind w:left="40" w:right="20" w:firstLine="0"/>
        <w:contextualSpacing/>
        <w:rPr>
          <w:rStyle w:val="affff1"/>
          <w:i w:val="0"/>
          <w:iCs w:val="0"/>
          <w:sz w:val="24"/>
          <w:szCs w:val="24"/>
        </w:rPr>
      </w:pPr>
      <w:r w:rsidRPr="00047A16">
        <w:rPr>
          <w:rStyle w:val="affff1"/>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047A16" w:rsidRPr="00047A16" w:rsidRDefault="00047A16" w:rsidP="00047A16">
      <w:pPr>
        <w:pStyle w:val="55"/>
        <w:shd w:val="clear" w:color="auto" w:fill="auto"/>
        <w:tabs>
          <w:tab w:val="left" w:pos="285"/>
        </w:tabs>
        <w:spacing w:after="236" w:line="252" w:lineRule="auto"/>
        <w:ind w:left="40" w:right="20" w:firstLine="0"/>
        <w:contextualSpacing/>
        <w:rPr>
          <w:sz w:val="24"/>
          <w:szCs w:val="24"/>
        </w:rPr>
      </w:pPr>
      <w:r w:rsidRPr="00047A16">
        <w:rPr>
          <w:rStyle w:val="affff1"/>
          <w:sz w:val="24"/>
          <w:szCs w:val="24"/>
        </w:rPr>
        <w:t xml:space="preserve"> </w:t>
      </w:r>
      <w:r w:rsidRPr="00047A16">
        <w:rPr>
          <w:sz w:val="24"/>
          <w:szCs w:val="24"/>
        </w:rPr>
        <w:t>Результаты достигаются преимущественно в рамках предметов «Информатика и ИКТ», «Литература», «Русский язык», «Иностранный язык», «Искусство (МХК)», могут достигаться при изучении и других предметов.</w:t>
      </w:r>
    </w:p>
    <w:p w:rsidR="00047A16" w:rsidRPr="00047A16" w:rsidRDefault="00047A16" w:rsidP="00047A16">
      <w:pPr>
        <w:keepNext/>
        <w:keepLines/>
        <w:spacing w:line="252" w:lineRule="auto"/>
        <w:ind w:left="40" w:right="4380"/>
        <w:contextualSpacing/>
        <w:jc w:val="both"/>
        <w:rPr>
          <w:rFonts w:ascii="Times New Roman" w:hAnsi="Times New Roman" w:cs="Times New Roman"/>
          <w:sz w:val="24"/>
          <w:szCs w:val="24"/>
        </w:rPr>
      </w:pPr>
      <w:bookmarkStart w:id="6" w:name="bookmark25"/>
      <w:r w:rsidRPr="00047A16">
        <w:rPr>
          <w:rFonts w:ascii="Times New Roman" w:hAnsi="Times New Roman" w:cs="Times New Roman"/>
          <w:b/>
          <w:i/>
          <w:sz w:val="24"/>
          <w:szCs w:val="24"/>
        </w:rPr>
        <w:lastRenderedPageBreak/>
        <w:t>Коммуникация и социальное взаимодействие</w:t>
      </w:r>
      <w:r w:rsidRPr="00047A16">
        <w:rPr>
          <w:rFonts w:ascii="Times New Roman" w:hAnsi="Times New Roman" w:cs="Times New Roman"/>
          <w:sz w:val="24"/>
          <w:szCs w:val="24"/>
        </w:rPr>
        <w:t xml:space="preserve"> </w:t>
      </w:r>
    </w:p>
    <w:p w:rsidR="00047A16" w:rsidRPr="00047A16" w:rsidRDefault="00047A16" w:rsidP="00047A16">
      <w:pPr>
        <w:keepNext/>
        <w:keepLines/>
        <w:spacing w:line="252" w:lineRule="auto"/>
        <w:ind w:left="40" w:right="4380"/>
        <w:contextualSpacing/>
        <w:jc w:val="both"/>
        <w:rPr>
          <w:rFonts w:ascii="Times New Roman" w:hAnsi="Times New Roman" w:cs="Times New Roman"/>
          <w:b/>
          <w:sz w:val="24"/>
          <w:szCs w:val="24"/>
        </w:rPr>
      </w:pPr>
      <w:r w:rsidRPr="00047A16">
        <w:rPr>
          <w:rFonts w:ascii="Times New Roman" w:hAnsi="Times New Roman" w:cs="Times New Roman"/>
          <w:b/>
          <w:sz w:val="24"/>
          <w:szCs w:val="24"/>
        </w:rPr>
        <w:t>Выпускник научится:</w:t>
      </w:r>
      <w:bookmarkEnd w:id="6"/>
    </w:p>
    <w:p w:rsidR="00047A16" w:rsidRPr="00047A16" w:rsidRDefault="00047A16" w:rsidP="003648B0">
      <w:pPr>
        <w:pStyle w:val="55"/>
        <w:numPr>
          <w:ilvl w:val="0"/>
          <w:numId w:val="5"/>
        </w:numPr>
        <w:shd w:val="clear" w:color="auto" w:fill="auto"/>
        <w:tabs>
          <w:tab w:val="left" w:pos="304"/>
        </w:tabs>
        <w:spacing w:line="252" w:lineRule="auto"/>
        <w:ind w:left="40" w:right="20" w:firstLine="0"/>
        <w:contextualSpacing/>
        <w:rPr>
          <w:sz w:val="24"/>
          <w:szCs w:val="24"/>
        </w:rPr>
      </w:pPr>
      <w:r w:rsidRPr="00047A16">
        <w:rPr>
          <w:sz w:val="24"/>
          <w:szCs w:val="24"/>
        </w:rPr>
        <w:t>выступать с аудиовидеоподдержкой, включая выступление перед дистанционной аудиторией;</w:t>
      </w:r>
    </w:p>
    <w:p w:rsidR="00047A16" w:rsidRPr="00047A16" w:rsidRDefault="00047A16" w:rsidP="003648B0">
      <w:pPr>
        <w:pStyle w:val="55"/>
        <w:numPr>
          <w:ilvl w:val="0"/>
          <w:numId w:val="5"/>
        </w:numPr>
        <w:shd w:val="clear" w:color="auto" w:fill="auto"/>
        <w:tabs>
          <w:tab w:val="left" w:pos="256"/>
        </w:tabs>
        <w:spacing w:line="252" w:lineRule="auto"/>
        <w:ind w:left="40" w:right="20" w:firstLine="0"/>
        <w:contextualSpacing/>
        <w:rPr>
          <w:sz w:val="24"/>
          <w:szCs w:val="24"/>
        </w:rPr>
      </w:pPr>
      <w:r w:rsidRPr="00047A16">
        <w:rPr>
          <w:sz w:val="24"/>
          <w:szCs w:val="24"/>
        </w:rPr>
        <w:t>участвовать в обсуждении (аудиовидеофорум, текстовый форум) с использованием возможностей Интернета;</w:t>
      </w:r>
    </w:p>
    <w:p w:rsidR="00047A16" w:rsidRPr="00047A16" w:rsidRDefault="00047A16" w:rsidP="003648B0">
      <w:pPr>
        <w:pStyle w:val="55"/>
        <w:numPr>
          <w:ilvl w:val="0"/>
          <w:numId w:val="5"/>
        </w:numPr>
        <w:shd w:val="clear" w:color="auto" w:fill="auto"/>
        <w:tabs>
          <w:tab w:val="left" w:pos="184"/>
        </w:tabs>
        <w:spacing w:line="252" w:lineRule="auto"/>
        <w:ind w:left="40" w:firstLine="0"/>
        <w:contextualSpacing/>
        <w:rPr>
          <w:sz w:val="24"/>
          <w:szCs w:val="24"/>
        </w:rPr>
      </w:pPr>
      <w:r w:rsidRPr="00047A16">
        <w:rPr>
          <w:sz w:val="24"/>
          <w:szCs w:val="24"/>
        </w:rPr>
        <w:t>использовать возможности электронной почты для информационного обмена;</w:t>
      </w:r>
    </w:p>
    <w:p w:rsidR="00047A16" w:rsidRPr="00047A16" w:rsidRDefault="00047A16" w:rsidP="003648B0">
      <w:pPr>
        <w:pStyle w:val="55"/>
        <w:numPr>
          <w:ilvl w:val="0"/>
          <w:numId w:val="5"/>
        </w:numPr>
        <w:shd w:val="clear" w:color="auto" w:fill="auto"/>
        <w:tabs>
          <w:tab w:val="left" w:pos="184"/>
        </w:tabs>
        <w:spacing w:line="252" w:lineRule="auto"/>
        <w:ind w:left="40" w:firstLine="0"/>
        <w:contextualSpacing/>
        <w:rPr>
          <w:sz w:val="24"/>
          <w:szCs w:val="24"/>
        </w:rPr>
      </w:pPr>
      <w:r w:rsidRPr="00047A16">
        <w:rPr>
          <w:sz w:val="24"/>
          <w:szCs w:val="24"/>
        </w:rPr>
        <w:t>вести личный дневник (блог) с использованием возможностей Интернета;</w:t>
      </w:r>
    </w:p>
    <w:p w:rsidR="00047A16" w:rsidRPr="00047A16" w:rsidRDefault="00047A16" w:rsidP="003648B0">
      <w:pPr>
        <w:pStyle w:val="55"/>
        <w:numPr>
          <w:ilvl w:val="0"/>
          <w:numId w:val="5"/>
        </w:numPr>
        <w:shd w:val="clear" w:color="auto" w:fill="auto"/>
        <w:tabs>
          <w:tab w:val="left" w:pos="308"/>
        </w:tabs>
        <w:spacing w:line="252" w:lineRule="auto"/>
        <w:ind w:left="20" w:right="20" w:firstLine="0"/>
        <w:contextualSpacing/>
        <w:rPr>
          <w:sz w:val="24"/>
          <w:szCs w:val="24"/>
        </w:rPr>
      </w:pPr>
      <w:r w:rsidRPr="00047A16">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047A16" w:rsidRPr="00047A16" w:rsidRDefault="00047A16" w:rsidP="003648B0">
      <w:pPr>
        <w:pStyle w:val="55"/>
        <w:numPr>
          <w:ilvl w:val="0"/>
          <w:numId w:val="5"/>
        </w:numPr>
        <w:shd w:val="clear" w:color="auto" w:fill="auto"/>
        <w:tabs>
          <w:tab w:val="left" w:pos="183"/>
        </w:tabs>
        <w:spacing w:line="252" w:lineRule="auto"/>
        <w:ind w:left="20" w:right="20" w:firstLine="0"/>
        <w:contextualSpacing/>
        <w:rPr>
          <w:sz w:val="24"/>
          <w:szCs w:val="24"/>
        </w:rPr>
      </w:pPr>
      <w:r w:rsidRPr="00047A16">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047A16" w:rsidRPr="00047A16" w:rsidRDefault="00047A16" w:rsidP="00047A16">
      <w:pPr>
        <w:spacing w:line="252" w:lineRule="auto"/>
        <w:ind w:left="20"/>
        <w:contextualSpacing/>
        <w:jc w:val="both"/>
        <w:rPr>
          <w:rFonts w:ascii="Times New Roman" w:hAnsi="Times New Roman" w:cs="Times New Roman"/>
          <w:b/>
          <w:sz w:val="24"/>
          <w:szCs w:val="24"/>
        </w:rPr>
      </w:pPr>
      <w:r w:rsidRPr="00047A16">
        <w:rPr>
          <w:rFonts w:ascii="Times New Roman" w:hAnsi="Times New Roman" w:cs="Times New Roman"/>
          <w:b/>
          <w:sz w:val="24"/>
          <w:szCs w:val="24"/>
        </w:rPr>
        <w:t>Выпускник получит возможность научиться:</w:t>
      </w:r>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взаимодействовать в социальных сетях, работать в группе над сообщением (вики);</w:t>
      </w:r>
    </w:p>
    <w:p w:rsidR="00047A16" w:rsidRPr="00047A16" w:rsidRDefault="00047A16" w:rsidP="003648B0">
      <w:pPr>
        <w:pStyle w:val="55"/>
        <w:numPr>
          <w:ilvl w:val="0"/>
          <w:numId w:val="5"/>
        </w:numPr>
        <w:shd w:val="clear" w:color="auto" w:fill="auto"/>
        <w:tabs>
          <w:tab w:val="left" w:pos="154"/>
        </w:tabs>
        <w:spacing w:line="252" w:lineRule="auto"/>
        <w:ind w:left="20" w:firstLine="0"/>
        <w:contextualSpacing/>
        <w:rPr>
          <w:sz w:val="24"/>
          <w:szCs w:val="24"/>
        </w:rPr>
      </w:pPr>
      <w:r w:rsidRPr="00047A16">
        <w:rPr>
          <w:sz w:val="24"/>
          <w:szCs w:val="24"/>
        </w:rPr>
        <w:t>участвовать в форумах в социальных образовательных сетях;</w:t>
      </w:r>
    </w:p>
    <w:p w:rsidR="00047A16" w:rsidRPr="00047A16" w:rsidRDefault="00047A16" w:rsidP="003648B0">
      <w:pPr>
        <w:pStyle w:val="55"/>
        <w:numPr>
          <w:ilvl w:val="0"/>
          <w:numId w:val="5"/>
        </w:numPr>
        <w:shd w:val="clear" w:color="auto" w:fill="auto"/>
        <w:tabs>
          <w:tab w:val="left" w:pos="188"/>
        </w:tabs>
        <w:spacing w:line="252" w:lineRule="auto"/>
        <w:ind w:left="20" w:right="20" w:firstLine="0"/>
        <w:contextualSpacing/>
        <w:rPr>
          <w:sz w:val="24"/>
          <w:szCs w:val="24"/>
        </w:rPr>
      </w:pPr>
      <w:r w:rsidRPr="00047A16">
        <w:rPr>
          <w:sz w:val="24"/>
          <w:szCs w:val="24"/>
        </w:rPr>
        <w:t>взаимодействовать с партнёрами с использованием возможностей Интернета (игровое и театральное взаимодействие).</w:t>
      </w:r>
    </w:p>
    <w:p w:rsidR="00047A16" w:rsidRPr="00047A16" w:rsidRDefault="00047A16" w:rsidP="00047A16">
      <w:pPr>
        <w:pStyle w:val="55"/>
        <w:shd w:val="clear" w:color="auto" w:fill="auto"/>
        <w:spacing w:after="240" w:line="252" w:lineRule="auto"/>
        <w:ind w:left="20" w:firstLine="0"/>
        <w:contextualSpacing/>
        <w:rPr>
          <w:sz w:val="24"/>
          <w:szCs w:val="24"/>
        </w:rPr>
      </w:pPr>
      <w:r w:rsidRPr="00047A16">
        <w:rPr>
          <w:sz w:val="24"/>
          <w:szCs w:val="24"/>
        </w:rPr>
        <w:t>Результаты достигаются в рамках всех предметов, а также во внеурочной деятельности.</w:t>
      </w:r>
    </w:p>
    <w:p w:rsidR="00047A16" w:rsidRPr="00047A16" w:rsidRDefault="00047A16" w:rsidP="00047A16">
      <w:pPr>
        <w:keepNext/>
        <w:keepLines/>
        <w:spacing w:line="252" w:lineRule="auto"/>
        <w:ind w:left="20" w:right="4320"/>
        <w:contextualSpacing/>
        <w:jc w:val="both"/>
        <w:rPr>
          <w:rFonts w:ascii="Times New Roman" w:hAnsi="Times New Roman" w:cs="Times New Roman"/>
          <w:b/>
          <w:i/>
          <w:sz w:val="24"/>
          <w:szCs w:val="24"/>
        </w:rPr>
      </w:pPr>
      <w:bookmarkStart w:id="7" w:name="bookmark26"/>
      <w:r w:rsidRPr="00047A16">
        <w:rPr>
          <w:rFonts w:ascii="Times New Roman" w:hAnsi="Times New Roman" w:cs="Times New Roman"/>
          <w:b/>
          <w:i/>
          <w:sz w:val="24"/>
          <w:szCs w:val="24"/>
        </w:rPr>
        <w:t>Поиск и организация хранения информации</w:t>
      </w:r>
    </w:p>
    <w:p w:rsidR="00047A16" w:rsidRPr="00047A16" w:rsidRDefault="00047A16" w:rsidP="00047A16">
      <w:pPr>
        <w:keepNext/>
        <w:keepLines/>
        <w:spacing w:line="252" w:lineRule="auto"/>
        <w:ind w:left="20" w:right="4320"/>
        <w:contextualSpacing/>
        <w:jc w:val="both"/>
        <w:rPr>
          <w:rFonts w:ascii="Times New Roman" w:hAnsi="Times New Roman" w:cs="Times New Roman"/>
          <w:b/>
          <w:sz w:val="24"/>
          <w:szCs w:val="24"/>
        </w:rPr>
      </w:pPr>
      <w:r w:rsidRPr="00047A16">
        <w:rPr>
          <w:rFonts w:ascii="Times New Roman" w:hAnsi="Times New Roman" w:cs="Times New Roman"/>
          <w:b/>
          <w:sz w:val="24"/>
          <w:szCs w:val="24"/>
        </w:rPr>
        <w:t xml:space="preserve"> Выпускник научится:</w:t>
      </w:r>
      <w:bookmarkEnd w:id="7"/>
    </w:p>
    <w:p w:rsidR="00047A16" w:rsidRPr="00047A16" w:rsidRDefault="00047A16" w:rsidP="003648B0">
      <w:pPr>
        <w:pStyle w:val="55"/>
        <w:numPr>
          <w:ilvl w:val="0"/>
          <w:numId w:val="5"/>
        </w:numPr>
        <w:shd w:val="clear" w:color="auto" w:fill="auto"/>
        <w:tabs>
          <w:tab w:val="left" w:pos="188"/>
        </w:tabs>
        <w:spacing w:line="252" w:lineRule="auto"/>
        <w:ind w:left="20" w:right="20" w:firstLine="0"/>
        <w:contextualSpacing/>
        <w:rPr>
          <w:sz w:val="24"/>
          <w:szCs w:val="24"/>
        </w:rPr>
      </w:pPr>
      <w:r w:rsidRPr="00047A16">
        <w:rPr>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047A16" w:rsidRPr="00047A16" w:rsidRDefault="00047A16" w:rsidP="003648B0">
      <w:pPr>
        <w:pStyle w:val="55"/>
        <w:numPr>
          <w:ilvl w:val="0"/>
          <w:numId w:val="5"/>
        </w:numPr>
        <w:shd w:val="clear" w:color="auto" w:fill="auto"/>
        <w:tabs>
          <w:tab w:val="left" w:pos="356"/>
        </w:tabs>
        <w:spacing w:line="252" w:lineRule="auto"/>
        <w:ind w:left="20" w:right="20" w:firstLine="0"/>
        <w:contextualSpacing/>
        <w:rPr>
          <w:sz w:val="24"/>
          <w:szCs w:val="24"/>
        </w:rPr>
      </w:pPr>
      <w:r w:rsidRPr="00047A16">
        <w:rPr>
          <w:sz w:val="24"/>
          <w:szCs w:val="24"/>
        </w:rPr>
        <w:t>использовать приёмы поиска информации на персональном компьютере, в информационной среде организации и в образовательном пространстве;</w:t>
      </w:r>
    </w:p>
    <w:p w:rsidR="00047A16" w:rsidRPr="00047A16" w:rsidRDefault="00047A16" w:rsidP="003648B0">
      <w:pPr>
        <w:pStyle w:val="55"/>
        <w:numPr>
          <w:ilvl w:val="0"/>
          <w:numId w:val="5"/>
        </w:numPr>
        <w:shd w:val="clear" w:color="auto" w:fill="auto"/>
        <w:tabs>
          <w:tab w:val="left" w:pos="193"/>
        </w:tabs>
        <w:spacing w:line="252" w:lineRule="auto"/>
        <w:ind w:left="20" w:right="20" w:firstLine="0"/>
        <w:contextualSpacing/>
        <w:rPr>
          <w:sz w:val="24"/>
          <w:szCs w:val="24"/>
        </w:rPr>
      </w:pPr>
      <w:r w:rsidRPr="00047A16">
        <w:rPr>
          <w:sz w:val="24"/>
          <w:szCs w:val="24"/>
        </w:rPr>
        <w:t>использовать различные библиотечные, в том числе электронные, каталоги для поиска необходимых книг;</w:t>
      </w:r>
    </w:p>
    <w:p w:rsidR="00047A16" w:rsidRPr="00047A16" w:rsidRDefault="00047A16" w:rsidP="003648B0">
      <w:pPr>
        <w:pStyle w:val="55"/>
        <w:numPr>
          <w:ilvl w:val="0"/>
          <w:numId w:val="5"/>
        </w:numPr>
        <w:shd w:val="clear" w:color="auto" w:fill="auto"/>
        <w:tabs>
          <w:tab w:val="left" w:pos="198"/>
        </w:tabs>
        <w:spacing w:line="252" w:lineRule="auto"/>
        <w:ind w:left="20" w:right="20" w:firstLine="0"/>
        <w:contextualSpacing/>
        <w:rPr>
          <w:sz w:val="24"/>
          <w:szCs w:val="24"/>
        </w:rPr>
      </w:pPr>
      <w:r w:rsidRPr="00047A16">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047A16" w:rsidRPr="00047A16" w:rsidRDefault="00047A16" w:rsidP="003648B0">
      <w:pPr>
        <w:pStyle w:val="55"/>
        <w:numPr>
          <w:ilvl w:val="0"/>
          <w:numId w:val="5"/>
        </w:numPr>
        <w:shd w:val="clear" w:color="auto" w:fill="auto"/>
        <w:tabs>
          <w:tab w:val="left" w:pos="222"/>
        </w:tabs>
        <w:spacing w:line="252" w:lineRule="auto"/>
        <w:ind w:left="20" w:right="20" w:firstLine="0"/>
        <w:contextualSpacing/>
        <w:rPr>
          <w:sz w:val="24"/>
          <w:szCs w:val="24"/>
        </w:rPr>
      </w:pPr>
      <w:r w:rsidRPr="00047A16">
        <w:rPr>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047A16" w:rsidRPr="00047A16" w:rsidRDefault="00047A16" w:rsidP="00047A16">
      <w:pPr>
        <w:spacing w:line="252" w:lineRule="auto"/>
        <w:ind w:left="20"/>
        <w:contextualSpacing/>
        <w:jc w:val="both"/>
        <w:rPr>
          <w:rFonts w:ascii="Times New Roman" w:hAnsi="Times New Roman" w:cs="Times New Roman"/>
          <w:b/>
          <w:sz w:val="24"/>
          <w:szCs w:val="24"/>
        </w:rPr>
      </w:pPr>
      <w:r w:rsidRPr="00047A16">
        <w:rPr>
          <w:rFonts w:ascii="Times New Roman" w:hAnsi="Times New Roman" w:cs="Times New Roman"/>
          <w:b/>
          <w:sz w:val="24"/>
          <w:szCs w:val="24"/>
        </w:rPr>
        <w:t>Выпускник получит возможность научиться:</w:t>
      </w:r>
    </w:p>
    <w:p w:rsidR="00047A16" w:rsidRPr="00047A16" w:rsidRDefault="00047A16" w:rsidP="003648B0">
      <w:pPr>
        <w:numPr>
          <w:ilvl w:val="0"/>
          <w:numId w:val="5"/>
        </w:numPr>
        <w:tabs>
          <w:tab w:val="left" w:pos="159"/>
        </w:tabs>
        <w:spacing w:after="0" w:line="252" w:lineRule="auto"/>
        <w:ind w:left="20"/>
        <w:contextualSpacing/>
        <w:jc w:val="both"/>
        <w:rPr>
          <w:rFonts w:ascii="Times New Roman" w:hAnsi="Times New Roman" w:cs="Times New Roman"/>
          <w:sz w:val="24"/>
          <w:szCs w:val="24"/>
        </w:rPr>
      </w:pPr>
      <w:r w:rsidRPr="00047A16">
        <w:rPr>
          <w:rFonts w:ascii="Times New Roman" w:hAnsi="Times New Roman" w:cs="Times New Roman"/>
          <w:sz w:val="24"/>
          <w:szCs w:val="24"/>
        </w:rPr>
        <w:t>создавать и заполнять различные определители;</w:t>
      </w:r>
    </w:p>
    <w:p w:rsidR="00047A16" w:rsidRPr="00047A16" w:rsidRDefault="00047A16" w:rsidP="003648B0">
      <w:pPr>
        <w:numPr>
          <w:ilvl w:val="0"/>
          <w:numId w:val="5"/>
        </w:numPr>
        <w:tabs>
          <w:tab w:val="left" w:pos="241"/>
        </w:tabs>
        <w:spacing w:after="0" w:line="252" w:lineRule="auto"/>
        <w:ind w:left="20" w:right="20"/>
        <w:contextualSpacing/>
        <w:jc w:val="both"/>
        <w:rPr>
          <w:rFonts w:ascii="Times New Roman" w:hAnsi="Times New Roman" w:cs="Times New Roman"/>
          <w:sz w:val="24"/>
          <w:szCs w:val="24"/>
        </w:rPr>
      </w:pPr>
      <w:r w:rsidRPr="00047A16">
        <w:rPr>
          <w:rFonts w:ascii="Times New Roman" w:hAnsi="Times New Roman" w:cs="Times New Roman"/>
          <w:sz w:val="24"/>
          <w:szCs w:val="24"/>
        </w:rPr>
        <w:t>использовать различные приёмы поиска информации в Интернете в ходе учебной деятельности.</w:t>
      </w:r>
    </w:p>
    <w:p w:rsidR="00047A16" w:rsidRPr="00047A16" w:rsidRDefault="00047A16" w:rsidP="00047A16">
      <w:pPr>
        <w:pStyle w:val="55"/>
        <w:shd w:val="clear" w:color="auto" w:fill="auto"/>
        <w:spacing w:after="236" w:line="252" w:lineRule="auto"/>
        <w:ind w:left="20" w:right="20" w:firstLine="0"/>
        <w:contextualSpacing/>
        <w:rPr>
          <w:sz w:val="24"/>
          <w:szCs w:val="24"/>
        </w:rPr>
      </w:pPr>
      <w:r w:rsidRPr="00047A16">
        <w:rPr>
          <w:sz w:val="24"/>
          <w:szCs w:val="24"/>
        </w:rPr>
        <w:t>Результаты достигаются преимущественно в рамках предметов «История», «Литература», «Информатика и ИКТ» и других предметов.</w:t>
      </w:r>
    </w:p>
    <w:p w:rsidR="00047A16" w:rsidRPr="00047A16" w:rsidRDefault="00047A16" w:rsidP="00047A16">
      <w:pPr>
        <w:keepNext/>
        <w:keepLines/>
        <w:spacing w:line="252" w:lineRule="auto"/>
        <w:ind w:left="20" w:right="1400"/>
        <w:contextualSpacing/>
        <w:jc w:val="both"/>
        <w:rPr>
          <w:rFonts w:ascii="Times New Roman" w:hAnsi="Times New Roman" w:cs="Times New Roman"/>
          <w:b/>
          <w:i/>
          <w:sz w:val="24"/>
          <w:szCs w:val="24"/>
        </w:rPr>
      </w:pPr>
      <w:bookmarkStart w:id="8" w:name="bookmark27"/>
      <w:r w:rsidRPr="00047A16">
        <w:rPr>
          <w:rFonts w:ascii="Times New Roman" w:hAnsi="Times New Roman" w:cs="Times New Roman"/>
          <w:b/>
          <w:i/>
          <w:sz w:val="24"/>
          <w:szCs w:val="24"/>
        </w:rPr>
        <w:t xml:space="preserve">Анализ информации, математическая обработка данных в исследовании </w:t>
      </w:r>
    </w:p>
    <w:p w:rsidR="00047A16" w:rsidRPr="00047A16" w:rsidRDefault="00047A16" w:rsidP="00047A16">
      <w:pPr>
        <w:keepNext/>
        <w:keepLines/>
        <w:spacing w:line="252" w:lineRule="auto"/>
        <w:ind w:left="20" w:right="1400"/>
        <w:contextualSpacing/>
        <w:jc w:val="both"/>
        <w:rPr>
          <w:rFonts w:ascii="Times New Roman" w:hAnsi="Times New Roman" w:cs="Times New Roman"/>
          <w:b/>
          <w:sz w:val="24"/>
          <w:szCs w:val="24"/>
        </w:rPr>
      </w:pPr>
      <w:r w:rsidRPr="00047A16">
        <w:rPr>
          <w:rFonts w:ascii="Times New Roman" w:hAnsi="Times New Roman" w:cs="Times New Roman"/>
          <w:b/>
          <w:sz w:val="24"/>
          <w:szCs w:val="24"/>
        </w:rPr>
        <w:t>Выпускник научится:</w:t>
      </w:r>
      <w:bookmarkEnd w:id="8"/>
    </w:p>
    <w:p w:rsidR="00047A16" w:rsidRPr="00047A16" w:rsidRDefault="00047A16" w:rsidP="003648B0">
      <w:pPr>
        <w:pStyle w:val="55"/>
        <w:numPr>
          <w:ilvl w:val="0"/>
          <w:numId w:val="5"/>
        </w:numPr>
        <w:shd w:val="clear" w:color="auto" w:fill="auto"/>
        <w:tabs>
          <w:tab w:val="left" w:pos="164"/>
        </w:tabs>
        <w:spacing w:line="252" w:lineRule="auto"/>
        <w:ind w:left="20" w:right="20" w:firstLine="0"/>
        <w:contextualSpacing/>
        <w:rPr>
          <w:sz w:val="24"/>
          <w:szCs w:val="24"/>
        </w:rPr>
      </w:pPr>
      <w:r w:rsidRPr="00047A16">
        <w:rPr>
          <w:sz w:val="24"/>
          <w:szCs w:val="24"/>
        </w:rPr>
        <w:t>вводить результаты измерений и другие цифровые данные для их обработки, в том числе статистической, и визуализации;</w:t>
      </w:r>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строить математические модели;</w:t>
      </w:r>
    </w:p>
    <w:p w:rsidR="00047A16" w:rsidRPr="00047A16" w:rsidRDefault="00047A16" w:rsidP="003648B0">
      <w:pPr>
        <w:pStyle w:val="55"/>
        <w:numPr>
          <w:ilvl w:val="0"/>
          <w:numId w:val="5"/>
        </w:numPr>
        <w:shd w:val="clear" w:color="auto" w:fill="auto"/>
        <w:tabs>
          <w:tab w:val="left" w:pos="178"/>
        </w:tabs>
        <w:spacing w:line="252" w:lineRule="auto"/>
        <w:ind w:left="20" w:right="20" w:firstLine="0"/>
        <w:contextualSpacing/>
        <w:rPr>
          <w:sz w:val="24"/>
          <w:szCs w:val="24"/>
        </w:rPr>
      </w:pPr>
      <w:r w:rsidRPr="00047A16">
        <w:rPr>
          <w:sz w:val="24"/>
          <w:szCs w:val="24"/>
        </w:rPr>
        <w:t>проводить эксперименты и исследования в виртуальных лабораториях по естественным наукам, математике и информатике.</w:t>
      </w:r>
    </w:p>
    <w:p w:rsidR="00047A16" w:rsidRPr="00047A16" w:rsidRDefault="00047A16" w:rsidP="00047A16">
      <w:pPr>
        <w:spacing w:line="252" w:lineRule="auto"/>
        <w:ind w:left="20"/>
        <w:contextualSpacing/>
        <w:jc w:val="both"/>
        <w:rPr>
          <w:rFonts w:ascii="Times New Roman" w:hAnsi="Times New Roman" w:cs="Times New Roman"/>
          <w:b/>
          <w:sz w:val="24"/>
          <w:szCs w:val="24"/>
        </w:rPr>
      </w:pPr>
      <w:r w:rsidRPr="00047A16">
        <w:rPr>
          <w:rFonts w:ascii="Times New Roman" w:hAnsi="Times New Roman" w:cs="Times New Roman"/>
          <w:b/>
          <w:sz w:val="24"/>
          <w:szCs w:val="24"/>
        </w:rPr>
        <w:t>Выпускник получит возможность научиться:</w:t>
      </w:r>
    </w:p>
    <w:p w:rsidR="00047A16" w:rsidRPr="00047A16" w:rsidRDefault="00047A16" w:rsidP="003648B0">
      <w:pPr>
        <w:numPr>
          <w:ilvl w:val="0"/>
          <w:numId w:val="5"/>
        </w:numPr>
        <w:tabs>
          <w:tab w:val="left" w:pos="308"/>
        </w:tabs>
        <w:spacing w:after="0" w:line="252" w:lineRule="auto"/>
        <w:ind w:left="20" w:right="20"/>
        <w:contextualSpacing/>
        <w:jc w:val="both"/>
        <w:rPr>
          <w:rFonts w:ascii="Times New Roman" w:hAnsi="Times New Roman" w:cs="Times New Roman"/>
          <w:sz w:val="24"/>
          <w:szCs w:val="24"/>
        </w:rPr>
      </w:pPr>
      <w:r w:rsidRPr="00047A16">
        <w:rPr>
          <w:rFonts w:ascii="Times New Roman" w:hAnsi="Times New Roman" w:cs="Times New Roman"/>
          <w:sz w:val="24"/>
          <w:szCs w:val="24"/>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047A16" w:rsidRPr="00047A16" w:rsidRDefault="00047A16" w:rsidP="003648B0">
      <w:pPr>
        <w:pStyle w:val="55"/>
        <w:numPr>
          <w:ilvl w:val="0"/>
          <w:numId w:val="5"/>
        </w:numPr>
        <w:shd w:val="clear" w:color="auto" w:fill="auto"/>
        <w:tabs>
          <w:tab w:val="left" w:pos="164"/>
        </w:tabs>
        <w:spacing w:line="252" w:lineRule="auto"/>
        <w:ind w:left="20" w:right="20" w:firstLine="0"/>
        <w:contextualSpacing/>
        <w:rPr>
          <w:rStyle w:val="affff1"/>
          <w:i w:val="0"/>
          <w:iCs w:val="0"/>
          <w:sz w:val="24"/>
          <w:szCs w:val="24"/>
        </w:rPr>
      </w:pPr>
      <w:r w:rsidRPr="00047A16">
        <w:rPr>
          <w:rStyle w:val="affff1"/>
          <w:sz w:val="24"/>
          <w:szCs w:val="24"/>
        </w:rPr>
        <w:t xml:space="preserve">анализировать результаты своей деятельности и затрачиваемых ресурсов. </w:t>
      </w:r>
    </w:p>
    <w:p w:rsidR="00047A16" w:rsidRPr="00047A16" w:rsidRDefault="00047A16" w:rsidP="00047A16">
      <w:pPr>
        <w:pStyle w:val="55"/>
        <w:shd w:val="clear" w:color="auto" w:fill="auto"/>
        <w:tabs>
          <w:tab w:val="left" w:pos="164"/>
        </w:tabs>
        <w:spacing w:line="252" w:lineRule="auto"/>
        <w:ind w:left="20" w:right="20" w:firstLine="0"/>
        <w:contextualSpacing/>
        <w:rPr>
          <w:sz w:val="24"/>
          <w:szCs w:val="24"/>
        </w:rPr>
      </w:pPr>
      <w:r w:rsidRPr="00047A16">
        <w:rPr>
          <w:sz w:val="24"/>
          <w:szCs w:val="24"/>
        </w:rPr>
        <w:lastRenderedPageBreak/>
        <w:t>Результаты достигаются преимущественно в рамках естественных наук, предметов «Обществознание», «Алгебра. Геометрия».</w:t>
      </w:r>
    </w:p>
    <w:p w:rsidR="00047A16" w:rsidRPr="00047A16" w:rsidRDefault="00047A16" w:rsidP="00047A16">
      <w:pPr>
        <w:keepNext/>
        <w:keepLines/>
        <w:spacing w:line="252" w:lineRule="auto"/>
        <w:ind w:left="20" w:right="4320"/>
        <w:contextualSpacing/>
        <w:jc w:val="both"/>
        <w:rPr>
          <w:rFonts w:ascii="Times New Roman" w:hAnsi="Times New Roman" w:cs="Times New Roman"/>
          <w:b/>
          <w:i/>
          <w:sz w:val="24"/>
          <w:szCs w:val="24"/>
        </w:rPr>
      </w:pPr>
      <w:bookmarkStart w:id="9" w:name="bookmark28"/>
      <w:r w:rsidRPr="00047A16">
        <w:rPr>
          <w:rFonts w:ascii="Times New Roman" w:hAnsi="Times New Roman" w:cs="Times New Roman"/>
          <w:b/>
          <w:i/>
          <w:sz w:val="24"/>
          <w:szCs w:val="24"/>
        </w:rPr>
        <w:t xml:space="preserve">Моделирование и проектирование, управление </w:t>
      </w:r>
    </w:p>
    <w:p w:rsidR="00047A16" w:rsidRPr="00047A16" w:rsidRDefault="00047A16" w:rsidP="00047A16">
      <w:pPr>
        <w:keepNext/>
        <w:keepLines/>
        <w:spacing w:line="252" w:lineRule="auto"/>
        <w:ind w:left="20" w:right="4320"/>
        <w:contextualSpacing/>
        <w:jc w:val="both"/>
        <w:rPr>
          <w:rFonts w:ascii="Times New Roman" w:hAnsi="Times New Roman" w:cs="Times New Roman"/>
          <w:b/>
          <w:sz w:val="24"/>
          <w:szCs w:val="24"/>
        </w:rPr>
      </w:pPr>
      <w:r w:rsidRPr="00047A16">
        <w:rPr>
          <w:rFonts w:ascii="Times New Roman" w:hAnsi="Times New Roman" w:cs="Times New Roman"/>
          <w:b/>
          <w:sz w:val="24"/>
          <w:szCs w:val="24"/>
        </w:rPr>
        <w:t>Выпускник научится:</w:t>
      </w:r>
      <w:bookmarkEnd w:id="9"/>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моделировать с использованием виртуальных конструкторов;</w:t>
      </w:r>
    </w:p>
    <w:p w:rsidR="00047A16" w:rsidRPr="00047A16" w:rsidRDefault="00047A16" w:rsidP="003648B0">
      <w:pPr>
        <w:pStyle w:val="55"/>
        <w:numPr>
          <w:ilvl w:val="0"/>
          <w:numId w:val="5"/>
        </w:numPr>
        <w:shd w:val="clear" w:color="auto" w:fill="auto"/>
        <w:tabs>
          <w:tab w:val="left" w:pos="260"/>
        </w:tabs>
        <w:spacing w:line="252" w:lineRule="auto"/>
        <w:ind w:left="20" w:right="20" w:firstLine="0"/>
        <w:contextualSpacing/>
        <w:rPr>
          <w:sz w:val="24"/>
          <w:szCs w:val="24"/>
        </w:rPr>
      </w:pPr>
      <w:r w:rsidRPr="00047A16">
        <w:rPr>
          <w:sz w:val="24"/>
          <w:szCs w:val="24"/>
        </w:rPr>
        <w:t>конструировать и моделировать с использованием материальных конструкторов с компьютерным управлением и обратной связью;</w:t>
      </w:r>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моделировать с использованием средств программирования;</w:t>
      </w:r>
    </w:p>
    <w:p w:rsidR="00047A16" w:rsidRPr="00047A16" w:rsidRDefault="00047A16" w:rsidP="003648B0">
      <w:pPr>
        <w:pStyle w:val="55"/>
        <w:numPr>
          <w:ilvl w:val="0"/>
          <w:numId w:val="5"/>
        </w:numPr>
        <w:shd w:val="clear" w:color="auto" w:fill="auto"/>
        <w:tabs>
          <w:tab w:val="left" w:pos="236"/>
        </w:tabs>
        <w:spacing w:line="252" w:lineRule="auto"/>
        <w:ind w:left="20" w:right="20" w:firstLine="0"/>
        <w:contextualSpacing/>
        <w:rPr>
          <w:sz w:val="24"/>
          <w:szCs w:val="24"/>
        </w:rPr>
      </w:pPr>
      <w:r w:rsidRPr="00047A16">
        <w:rPr>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047A16" w:rsidRPr="00047A16" w:rsidRDefault="00047A16" w:rsidP="00047A16">
      <w:pPr>
        <w:spacing w:line="252" w:lineRule="auto"/>
        <w:ind w:left="20"/>
        <w:contextualSpacing/>
        <w:jc w:val="both"/>
        <w:rPr>
          <w:rFonts w:ascii="Times New Roman" w:hAnsi="Times New Roman" w:cs="Times New Roman"/>
          <w:b/>
          <w:sz w:val="24"/>
          <w:szCs w:val="24"/>
        </w:rPr>
      </w:pPr>
      <w:r w:rsidRPr="00047A16">
        <w:rPr>
          <w:rFonts w:ascii="Times New Roman" w:hAnsi="Times New Roman" w:cs="Times New Roman"/>
          <w:b/>
          <w:sz w:val="24"/>
          <w:szCs w:val="24"/>
        </w:rPr>
        <w:t>Выпускник получит возможность научиться:</w:t>
      </w:r>
    </w:p>
    <w:p w:rsidR="00047A16" w:rsidRPr="00047A16" w:rsidRDefault="00047A16" w:rsidP="003648B0">
      <w:pPr>
        <w:numPr>
          <w:ilvl w:val="0"/>
          <w:numId w:val="5"/>
        </w:numPr>
        <w:tabs>
          <w:tab w:val="left" w:pos="198"/>
        </w:tabs>
        <w:spacing w:after="0" w:line="252" w:lineRule="auto"/>
        <w:ind w:left="20" w:right="20"/>
        <w:contextualSpacing/>
        <w:jc w:val="both"/>
        <w:rPr>
          <w:rFonts w:ascii="Times New Roman" w:hAnsi="Times New Roman" w:cs="Times New Roman"/>
          <w:sz w:val="24"/>
          <w:szCs w:val="24"/>
        </w:rPr>
      </w:pPr>
      <w:r w:rsidRPr="00047A16">
        <w:rPr>
          <w:rFonts w:ascii="Times New Roman" w:hAnsi="Times New Roman" w:cs="Times New Roman"/>
          <w:sz w:val="24"/>
          <w:szCs w:val="24"/>
        </w:rPr>
        <w:t>проектировать виртуальные и реальные объекты и процессы, использовать системы автоматизированного проектирования.</w:t>
      </w:r>
    </w:p>
    <w:p w:rsidR="00047A16" w:rsidRPr="00047A16" w:rsidRDefault="00047A16" w:rsidP="00047A16">
      <w:pPr>
        <w:pStyle w:val="55"/>
        <w:shd w:val="clear" w:color="auto" w:fill="auto"/>
        <w:spacing w:after="244" w:line="252" w:lineRule="auto"/>
        <w:ind w:left="20" w:right="20" w:firstLine="0"/>
        <w:contextualSpacing/>
        <w:rPr>
          <w:sz w:val="24"/>
          <w:szCs w:val="24"/>
        </w:rPr>
      </w:pPr>
      <w:r w:rsidRPr="00047A16">
        <w:rPr>
          <w:sz w:val="24"/>
          <w:szCs w:val="24"/>
        </w:rPr>
        <w:t>Результаты достигаются преимущественно в рамках естественных наук, предметов «Алгебра. Геометрия», «Информатика и ИКТ», «Обществознание».</w:t>
      </w:r>
    </w:p>
    <w:p w:rsidR="00047A16" w:rsidRPr="00047A16" w:rsidRDefault="00047A16" w:rsidP="00047A16">
      <w:pPr>
        <w:keepNext/>
        <w:keepLines/>
        <w:spacing w:line="252" w:lineRule="auto"/>
        <w:ind w:left="20" w:right="1840"/>
        <w:contextualSpacing/>
        <w:jc w:val="both"/>
        <w:rPr>
          <w:rFonts w:ascii="Times New Roman" w:hAnsi="Times New Roman" w:cs="Times New Roman"/>
          <w:sz w:val="24"/>
          <w:szCs w:val="24"/>
        </w:rPr>
      </w:pPr>
      <w:bookmarkStart w:id="10" w:name="bookmark29"/>
      <w:r w:rsidRPr="00047A16">
        <w:rPr>
          <w:rFonts w:ascii="Times New Roman" w:hAnsi="Times New Roman" w:cs="Times New Roman"/>
          <w:b/>
          <w:sz w:val="24"/>
          <w:szCs w:val="24"/>
        </w:rPr>
        <w:t>1.2.3.3. Основы учебно-исследовательской и проектной деятельности</w:t>
      </w:r>
    </w:p>
    <w:p w:rsidR="00047A16" w:rsidRPr="00047A16" w:rsidRDefault="00047A16" w:rsidP="00047A16">
      <w:pPr>
        <w:keepNext/>
        <w:keepLines/>
        <w:spacing w:line="252" w:lineRule="auto"/>
        <w:ind w:left="20" w:right="1840"/>
        <w:contextualSpacing/>
        <w:jc w:val="both"/>
        <w:rPr>
          <w:rFonts w:ascii="Times New Roman" w:hAnsi="Times New Roman" w:cs="Times New Roman"/>
          <w:b/>
          <w:sz w:val="24"/>
          <w:szCs w:val="24"/>
        </w:rPr>
      </w:pPr>
      <w:r w:rsidRPr="00047A16">
        <w:rPr>
          <w:rFonts w:ascii="Times New Roman" w:hAnsi="Times New Roman" w:cs="Times New Roman"/>
          <w:b/>
          <w:sz w:val="24"/>
          <w:szCs w:val="24"/>
        </w:rPr>
        <w:t>Выпускник научится:</w:t>
      </w:r>
      <w:bookmarkEnd w:id="10"/>
    </w:p>
    <w:p w:rsidR="00047A16" w:rsidRPr="00047A16" w:rsidRDefault="00047A16" w:rsidP="003648B0">
      <w:pPr>
        <w:pStyle w:val="55"/>
        <w:numPr>
          <w:ilvl w:val="0"/>
          <w:numId w:val="5"/>
        </w:numPr>
        <w:shd w:val="clear" w:color="auto" w:fill="auto"/>
        <w:tabs>
          <w:tab w:val="left" w:pos="294"/>
        </w:tabs>
        <w:spacing w:line="252" w:lineRule="auto"/>
        <w:ind w:left="20" w:right="20" w:firstLine="0"/>
        <w:contextualSpacing/>
        <w:rPr>
          <w:sz w:val="24"/>
          <w:szCs w:val="24"/>
        </w:rPr>
      </w:pPr>
      <w:r w:rsidRPr="00047A16">
        <w:rPr>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выбирать и использовать методы, релевантные рассматриваемой проблеме;</w:t>
      </w:r>
    </w:p>
    <w:p w:rsidR="00047A16" w:rsidRPr="00047A16" w:rsidRDefault="00047A16" w:rsidP="003648B0">
      <w:pPr>
        <w:pStyle w:val="55"/>
        <w:numPr>
          <w:ilvl w:val="0"/>
          <w:numId w:val="5"/>
        </w:numPr>
        <w:shd w:val="clear" w:color="auto" w:fill="auto"/>
        <w:tabs>
          <w:tab w:val="left" w:pos="241"/>
        </w:tabs>
        <w:spacing w:line="252" w:lineRule="auto"/>
        <w:ind w:left="20" w:right="20" w:firstLine="0"/>
        <w:contextualSpacing/>
        <w:rPr>
          <w:sz w:val="24"/>
          <w:szCs w:val="24"/>
        </w:rPr>
      </w:pPr>
      <w:r w:rsidRPr="00047A16">
        <w:rPr>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047A16" w:rsidRPr="00047A16" w:rsidRDefault="00047A16" w:rsidP="003648B0">
      <w:pPr>
        <w:pStyle w:val="55"/>
        <w:numPr>
          <w:ilvl w:val="0"/>
          <w:numId w:val="5"/>
        </w:numPr>
        <w:shd w:val="clear" w:color="auto" w:fill="auto"/>
        <w:tabs>
          <w:tab w:val="left" w:pos="212"/>
        </w:tabs>
        <w:spacing w:line="252" w:lineRule="auto"/>
        <w:ind w:left="20" w:right="20" w:firstLine="0"/>
        <w:contextualSpacing/>
        <w:rPr>
          <w:sz w:val="24"/>
          <w:szCs w:val="24"/>
        </w:rPr>
      </w:pPr>
      <w:r w:rsidRPr="00047A16">
        <w:rPr>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047A16" w:rsidRPr="00047A16" w:rsidRDefault="00047A16" w:rsidP="003648B0">
      <w:pPr>
        <w:pStyle w:val="55"/>
        <w:numPr>
          <w:ilvl w:val="0"/>
          <w:numId w:val="5"/>
        </w:numPr>
        <w:shd w:val="clear" w:color="auto" w:fill="auto"/>
        <w:tabs>
          <w:tab w:val="left" w:pos="178"/>
        </w:tabs>
        <w:spacing w:line="252" w:lineRule="auto"/>
        <w:ind w:left="20" w:right="20" w:firstLine="0"/>
        <w:contextualSpacing/>
        <w:rPr>
          <w:sz w:val="24"/>
          <w:szCs w:val="24"/>
        </w:rPr>
      </w:pPr>
      <w:r w:rsidRPr="00047A16">
        <w:rPr>
          <w:sz w:val="24"/>
          <w:szCs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047A16" w:rsidRPr="00047A16" w:rsidRDefault="00047A16" w:rsidP="003648B0">
      <w:pPr>
        <w:pStyle w:val="55"/>
        <w:numPr>
          <w:ilvl w:val="0"/>
          <w:numId w:val="5"/>
        </w:numPr>
        <w:shd w:val="clear" w:color="auto" w:fill="auto"/>
        <w:tabs>
          <w:tab w:val="left" w:pos="164"/>
          <w:tab w:val="left" w:pos="7513"/>
        </w:tabs>
        <w:spacing w:line="252" w:lineRule="auto"/>
        <w:ind w:left="20" w:right="20" w:firstLine="0"/>
        <w:contextualSpacing/>
        <w:rPr>
          <w:sz w:val="24"/>
          <w:szCs w:val="24"/>
        </w:rPr>
      </w:pPr>
      <w:r w:rsidRPr="00047A16">
        <w:rPr>
          <w:sz w:val="24"/>
          <w:szCs w:val="24"/>
        </w:rPr>
        <w:t>использовать некоторые методы получения знаний, характерные</w:t>
      </w:r>
      <w:r w:rsidRPr="00047A16">
        <w:rPr>
          <w:sz w:val="24"/>
          <w:szCs w:val="24"/>
        </w:rPr>
        <w:tab/>
        <w:t>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047A16" w:rsidRPr="00047A16" w:rsidRDefault="00047A16" w:rsidP="003648B0">
      <w:pPr>
        <w:pStyle w:val="55"/>
        <w:numPr>
          <w:ilvl w:val="0"/>
          <w:numId w:val="5"/>
        </w:numPr>
        <w:shd w:val="clear" w:color="auto" w:fill="auto"/>
        <w:tabs>
          <w:tab w:val="left" w:pos="202"/>
        </w:tabs>
        <w:spacing w:line="252" w:lineRule="auto"/>
        <w:ind w:left="20" w:right="20" w:firstLine="0"/>
        <w:contextualSpacing/>
        <w:rPr>
          <w:sz w:val="24"/>
          <w:szCs w:val="24"/>
        </w:rPr>
      </w:pPr>
      <w:r w:rsidRPr="00047A16">
        <w:rPr>
          <w:sz w:val="24"/>
          <w:szCs w:val="24"/>
        </w:rPr>
        <w:t>ясно, логично и точно излагать свою точку зрения, использовать языковые средства, адекватные обсуждаемой проблеме;</w:t>
      </w:r>
    </w:p>
    <w:p w:rsidR="00047A16" w:rsidRPr="00047A16" w:rsidRDefault="00047A16" w:rsidP="003648B0">
      <w:pPr>
        <w:pStyle w:val="55"/>
        <w:numPr>
          <w:ilvl w:val="0"/>
          <w:numId w:val="5"/>
        </w:numPr>
        <w:shd w:val="clear" w:color="auto" w:fill="auto"/>
        <w:tabs>
          <w:tab w:val="left" w:pos="202"/>
        </w:tabs>
        <w:spacing w:line="252" w:lineRule="auto"/>
        <w:ind w:left="20" w:right="20" w:firstLine="0"/>
        <w:contextualSpacing/>
        <w:rPr>
          <w:sz w:val="24"/>
          <w:szCs w:val="24"/>
        </w:rPr>
      </w:pPr>
      <w:r w:rsidRPr="00047A16">
        <w:rPr>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047A16" w:rsidRPr="00047A16" w:rsidRDefault="00047A16" w:rsidP="003648B0">
      <w:pPr>
        <w:pStyle w:val="55"/>
        <w:numPr>
          <w:ilvl w:val="0"/>
          <w:numId w:val="5"/>
        </w:numPr>
        <w:shd w:val="clear" w:color="auto" w:fill="auto"/>
        <w:tabs>
          <w:tab w:val="left" w:pos="217"/>
        </w:tabs>
        <w:spacing w:line="252" w:lineRule="auto"/>
        <w:ind w:left="20" w:right="20" w:firstLine="0"/>
        <w:contextualSpacing/>
        <w:rPr>
          <w:sz w:val="24"/>
          <w:szCs w:val="24"/>
        </w:rPr>
      </w:pPr>
      <w:r w:rsidRPr="00047A16">
        <w:rPr>
          <w:sz w:val="24"/>
          <w:szCs w:val="24"/>
        </w:rP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047A16" w:rsidRPr="00047A16" w:rsidRDefault="00047A16" w:rsidP="00047A16">
      <w:pPr>
        <w:pStyle w:val="55"/>
        <w:shd w:val="clear" w:color="auto" w:fill="auto"/>
        <w:tabs>
          <w:tab w:val="left" w:pos="217"/>
        </w:tabs>
        <w:spacing w:line="252" w:lineRule="auto"/>
        <w:ind w:left="20" w:right="20" w:firstLine="0"/>
        <w:contextualSpacing/>
        <w:rPr>
          <w:sz w:val="24"/>
          <w:szCs w:val="24"/>
        </w:rPr>
      </w:pPr>
      <w:r w:rsidRPr="00047A16">
        <w:rPr>
          <w:rStyle w:val="415"/>
          <w:rFonts w:eastAsia="Arial Unicode MS"/>
          <w:b w:val="0"/>
          <w:bCs w:val="0"/>
          <w:iCs/>
          <w:sz w:val="24"/>
          <w:szCs w:val="24"/>
        </w:rPr>
        <w:t>Выпускник получит возможность научиться:</w:t>
      </w:r>
    </w:p>
    <w:p w:rsidR="00047A16" w:rsidRPr="00047A16" w:rsidRDefault="00047A16" w:rsidP="003648B0">
      <w:pPr>
        <w:numPr>
          <w:ilvl w:val="0"/>
          <w:numId w:val="5"/>
        </w:numPr>
        <w:tabs>
          <w:tab w:val="left" w:pos="174"/>
        </w:tabs>
        <w:spacing w:after="0" w:line="252" w:lineRule="auto"/>
        <w:ind w:left="20" w:right="20"/>
        <w:contextualSpacing/>
        <w:jc w:val="both"/>
        <w:rPr>
          <w:rFonts w:ascii="Times New Roman" w:hAnsi="Times New Roman" w:cs="Times New Roman"/>
          <w:sz w:val="24"/>
          <w:szCs w:val="24"/>
        </w:rPr>
      </w:pPr>
      <w:r w:rsidRPr="00047A16">
        <w:rPr>
          <w:rFonts w:ascii="Times New Roman" w:hAnsi="Times New Roman" w:cs="Times New Roman"/>
          <w:sz w:val="24"/>
          <w:szCs w:val="24"/>
        </w:rPr>
        <w:t>самостоятельно задумывать, планировать и выполнять учебное исследование, учебный и социальный проект;</w:t>
      </w:r>
    </w:p>
    <w:p w:rsidR="00047A16" w:rsidRPr="00047A16" w:rsidRDefault="00047A16" w:rsidP="003648B0">
      <w:pPr>
        <w:numPr>
          <w:ilvl w:val="0"/>
          <w:numId w:val="5"/>
        </w:numPr>
        <w:tabs>
          <w:tab w:val="left" w:pos="154"/>
        </w:tabs>
        <w:spacing w:after="0" w:line="252" w:lineRule="auto"/>
        <w:ind w:left="20"/>
        <w:contextualSpacing/>
        <w:jc w:val="both"/>
        <w:rPr>
          <w:rFonts w:ascii="Times New Roman" w:hAnsi="Times New Roman" w:cs="Times New Roman"/>
          <w:sz w:val="24"/>
          <w:szCs w:val="24"/>
        </w:rPr>
      </w:pPr>
      <w:r w:rsidRPr="00047A16">
        <w:rPr>
          <w:rFonts w:ascii="Times New Roman" w:hAnsi="Times New Roman" w:cs="Times New Roman"/>
          <w:sz w:val="24"/>
          <w:szCs w:val="24"/>
        </w:rPr>
        <w:t>использовать догадку, «озарение», интуицию;</w:t>
      </w:r>
    </w:p>
    <w:p w:rsidR="00047A16" w:rsidRPr="00047A16" w:rsidRDefault="00047A16" w:rsidP="003648B0">
      <w:pPr>
        <w:numPr>
          <w:ilvl w:val="0"/>
          <w:numId w:val="5"/>
        </w:numPr>
        <w:tabs>
          <w:tab w:val="left" w:pos="255"/>
        </w:tabs>
        <w:spacing w:after="0" w:line="252" w:lineRule="auto"/>
        <w:ind w:left="20" w:right="20"/>
        <w:contextualSpacing/>
        <w:jc w:val="both"/>
        <w:rPr>
          <w:rFonts w:ascii="Times New Roman" w:hAnsi="Times New Roman" w:cs="Times New Roman"/>
          <w:sz w:val="24"/>
          <w:szCs w:val="24"/>
        </w:rPr>
      </w:pPr>
      <w:r w:rsidRPr="00047A16">
        <w:rPr>
          <w:rFonts w:ascii="Times New Roman" w:hAnsi="Times New Roman" w:cs="Times New Roman"/>
          <w:sz w:val="24"/>
          <w:szCs w:val="24"/>
        </w:rPr>
        <w:t>использовать такие математические методы и приёмы, как перебор логических возможностей, математическое моделирование;</w:t>
      </w:r>
    </w:p>
    <w:p w:rsidR="00047A16" w:rsidRPr="00047A16" w:rsidRDefault="00047A16" w:rsidP="003648B0">
      <w:pPr>
        <w:numPr>
          <w:ilvl w:val="0"/>
          <w:numId w:val="5"/>
        </w:numPr>
        <w:tabs>
          <w:tab w:val="left" w:pos="198"/>
        </w:tabs>
        <w:spacing w:after="0" w:line="252" w:lineRule="auto"/>
        <w:ind w:left="20" w:right="20"/>
        <w:contextualSpacing/>
        <w:jc w:val="both"/>
        <w:rPr>
          <w:rFonts w:ascii="Times New Roman" w:hAnsi="Times New Roman" w:cs="Times New Roman"/>
          <w:sz w:val="24"/>
          <w:szCs w:val="24"/>
        </w:rPr>
      </w:pPr>
      <w:r w:rsidRPr="00047A16">
        <w:rPr>
          <w:rFonts w:ascii="Times New Roman" w:hAnsi="Times New Roman" w:cs="Times New Roman"/>
          <w:sz w:val="24"/>
          <w:szCs w:val="24"/>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047A16" w:rsidRPr="00047A16" w:rsidRDefault="00047A16" w:rsidP="003648B0">
      <w:pPr>
        <w:numPr>
          <w:ilvl w:val="0"/>
          <w:numId w:val="5"/>
        </w:numPr>
        <w:tabs>
          <w:tab w:val="left" w:pos="226"/>
        </w:tabs>
        <w:spacing w:after="0" w:line="252" w:lineRule="auto"/>
        <w:ind w:left="20" w:right="20"/>
        <w:contextualSpacing/>
        <w:jc w:val="both"/>
        <w:rPr>
          <w:rFonts w:ascii="Times New Roman" w:hAnsi="Times New Roman" w:cs="Times New Roman"/>
          <w:sz w:val="24"/>
          <w:szCs w:val="24"/>
        </w:rPr>
      </w:pPr>
      <w:r w:rsidRPr="00047A16">
        <w:rPr>
          <w:rFonts w:ascii="Times New Roman" w:hAnsi="Times New Roman" w:cs="Times New Roman"/>
          <w:sz w:val="24"/>
          <w:szCs w:val="24"/>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047A16" w:rsidRPr="00047A16" w:rsidRDefault="00047A16" w:rsidP="003648B0">
      <w:pPr>
        <w:numPr>
          <w:ilvl w:val="0"/>
          <w:numId w:val="5"/>
        </w:numPr>
        <w:tabs>
          <w:tab w:val="left" w:pos="318"/>
        </w:tabs>
        <w:spacing w:after="0" w:line="252" w:lineRule="auto"/>
        <w:ind w:left="20" w:right="20"/>
        <w:contextualSpacing/>
        <w:jc w:val="both"/>
        <w:rPr>
          <w:rFonts w:ascii="Times New Roman" w:hAnsi="Times New Roman" w:cs="Times New Roman"/>
          <w:sz w:val="24"/>
          <w:szCs w:val="24"/>
        </w:rPr>
      </w:pPr>
      <w:r w:rsidRPr="00047A16">
        <w:rPr>
          <w:rFonts w:ascii="Times New Roman" w:hAnsi="Times New Roman" w:cs="Times New Roman"/>
          <w:sz w:val="24"/>
          <w:szCs w:val="24"/>
        </w:rPr>
        <w:lastRenderedPageBreak/>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047A16" w:rsidRPr="00047A16" w:rsidRDefault="00047A16" w:rsidP="003648B0">
      <w:pPr>
        <w:numPr>
          <w:ilvl w:val="0"/>
          <w:numId w:val="5"/>
        </w:numPr>
        <w:tabs>
          <w:tab w:val="left" w:pos="169"/>
        </w:tabs>
        <w:spacing w:after="0" w:line="252" w:lineRule="auto"/>
        <w:ind w:left="20" w:right="20"/>
        <w:contextualSpacing/>
        <w:jc w:val="both"/>
        <w:rPr>
          <w:rFonts w:ascii="Times New Roman" w:hAnsi="Times New Roman" w:cs="Times New Roman"/>
          <w:sz w:val="24"/>
          <w:szCs w:val="24"/>
        </w:rPr>
      </w:pPr>
      <w:r w:rsidRPr="00047A16">
        <w:rPr>
          <w:rFonts w:ascii="Times New Roman" w:hAnsi="Times New Roman" w:cs="Times New Roman"/>
          <w:sz w:val="24"/>
          <w:szCs w:val="24"/>
        </w:rPr>
        <w:t>целенаправленно и осознанно развивать свои коммуникативные способности, осваивать новые языковые средства;</w:t>
      </w:r>
    </w:p>
    <w:p w:rsidR="00047A16" w:rsidRPr="00047A16" w:rsidRDefault="00047A16" w:rsidP="003648B0">
      <w:pPr>
        <w:numPr>
          <w:ilvl w:val="0"/>
          <w:numId w:val="5"/>
        </w:numPr>
        <w:tabs>
          <w:tab w:val="left" w:pos="188"/>
        </w:tabs>
        <w:spacing w:after="0" w:line="252" w:lineRule="auto"/>
        <w:ind w:left="20" w:right="20"/>
        <w:contextualSpacing/>
        <w:jc w:val="both"/>
        <w:rPr>
          <w:rFonts w:ascii="Times New Roman" w:hAnsi="Times New Roman" w:cs="Times New Roman"/>
          <w:sz w:val="24"/>
          <w:szCs w:val="24"/>
        </w:rPr>
      </w:pPr>
      <w:r w:rsidRPr="00047A16">
        <w:rPr>
          <w:rFonts w:ascii="Times New Roman" w:hAnsi="Times New Roman" w:cs="Times New Roman"/>
          <w:sz w:val="24"/>
          <w:szCs w:val="24"/>
        </w:rPr>
        <w:t>осознавать свою ответственность за достоверность полученных знаний, за качество выполненного проекта.</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Индивидуальный проект представляет собой особую форму организации деятельности обучающихся (учебное исследование или учебный проект).</w:t>
      </w:r>
    </w:p>
    <w:p w:rsidR="00047A16" w:rsidRPr="00047A16" w:rsidRDefault="00047A16" w:rsidP="00047A16">
      <w:pPr>
        <w:pStyle w:val="55"/>
        <w:shd w:val="clear" w:color="auto" w:fill="auto"/>
        <w:spacing w:line="252" w:lineRule="auto"/>
        <w:ind w:left="20" w:firstLine="440"/>
        <w:contextualSpacing/>
        <w:rPr>
          <w:sz w:val="24"/>
          <w:szCs w:val="24"/>
        </w:rPr>
      </w:pPr>
      <w:r w:rsidRPr="00047A16">
        <w:rPr>
          <w:sz w:val="24"/>
          <w:szCs w:val="24"/>
        </w:rPr>
        <w:t>Результаты выполнения индивидуального проекта должны отражать:</w:t>
      </w:r>
    </w:p>
    <w:p w:rsidR="00047A16" w:rsidRPr="00047A16" w:rsidRDefault="00047A16" w:rsidP="003648B0">
      <w:pPr>
        <w:pStyle w:val="55"/>
        <w:numPr>
          <w:ilvl w:val="0"/>
          <w:numId w:val="5"/>
        </w:numPr>
        <w:shd w:val="clear" w:color="auto" w:fill="auto"/>
        <w:tabs>
          <w:tab w:val="left" w:pos="558"/>
        </w:tabs>
        <w:spacing w:line="252" w:lineRule="auto"/>
        <w:ind w:left="20" w:right="20" w:firstLine="0"/>
        <w:contextualSpacing/>
        <w:rPr>
          <w:sz w:val="24"/>
          <w:szCs w:val="24"/>
        </w:rPr>
      </w:pPr>
      <w:r w:rsidRPr="00047A16">
        <w:rPr>
          <w:sz w:val="24"/>
          <w:szCs w:val="24"/>
        </w:rPr>
        <w:t>сформированность навыков коммуникативной, учебно-исследовательской деятельности, критического мышления;</w:t>
      </w:r>
    </w:p>
    <w:p w:rsidR="00047A16" w:rsidRPr="00047A16" w:rsidRDefault="00047A16" w:rsidP="003648B0">
      <w:pPr>
        <w:pStyle w:val="55"/>
        <w:numPr>
          <w:ilvl w:val="0"/>
          <w:numId w:val="5"/>
        </w:numPr>
        <w:shd w:val="clear" w:color="auto" w:fill="auto"/>
        <w:tabs>
          <w:tab w:val="left" w:pos="366"/>
        </w:tabs>
        <w:spacing w:line="252" w:lineRule="auto"/>
        <w:ind w:left="20" w:right="20" w:firstLine="0"/>
        <w:contextualSpacing/>
        <w:rPr>
          <w:sz w:val="24"/>
          <w:szCs w:val="24"/>
        </w:rPr>
      </w:pPr>
      <w:r w:rsidRPr="00047A16">
        <w:rPr>
          <w:sz w:val="24"/>
          <w:szCs w:val="24"/>
        </w:rPr>
        <w:t>способность к инновационной, аналитической, творческой, интеллектуальной деятельности;</w:t>
      </w:r>
    </w:p>
    <w:p w:rsidR="00047A16" w:rsidRPr="00047A16" w:rsidRDefault="00047A16" w:rsidP="003648B0">
      <w:pPr>
        <w:pStyle w:val="55"/>
        <w:numPr>
          <w:ilvl w:val="0"/>
          <w:numId w:val="5"/>
        </w:numPr>
        <w:shd w:val="clear" w:color="auto" w:fill="auto"/>
        <w:tabs>
          <w:tab w:val="left" w:pos="308"/>
        </w:tabs>
        <w:spacing w:line="252" w:lineRule="auto"/>
        <w:ind w:left="20" w:right="20" w:firstLine="0"/>
        <w:contextualSpacing/>
        <w:rPr>
          <w:sz w:val="24"/>
          <w:szCs w:val="24"/>
        </w:rPr>
      </w:pPr>
      <w:r w:rsidRPr="00047A16">
        <w:rPr>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047A16" w:rsidRPr="00047A16" w:rsidRDefault="00047A16" w:rsidP="003648B0">
      <w:pPr>
        <w:pStyle w:val="55"/>
        <w:numPr>
          <w:ilvl w:val="0"/>
          <w:numId w:val="5"/>
        </w:numPr>
        <w:shd w:val="clear" w:color="auto" w:fill="auto"/>
        <w:tabs>
          <w:tab w:val="left" w:pos="188"/>
        </w:tabs>
        <w:spacing w:line="252" w:lineRule="auto"/>
        <w:ind w:left="20" w:right="20" w:firstLine="0"/>
        <w:contextualSpacing/>
        <w:rPr>
          <w:sz w:val="24"/>
          <w:szCs w:val="24"/>
        </w:rPr>
      </w:pPr>
      <w:r w:rsidRPr="00047A16">
        <w:rPr>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047A16" w:rsidRPr="00047A16" w:rsidRDefault="00047A16" w:rsidP="00047A16">
      <w:pPr>
        <w:pStyle w:val="55"/>
        <w:shd w:val="clear" w:color="auto" w:fill="auto"/>
        <w:spacing w:after="240" w:line="252" w:lineRule="auto"/>
        <w:ind w:left="20" w:right="20" w:firstLine="440"/>
        <w:contextualSpacing/>
        <w:rPr>
          <w:sz w:val="24"/>
          <w:szCs w:val="24"/>
        </w:rPr>
      </w:pPr>
      <w:r w:rsidRPr="00047A16">
        <w:rPr>
          <w:sz w:val="24"/>
          <w:szCs w:val="24"/>
        </w:rPr>
        <w:t>Индивидуальный проект выполняется обучающимся в течение одного или двух лет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047A16" w:rsidRPr="00047A16" w:rsidRDefault="00047A16" w:rsidP="00047A16">
      <w:pPr>
        <w:keepNext/>
        <w:keepLines/>
        <w:spacing w:line="252" w:lineRule="auto"/>
        <w:ind w:left="20" w:right="2300"/>
        <w:contextualSpacing/>
        <w:jc w:val="both"/>
        <w:rPr>
          <w:rFonts w:ascii="Times New Roman" w:hAnsi="Times New Roman" w:cs="Times New Roman"/>
          <w:b/>
          <w:sz w:val="24"/>
          <w:szCs w:val="24"/>
        </w:rPr>
      </w:pPr>
      <w:bookmarkStart w:id="11" w:name="bookmark30"/>
      <w:r w:rsidRPr="00047A16">
        <w:rPr>
          <w:rFonts w:ascii="Times New Roman" w:hAnsi="Times New Roman" w:cs="Times New Roman"/>
          <w:b/>
          <w:sz w:val="24"/>
          <w:szCs w:val="24"/>
        </w:rPr>
        <w:t>1.2.3.4. Стратегии смыслового чтения и работа с текстом</w:t>
      </w:r>
    </w:p>
    <w:p w:rsidR="00047A16" w:rsidRPr="00047A16" w:rsidRDefault="00047A16" w:rsidP="00047A16">
      <w:pPr>
        <w:keepNext/>
        <w:keepLines/>
        <w:spacing w:line="252" w:lineRule="auto"/>
        <w:ind w:left="20" w:right="2300"/>
        <w:contextualSpacing/>
        <w:jc w:val="both"/>
        <w:rPr>
          <w:rFonts w:ascii="Times New Roman" w:hAnsi="Times New Roman" w:cs="Times New Roman"/>
          <w:b/>
          <w:i/>
          <w:sz w:val="24"/>
          <w:szCs w:val="24"/>
        </w:rPr>
      </w:pPr>
      <w:r w:rsidRPr="00047A16">
        <w:rPr>
          <w:rFonts w:ascii="Times New Roman" w:hAnsi="Times New Roman" w:cs="Times New Roman"/>
          <w:b/>
          <w:i/>
          <w:sz w:val="24"/>
          <w:szCs w:val="24"/>
        </w:rPr>
        <w:t xml:space="preserve">Работа с текстом: поиск информации и понимание прочитанного </w:t>
      </w:r>
    </w:p>
    <w:p w:rsidR="00047A16" w:rsidRPr="00047A16" w:rsidRDefault="00047A16" w:rsidP="00047A16">
      <w:pPr>
        <w:keepNext/>
        <w:keepLines/>
        <w:spacing w:line="252" w:lineRule="auto"/>
        <w:ind w:left="20" w:right="2300"/>
        <w:contextualSpacing/>
        <w:jc w:val="both"/>
        <w:rPr>
          <w:rFonts w:ascii="Times New Roman" w:hAnsi="Times New Roman" w:cs="Times New Roman"/>
          <w:b/>
          <w:sz w:val="24"/>
          <w:szCs w:val="24"/>
        </w:rPr>
      </w:pPr>
      <w:r w:rsidRPr="00047A16">
        <w:rPr>
          <w:rFonts w:ascii="Times New Roman" w:hAnsi="Times New Roman" w:cs="Times New Roman"/>
          <w:b/>
          <w:sz w:val="24"/>
          <w:szCs w:val="24"/>
        </w:rPr>
        <w:t>Выпускник научится:</w:t>
      </w:r>
      <w:bookmarkEnd w:id="11"/>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ориентироваться в содержании текста и понимать его целостный смысл:</w:t>
      </w:r>
    </w:p>
    <w:p w:rsidR="00047A16" w:rsidRPr="00047A16" w:rsidRDefault="00047A16" w:rsidP="003648B0">
      <w:pPr>
        <w:pStyle w:val="55"/>
        <w:numPr>
          <w:ilvl w:val="0"/>
          <w:numId w:val="6"/>
        </w:numPr>
        <w:shd w:val="clear" w:color="auto" w:fill="auto"/>
        <w:tabs>
          <w:tab w:val="left" w:pos="159"/>
        </w:tabs>
        <w:spacing w:line="252" w:lineRule="auto"/>
        <w:ind w:left="20" w:firstLine="0"/>
        <w:contextualSpacing/>
        <w:rPr>
          <w:sz w:val="24"/>
          <w:szCs w:val="24"/>
        </w:rPr>
      </w:pPr>
      <w:r w:rsidRPr="00047A16">
        <w:rPr>
          <w:sz w:val="24"/>
          <w:szCs w:val="24"/>
        </w:rPr>
        <w:t>определять главную тему, общую цель или назначение текста;</w:t>
      </w:r>
    </w:p>
    <w:p w:rsidR="00047A16" w:rsidRPr="00047A16" w:rsidRDefault="00047A16" w:rsidP="003648B0">
      <w:pPr>
        <w:pStyle w:val="55"/>
        <w:numPr>
          <w:ilvl w:val="0"/>
          <w:numId w:val="6"/>
        </w:numPr>
        <w:shd w:val="clear" w:color="auto" w:fill="auto"/>
        <w:tabs>
          <w:tab w:val="left" w:pos="183"/>
        </w:tabs>
        <w:spacing w:line="252" w:lineRule="auto"/>
        <w:ind w:left="20" w:right="20" w:firstLine="0"/>
        <w:contextualSpacing/>
        <w:rPr>
          <w:sz w:val="24"/>
          <w:szCs w:val="24"/>
        </w:rPr>
      </w:pPr>
      <w:r w:rsidRPr="00047A16">
        <w:rPr>
          <w:sz w:val="24"/>
          <w:szCs w:val="24"/>
        </w:rPr>
        <w:t>выбирать из текста или придумать заголовок, соответствующий содержанию и общему смыслу текста;</w:t>
      </w:r>
    </w:p>
    <w:p w:rsidR="00047A16" w:rsidRPr="00047A16" w:rsidRDefault="00047A16" w:rsidP="003648B0">
      <w:pPr>
        <w:pStyle w:val="55"/>
        <w:numPr>
          <w:ilvl w:val="0"/>
          <w:numId w:val="6"/>
        </w:numPr>
        <w:shd w:val="clear" w:color="auto" w:fill="auto"/>
        <w:tabs>
          <w:tab w:val="left" w:pos="159"/>
        </w:tabs>
        <w:spacing w:line="252" w:lineRule="auto"/>
        <w:ind w:left="20" w:firstLine="0"/>
        <w:contextualSpacing/>
        <w:rPr>
          <w:sz w:val="24"/>
          <w:szCs w:val="24"/>
        </w:rPr>
      </w:pPr>
      <w:r w:rsidRPr="00047A16">
        <w:rPr>
          <w:sz w:val="24"/>
          <w:szCs w:val="24"/>
        </w:rPr>
        <w:t>формулировать тезис, выражающий общий смысл текста;</w:t>
      </w:r>
    </w:p>
    <w:p w:rsidR="00047A16" w:rsidRPr="00047A16" w:rsidRDefault="00047A16" w:rsidP="003648B0">
      <w:pPr>
        <w:pStyle w:val="55"/>
        <w:numPr>
          <w:ilvl w:val="0"/>
          <w:numId w:val="6"/>
        </w:numPr>
        <w:shd w:val="clear" w:color="auto" w:fill="auto"/>
        <w:tabs>
          <w:tab w:val="left" w:pos="231"/>
        </w:tabs>
        <w:spacing w:line="252" w:lineRule="auto"/>
        <w:ind w:left="20" w:right="20" w:firstLine="0"/>
        <w:contextualSpacing/>
        <w:rPr>
          <w:sz w:val="24"/>
          <w:szCs w:val="24"/>
        </w:rPr>
      </w:pPr>
      <w:r w:rsidRPr="00047A16">
        <w:rPr>
          <w:sz w:val="24"/>
          <w:szCs w:val="24"/>
        </w:rPr>
        <w:t>предвосхищать содержание предметного плана текста по заголовку и с опорой на предыдущий опыт;</w:t>
      </w:r>
    </w:p>
    <w:p w:rsidR="00047A16" w:rsidRPr="00047A16" w:rsidRDefault="00047A16" w:rsidP="003648B0">
      <w:pPr>
        <w:pStyle w:val="55"/>
        <w:numPr>
          <w:ilvl w:val="0"/>
          <w:numId w:val="6"/>
        </w:numPr>
        <w:shd w:val="clear" w:color="auto" w:fill="auto"/>
        <w:tabs>
          <w:tab w:val="left" w:pos="159"/>
        </w:tabs>
        <w:spacing w:line="252" w:lineRule="auto"/>
        <w:ind w:left="20" w:firstLine="0"/>
        <w:contextualSpacing/>
        <w:rPr>
          <w:sz w:val="24"/>
          <w:szCs w:val="24"/>
        </w:rPr>
      </w:pPr>
      <w:r w:rsidRPr="00047A16">
        <w:rPr>
          <w:sz w:val="24"/>
          <w:szCs w:val="24"/>
        </w:rPr>
        <w:t>объяснять порядок частей/инструкций, содержащихся в тексте;</w:t>
      </w:r>
    </w:p>
    <w:p w:rsidR="00047A16" w:rsidRPr="00047A16" w:rsidRDefault="00047A16" w:rsidP="003648B0">
      <w:pPr>
        <w:pStyle w:val="55"/>
        <w:numPr>
          <w:ilvl w:val="0"/>
          <w:numId w:val="6"/>
        </w:numPr>
        <w:shd w:val="clear" w:color="auto" w:fill="auto"/>
        <w:tabs>
          <w:tab w:val="left" w:pos="327"/>
        </w:tabs>
        <w:spacing w:line="252" w:lineRule="auto"/>
        <w:ind w:left="20" w:right="20" w:firstLine="0"/>
        <w:contextualSpacing/>
        <w:rPr>
          <w:sz w:val="24"/>
          <w:szCs w:val="24"/>
        </w:rPr>
      </w:pPr>
      <w:r w:rsidRPr="00047A16">
        <w:rPr>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047A16" w:rsidRPr="00047A16" w:rsidRDefault="00047A16" w:rsidP="003648B0">
      <w:pPr>
        <w:pStyle w:val="55"/>
        <w:numPr>
          <w:ilvl w:val="0"/>
          <w:numId w:val="5"/>
        </w:numPr>
        <w:shd w:val="clear" w:color="auto" w:fill="auto"/>
        <w:tabs>
          <w:tab w:val="left" w:pos="226"/>
        </w:tabs>
        <w:spacing w:line="252" w:lineRule="auto"/>
        <w:ind w:left="20" w:right="20" w:firstLine="0"/>
        <w:contextualSpacing/>
        <w:rPr>
          <w:sz w:val="24"/>
          <w:szCs w:val="24"/>
        </w:rPr>
      </w:pPr>
      <w:r w:rsidRPr="00047A16">
        <w:rPr>
          <w:sz w:val="24"/>
          <w:szCs w:val="2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047A16" w:rsidRPr="00047A16" w:rsidRDefault="00047A16" w:rsidP="003648B0">
      <w:pPr>
        <w:pStyle w:val="55"/>
        <w:numPr>
          <w:ilvl w:val="0"/>
          <w:numId w:val="5"/>
        </w:numPr>
        <w:shd w:val="clear" w:color="auto" w:fill="auto"/>
        <w:tabs>
          <w:tab w:val="left" w:pos="212"/>
        </w:tabs>
        <w:spacing w:line="252" w:lineRule="auto"/>
        <w:ind w:left="20" w:right="20" w:firstLine="0"/>
        <w:contextualSpacing/>
        <w:rPr>
          <w:sz w:val="24"/>
          <w:szCs w:val="24"/>
        </w:rPr>
      </w:pPr>
      <w:r w:rsidRPr="00047A16">
        <w:rPr>
          <w:sz w:val="24"/>
          <w:szCs w:val="24"/>
        </w:rPr>
        <w:t>решать учебно-познавательные и учебно-практические задачи, требующие полного и критического понимания текста:</w:t>
      </w:r>
    </w:p>
    <w:p w:rsidR="00047A16" w:rsidRPr="00047A16" w:rsidRDefault="00047A16" w:rsidP="003648B0">
      <w:pPr>
        <w:pStyle w:val="55"/>
        <w:numPr>
          <w:ilvl w:val="0"/>
          <w:numId w:val="6"/>
        </w:numPr>
        <w:shd w:val="clear" w:color="auto" w:fill="auto"/>
        <w:tabs>
          <w:tab w:val="left" w:pos="159"/>
        </w:tabs>
        <w:spacing w:line="252" w:lineRule="auto"/>
        <w:ind w:left="20" w:firstLine="0"/>
        <w:contextualSpacing/>
        <w:rPr>
          <w:sz w:val="24"/>
          <w:szCs w:val="24"/>
        </w:rPr>
      </w:pPr>
      <w:r w:rsidRPr="00047A16">
        <w:rPr>
          <w:sz w:val="24"/>
          <w:szCs w:val="24"/>
        </w:rPr>
        <w:t>определять назначение разных видов текстов;</w:t>
      </w:r>
    </w:p>
    <w:p w:rsidR="00047A16" w:rsidRPr="00047A16" w:rsidRDefault="00047A16" w:rsidP="003648B0">
      <w:pPr>
        <w:pStyle w:val="55"/>
        <w:numPr>
          <w:ilvl w:val="0"/>
          <w:numId w:val="6"/>
        </w:numPr>
        <w:shd w:val="clear" w:color="auto" w:fill="auto"/>
        <w:tabs>
          <w:tab w:val="left" w:pos="198"/>
        </w:tabs>
        <w:spacing w:line="252" w:lineRule="auto"/>
        <w:ind w:left="20" w:right="20" w:firstLine="0"/>
        <w:contextualSpacing/>
        <w:rPr>
          <w:sz w:val="24"/>
          <w:szCs w:val="24"/>
        </w:rPr>
      </w:pPr>
      <w:r w:rsidRPr="00047A16">
        <w:rPr>
          <w:sz w:val="24"/>
          <w:szCs w:val="24"/>
        </w:rPr>
        <w:t>ставить перед собой цель чтения, направляя внимание на полезную в данный момент информацию;</w:t>
      </w:r>
    </w:p>
    <w:p w:rsidR="00047A16" w:rsidRPr="00047A16" w:rsidRDefault="00047A16" w:rsidP="003648B0">
      <w:pPr>
        <w:pStyle w:val="55"/>
        <w:numPr>
          <w:ilvl w:val="0"/>
          <w:numId w:val="6"/>
        </w:numPr>
        <w:shd w:val="clear" w:color="auto" w:fill="auto"/>
        <w:tabs>
          <w:tab w:val="left" w:pos="154"/>
        </w:tabs>
        <w:spacing w:line="252" w:lineRule="auto"/>
        <w:ind w:left="20" w:firstLine="0"/>
        <w:contextualSpacing/>
        <w:rPr>
          <w:sz w:val="24"/>
          <w:szCs w:val="24"/>
        </w:rPr>
      </w:pPr>
      <w:r w:rsidRPr="00047A16">
        <w:rPr>
          <w:sz w:val="24"/>
          <w:szCs w:val="24"/>
        </w:rPr>
        <w:t>различать темы и подтемы специального текста;</w:t>
      </w:r>
    </w:p>
    <w:p w:rsidR="00047A16" w:rsidRPr="00047A16" w:rsidRDefault="00047A16" w:rsidP="003648B0">
      <w:pPr>
        <w:pStyle w:val="55"/>
        <w:numPr>
          <w:ilvl w:val="0"/>
          <w:numId w:val="6"/>
        </w:numPr>
        <w:shd w:val="clear" w:color="auto" w:fill="auto"/>
        <w:tabs>
          <w:tab w:val="left" w:pos="159"/>
        </w:tabs>
        <w:spacing w:line="252" w:lineRule="auto"/>
        <w:ind w:left="20" w:firstLine="0"/>
        <w:contextualSpacing/>
        <w:rPr>
          <w:sz w:val="24"/>
          <w:szCs w:val="24"/>
        </w:rPr>
      </w:pPr>
      <w:r w:rsidRPr="00047A16">
        <w:rPr>
          <w:sz w:val="24"/>
          <w:szCs w:val="24"/>
        </w:rPr>
        <w:t>выделять главную и избыточную информацию;</w:t>
      </w:r>
    </w:p>
    <w:p w:rsidR="00047A16" w:rsidRPr="00047A16" w:rsidRDefault="00047A16" w:rsidP="003648B0">
      <w:pPr>
        <w:pStyle w:val="55"/>
        <w:numPr>
          <w:ilvl w:val="0"/>
          <w:numId w:val="6"/>
        </w:numPr>
        <w:shd w:val="clear" w:color="auto" w:fill="auto"/>
        <w:tabs>
          <w:tab w:val="left" w:pos="159"/>
        </w:tabs>
        <w:spacing w:line="252" w:lineRule="auto"/>
        <w:ind w:left="20" w:firstLine="0"/>
        <w:contextualSpacing/>
        <w:rPr>
          <w:sz w:val="24"/>
          <w:szCs w:val="24"/>
        </w:rPr>
      </w:pPr>
      <w:r w:rsidRPr="00047A16">
        <w:rPr>
          <w:sz w:val="24"/>
          <w:szCs w:val="24"/>
        </w:rPr>
        <w:t>прогнозировать последовательность изложения идей текста;</w:t>
      </w:r>
    </w:p>
    <w:p w:rsidR="00047A16" w:rsidRPr="00047A16" w:rsidRDefault="00047A16" w:rsidP="003648B0">
      <w:pPr>
        <w:pStyle w:val="55"/>
        <w:numPr>
          <w:ilvl w:val="0"/>
          <w:numId w:val="6"/>
        </w:numPr>
        <w:shd w:val="clear" w:color="auto" w:fill="auto"/>
        <w:tabs>
          <w:tab w:val="left" w:pos="159"/>
        </w:tabs>
        <w:spacing w:line="252" w:lineRule="auto"/>
        <w:ind w:left="20" w:firstLine="0"/>
        <w:contextualSpacing/>
        <w:rPr>
          <w:sz w:val="24"/>
          <w:szCs w:val="24"/>
        </w:rPr>
      </w:pPr>
      <w:r w:rsidRPr="00047A16">
        <w:rPr>
          <w:sz w:val="24"/>
          <w:szCs w:val="24"/>
        </w:rPr>
        <w:t>сопоставлять разные точки зрения и разные источники информации по заданной теме;</w:t>
      </w:r>
    </w:p>
    <w:p w:rsidR="00047A16" w:rsidRPr="00047A16" w:rsidRDefault="00047A16" w:rsidP="003648B0">
      <w:pPr>
        <w:pStyle w:val="55"/>
        <w:numPr>
          <w:ilvl w:val="0"/>
          <w:numId w:val="6"/>
        </w:numPr>
        <w:shd w:val="clear" w:color="auto" w:fill="auto"/>
        <w:tabs>
          <w:tab w:val="left" w:pos="159"/>
        </w:tabs>
        <w:spacing w:line="252" w:lineRule="auto"/>
        <w:ind w:left="20" w:firstLine="0"/>
        <w:contextualSpacing/>
        <w:rPr>
          <w:sz w:val="24"/>
          <w:szCs w:val="24"/>
        </w:rPr>
      </w:pPr>
      <w:r w:rsidRPr="00047A16">
        <w:rPr>
          <w:sz w:val="24"/>
          <w:szCs w:val="24"/>
        </w:rPr>
        <w:t>выполнять смысловое свёртывание выделенных фактов и мыслей;</w:t>
      </w:r>
    </w:p>
    <w:p w:rsidR="00047A16" w:rsidRPr="00047A16" w:rsidRDefault="00047A16" w:rsidP="003648B0">
      <w:pPr>
        <w:pStyle w:val="55"/>
        <w:numPr>
          <w:ilvl w:val="0"/>
          <w:numId w:val="6"/>
        </w:numPr>
        <w:shd w:val="clear" w:color="auto" w:fill="auto"/>
        <w:tabs>
          <w:tab w:val="left" w:pos="289"/>
        </w:tabs>
        <w:spacing w:line="252" w:lineRule="auto"/>
        <w:ind w:left="20" w:right="20" w:firstLine="0"/>
        <w:contextualSpacing/>
        <w:rPr>
          <w:sz w:val="24"/>
          <w:szCs w:val="24"/>
        </w:rPr>
      </w:pPr>
      <w:r w:rsidRPr="00047A16">
        <w:rPr>
          <w:sz w:val="24"/>
          <w:szCs w:val="24"/>
        </w:rPr>
        <w:lastRenderedPageBreak/>
        <w:t>формировать на основе текста систему аргументов (доводов) для обоснования определённой позиции;</w:t>
      </w:r>
    </w:p>
    <w:p w:rsidR="00047A16" w:rsidRPr="00047A16" w:rsidRDefault="00047A16" w:rsidP="003648B0">
      <w:pPr>
        <w:pStyle w:val="55"/>
        <w:numPr>
          <w:ilvl w:val="0"/>
          <w:numId w:val="6"/>
        </w:numPr>
        <w:shd w:val="clear" w:color="auto" w:fill="auto"/>
        <w:tabs>
          <w:tab w:val="left" w:pos="174"/>
        </w:tabs>
        <w:spacing w:line="252" w:lineRule="auto"/>
        <w:ind w:left="20" w:right="2300" w:firstLine="0"/>
        <w:contextualSpacing/>
        <w:rPr>
          <w:sz w:val="24"/>
          <w:szCs w:val="24"/>
        </w:rPr>
      </w:pPr>
      <w:r w:rsidRPr="00047A16">
        <w:rPr>
          <w:sz w:val="24"/>
          <w:szCs w:val="24"/>
        </w:rPr>
        <w:t xml:space="preserve">понимать душевное состояние персонажей текста, сопереживать им. </w:t>
      </w:r>
    </w:p>
    <w:p w:rsidR="00047A16" w:rsidRPr="00047A16" w:rsidRDefault="00047A16" w:rsidP="00047A16">
      <w:pPr>
        <w:pStyle w:val="55"/>
        <w:shd w:val="clear" w:color="auto" w:fill="auto"/>
        <w:tabs>
          <w:tab w:val="left" w:pos="174"/>
        </w:tabs>
        <w:spacing w:line="252" w:lineRule="auto"/>
        <w:ind w:left="20" w:right="2300" w:firstLine="0"/>
        <w:contextualSpacing/>
        <w:rPr>
          <w:sz w:val="24"/>
          <w:szCs w:val="24"/>
        </w:rPr>
      </w:pPr>
      <w:r w:rsidRPr="00047A16">
        <w:rPr>
          <w:rStyle w:val="415"/>
          <w:rFonts w:eastAsia="Arial Unicode MS"/>
          <w:b w:val="0"/>
          <w:bCs w:val="0"/>
          <w:iCs/>
          <w:sz w:val="24"/>
          <w:szCs w:val="24"/>
        </w:rPr>
        <w:t>Выпускник получит возможность научиться:</w:t>
      </w:r>
    </w:p>
    <w:p w:rsidR="00047A16" w:rsidRPr="00047A16" w:rsidRDefault="00047A16" w:rsidP="003648B0">
      <w:pPr>
        <w:numPr>
          <w:ilvl w:val="0"/>
          <w:numId w:val="5"/>
        </w:numPr>
        <w:tabs>
          <w:tab w:val="left" w:pos="428"/>
        </w:tabs>
        <w:spacing w:after="0" w:line="252" w:lineRule="auto"/>
        <w:ind w:left="20" w:right="20"/>
        <w:contextualSpacing/>
        <w:jc w:val="both"/>
        <w:rPr>
          <w:rFonts w:ascii="Times New Roman" w:hAnsi="Times New Roman" w:cs="Times New Roman"/>
          <w:sz w:val="24"/>
          <w:szCs w:val="24"/>
        </w:rPr>
      </w:pPr>
      <w:r w:rsidRPr="00047A16">
        <w:rPr>
          <w:rFonts w:ascii="Times New Roman" w:hAnsi="Times New Roman" w:cs="Times New Roman"/>
          <w:sz w:val="24"/>
          <w:szCs w:val="24"/>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047A16" w:rsidRPr="00047A16" w:rsidRDefault="00047A16" w:rsidP="00047A16">
      <w:pPr>
        <w:keepNext/>
        <w:keepLines/>
        <w:spacing w:line="252" w:lineRule="auto"/>
        <w:ind w:left="20" w:right="2260"/>
        <w:contextualSpacing/>
        <w:jc w:val="both"/>
        <w:rPr>
          <w:rFonts w:ascii="Times New Roman" w:hAnsi="Times New Roman" w:cs="Times New Roman"/>
          <w:sz w:val="24"/>
          <w:szCs w:val="24"/>
        </w:rPr>
      </w:pPr>
      <w:bookmarkStart w:id="12" w:name="bookmark31"/>
      <w:r w:rsidRPr="00047A16">
        <w:rPr>
          <w:rFonts w:ascii="Times New Roman" w:hAnsi="Times New Roman" w:cs="Times New Roman"/>
          <w:b/>
          <w:i/>
          <w:sz w:val="24"/>
          <w:szCs w:val="24"/>
        </w:rPr>
        <w:t>Работа с текстом: преобразование и интерпретация информации</w:t>
      </w:r>
      <w:r w:rsidRPr="00047A16">
        <w:rPr>
          <w:rFonts w:ascii="Times New Roman" w:hAnsi="Times New Roman" w:cs="Times New Roman"/>
          <w:sz w:val="24"/>
          <w:szCs w:val="24"/>
        </w:rPr>
        <w:t xml:space="preserve"> </w:t>
      </w:r>
    </w:p>
    <w:p w:rsidR="00047A16" w:rsidRPr="00047A16" w:rsidRDefault="00047A16" w:rsidP="00047A16">
      <w:pPr>
        <w:keepNext/>
        <w:keepLines/>
        <w:spacing w:line="252" w:lineRule="auto"/>
        <w:ind w:left="20" w:right="2260"/>
        <w:contextualSpacing/>
        <w:jc w:val="both"/>
        <w:rPr>
          <w:rFonts w:ascii="Times New Roman" w:hAnsi="Times New Roman" w:cs="Times New Roman"/>
          <w:b/>
          <w:sz w:val="24"/>
          <w:szCs w:val="24"/>
        </w:rPr>
      </w:pPr>
      <w:r w:rsidRPr="00047A16">
        <w:rPr>
          <w:rFonts w:ascii="Times New Roman" w:hAnsi="Times New Roman" w:cs="Times New Roman"/>
          <w:b/>
          <w:sz w:val="24"/>
          <w:szCs w:val="24"/>
        </w:rPr>
        <w:t>Выпускник научится:</w:t>
      </w:r>
      <w:bookmarkEnd w:id="12"/>
    </w:p>
    <w:p w:rsidR="00047A16" w:rsidRPr="00047A16" w:rsidRDefault="00047A16" w:rsidP="003648B0">
      <w:pPr>
        <w:pStyle w:val="55"/>
        <w:numPr>
          <w:ilvl w:val="0"/>
          <w:numId w:val="5"/>
        </w:numPr>
        <w:shd w:val="clear" w:color="auto" w:fill="auto"/>
        <w:tabs>
          <w:tab w:val="left" w:pos="236"/>
        </w:tabs>
        <w:spacing w:line="252" w:lineRule="auto"/>
        <w:ind w:left="20" w:right="20" w:firstLine="0"/>
        <w:contextualSpacing/>
        <w:rPr>
          <w:sz w:val="24"/>
          <w:szCs w:val="24"/>
        </w:rPr>
      </w:pPr>
      <w:r w:rsidRPr="00047A16">
        <w:rPr>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047A16" w:rsidRPr="00047A16" w:rsidRDefault="00047A16" w:rsidP="003648B0">
      <w:pPr>
        <w:pStyle w:val="55"/>
        <w:numPr>
          <w:ilvl w:val="0"/>
          <w:numId w:val="5"/>
        </w:numPr>
        <w:shd w:val="clear" w:color="auto" w:fill="auto"/>
        <w:tabs>
          <w:tab w:val="left" w:pos="188"/>
        </w:tabs>
        <w:spacing w:line="252" w:lineRule="auto"/>
        <w:ind w:left="20" w:right="20" w:firstLine="0"/>
        <w:contextualSpacing/>
        <w:rPr>
          <w:sz w:val="24"/>
          <w:szCs w:val="24"/>
        </w:rPr>
      </w:pPr>
      <w:r w:rsidRPr="00047A16">
        <w:rPr>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интерпретировать текст:</w:t>
      </w:r>
    </w:p>
    <w:p w:rsidR="00047A16" w:rsidRPr="00047A16" w:rsidRDefault="00047A16" w:rsidP="003648B0">
      <w:pPr>
        <w:pStyle w:val="55"/>
        <w:numPr>
          <w:ilvl w:val="0"/>
          <w:numId w:val="6"/>
        </w:numPr>
        <w:shd w:val="clear" w:color="auto" w:fill="auto"/>
        <w:tabs>
          <w:tab w:val="left" w:pos="169"/>
        </w:tabs>
        <w:spacing w:line="252" w:lineRule="auto"/>
        <w:ind w:left="20" w:firstLine="0"/>
        <w:contextualSpacing/>
        <w:rPr>
          <w:sz w:val="24"/>
          <w:szCs w:val="24"/>
        </w:rPr>
      </w:pPr>
      <w:r w:rsidRPr="00047A16">
        <w:rPr>
          <w:sz w:val="24"/>
          <w:szCs w:val="24"/>
        </w:rPr>
        <w:t>сравнивать и противопоставлять заключённую в тексте информацию разного характера;</w:t>
      </w:r>
    </w:p>
    <w:p w:rsidR="00047A16" w:rsidRPr="00047A16" w:rsidRDefault="00047A16" w:rsidP="003648B0">
      <w:pPr>
        <w:pStyle w:val="55"/>
        <w:numPr>
          <w:ilvl w:val="0"/>
          <w:numId w:val="6"/>
        </w:numPr>
        <w:shd w:val="clear" w:color="auto" w:fill="auto"/>
        <w:tabs>
          <w:tab w:val="left" w:pos="169"/>
        </w:tabs>
        <w:spacing w:line="252" w:lineRule="auto"/>
        <w:ind w:left="20" w:firstLine="0"/>
        <w:contextualSpacing/>
        <w:rPr>
          <w:sz w:val="24"/>
          <w:szCs w:val="24"/>
        </w:rPr>
      </w:pPr>
      <w:r w:rsidRPr="00047A16">
        <w:rPr>
          <w:sz w:val="24"/>
          <w:szCs w:val="24"/>
        </w:rPr>
        <w:t>обнаруживать в тексте доводы в подтверждение выдвинутых тезисов;</w:t>
      </w:r>
    </w:p>
    <w:p w:rsidR="00047A16" w:rsidRPr="00047A16" w:rsidRDefault="00047A16" w:rsidP="003648B0">
      <w:pPr>
        <w:pStyle w:val="55"/>
        <w:numPr>
          <w:ilvl w:val="0"/>
          <w:numId w:val="6"/>
        </w:numPr>
        <w:shd w:val="clear" w:color="auto" w:fill="auto"/>
        <w:tabs>
          <w:tab w:val="left" w:pos="159"/>
        </w:tabs>
        <w:spacing w:line="252" w:lineRule="auto"/>
        <w:ind w:left="20" w:firstLine="0"/>
        <w:contextualSpacing/>
        <w:rPr>
          <w:sz w:val="24"/>
          <w:szCs w:val="24"/>
        </w:rPr>
      </w:pPr>
      <w:r w:rsidRPr="00047A16">
        <w:rPr>
          <w:sz w:val="24"/>
          <w:szCs w:val="24"/>
        </w:rPr>
        <w:t>делать выводы из сформулированных посылок;</w:t>
      </w:r>
    </w:p>
    <w:p w:rsidR="00047A16" w:rsidRPr="00047A16" w:rsidRDefault="00047A16" w:rsidP="003648B0">
      <w:pPr>
        <w:pStyle w:val="55"/>
        <w:numPr>
          <w:ilvl w:val="0"/>
          <w:numId w:val="6"/>
        </w:numPr>
        <w:shd w:val="clear" w:color="auto" w:fill="auto"/>
        <w:tabs>
          <w:tab w:val="left" w:pos="169"/>
        </w:tabs>
        <w:spacing w:line="252" w:lineRule="auto"/>
        <w:ind w:left="20" w:firstLine="0"/>
        <w:contextualSpacing/>
        <w:rPr>
          <w:sz w:val="24"/>
          <w:szCs w:val="24"/>
        </w:rPr>
      </w:pPr>
      <w:r w:rsidRPr="00047A16">
        <w:rPr>
          <w:sz w:val="24"/>
          <w:szCs w:val="24"/>
        </w:rPr>
        <w:t>выводить заключение о намерении автора или главной мысли текста.</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13" w:name="bookmark32"/>
      <w:r w:rsidRPr="00047A16">
        <w:rPr>
          <w:rFonts w:ascii="Times New Roman" w:hAnsi="Times New Roman" w:cs="Times New Roman"/>
          <w:b/>
          <w:sz w:val="24"/>
          <w:szCs w:val="24"/>
        </w:rPr>
        <w:t>Выпускник получит возможность научиться:</w:t>
      </w:r>
      <w:bookmarkEnd w:id="13"/>
    </w:p>
    <w:p w:rsidR="00047A16" w:rsidRPr="00047A16" w:rsidRDefault="00047A16" w:rsidP="003648B0">
      <w:pPr>
        <w:numPr>
          <w:ilvl w:val="0"/>
          <w:numId w:val="5"/>
        </w:numPr>
        <w:tabs>
          <w:tab w:val="left" w:pos="428"/>
        </w:tabs>
        <w:spacing w:after="240" w:line="252" w:lineRule="auto"/>
        <w:ind w:left="20" w:right="20"/>
        <w:contextualSpacing/>
        <w:jc w:val="both"/>
        <w:rPr>
          <w:rFonts w:ascii="Times New Roman" w:hAnsi="Times New Roman" w:cs="Times New Roman"/>
          <w:sz w:val="24"/>
          <w:szCs w:val="24"/>
        </w:rPr>
      </w:pPr>
      <w:r w:rsidRPr="00047A16">
        <w:rPr>
          <w:rFonts w:ascii="Times New Roman" w:hAnsi="Times New Roman" w:cs="Times New Roman"/>
          <w:sz w:val="24"/>
          <w:szCs w:val="24"/>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047A16" w:rsidRPr="00047A16" w:rsidRDefault="00047A16" w:rsidP="00047A16">
      <w:pPr>
        <w:keepNext/>
        <w:keepLines/>
        <w:spacing w:line="252" w:lineRule="auto"/>
        <w:ind w:left="20" w:right="5180"/>
        <w:contextualSpacing/>
        <w:jc w:val="both"/>
        <w:rPr>
          <w:rFonts w:ascii="Times New Roman" w:hAnsi="Times New Roman" w:cs="Times New Roman"/>
          <w:b/>
          <w:i/>
          <w:sz w:val="24"/>
          <w:szCs w:val="24"/>
        </w:rPr>
      </w:pPr>
      <w:bookmarkStart w:id="14" w:name="bookmark33"/>
      <w:r w:rsidRPr="00047A16">
        <w:rPr>
          <w:rFonts w:ascii="Times New Roman" w:hAnsi="Times New Roman" w:cs="Times New Roman"/>
          <w:b/>
          <w:i/>
          <w:sz w:val="24"/>
          <w:szCs w:val="24"/>
        </w:rPr>
        <w:t xml:space="preserve">Работа с текстом: оценка информации </w:t>
      </w:r>
    </w:p>
    <w:p w:rsidR="00047A16" w:rsidRPr="00047A16" w:rsidRDefault="00047A16" w:rsidP="00047A16">
      <w:pPr>
        <w:keepNext/>
        <w:keepLines/>
        <w:spacing w:line="252" w:lineRule="auto"/>
        <w:ind w:left="20" w:right="5180"/>
        <w:contextualSpacing/>
        <w:jc w:val="both"/>
        <w:rPr>
          <w:rFonts w:ascii="Times New Roman" w:hAnsi="Times New Roman" w:cs="Times New Roman"/>
          <w:sz w:val="24"/>
          <w:szCs w:val="24"/>
        </w:rPr>
      </w:pPr>
      <w:r w:rsidRPr="00047A16">
        <w:rPr>
          <w:rFonts w:ascii="Times New Roman" w:hAnsi="Times New Roman" w:cs="Times New Roman"/>
          <w:b/>
          <w:sz w:val="24"/>
          <w:szCs w:val="24"/>
        </w:rPr>
        <w:t>Выпускник научится</w:t>
      </w:r>
      <w:r w:rsidRPr="00047A16">
        <w:rPr>
          <w:rFonts w:ascii="Times New Roman" w:hAnsi="Times New Roman" w:cs="Times New Roman"/>
          <w:sz w:val="24"/>
          <w:szCs w:val="24"/>
        </w:rPr>
        <w:t>:</w:t>
      </w:r>
      <w:bookmarkEnd w:id="14"/>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откликаться на содержание текста:</w:t>
      </w:r>
    </w:p>
    <w:p w:rsidR="00047A16" w:rsidRPr="00047A16" w:rsidRDefault="00047A16" w:rsidP="003648B0">
      <w:pPr>
        <w:pStyle w:val="55"/>
        <w:numPr>
          <w:ilvl w:val="0"/>
          <w:numId w:val="6"/>
        </w:numPr>
        <w:shd w:val="clear" w:color="auto" w:fill="auto"/>
        <w:tabs>
          <w:tab w:val="left" w:pos="169"/>
        </w:tabs>
        <w:spacing w:line="252" w:lineRule="auto"/>
        <w:ind w:left="20" w:firstLine="0"/>
        <w:contextualSpacing/>
        <w:rPr>
          <w:sz w:val="24"/>
          <w:szCs w:val="24"/>
        </w:rPr>
      </w:pPr>
      <w:r w:rsidRPr="00047A16">
        <w:rPr>
          <w:sz w:val="24"/>
          <w:szCs w:val="24"/>
        </w:rPr>
        <w:t>связывать информацию, обнаруженную в тексте, со знаниями из других источников;</w:t>
      </w:r>
    </w:p>
    <w:p w:rsidR="00047A16" w:rsidRPr="00047A16" w:rsidRDefault="00047A16" w:rsidP="003648B0">
      <w:pPr>
        <w:pStyle w:val="55"/>
        <w:numPr>
          <w:ilvl w:val="0"/>
          <w:numId w:val="6"/>
        </w:numPr>
        <w:shd w:val="clear" w:color="auto" w:fill="auto"/>
        <w:tabs>
          <w:tab w:val="left" w:pos="169"/>
        </w:tabs>
        <w:spacing w:line="252" w:lineRule="auto"/>
        <w:ind w:left="20" w:firstLine="0"/>
        <w:contextualSpacing/>
        <w:rPr>
          <w:sz w:val="24"/>
          <w:szCs w:val="24"/>
        </w:rPr>
      </w:pPr>
      <w:r w:rsidRPr="00047A16">
        <w:rPr>
          <w:sz w:val="24"/>
          <w:szCs w:val="24"/>
        </w:rPr>
        <w:t>оценивать утверждения, сделанные в тексте, исходя из своих представлений о мире;</w:t>
      </w:r>
    </w:p>
    <w:p w:rsidR="00047A16" w:rsidRPr="00047A16" w:rsidRDefault="00047A16" w:rsidP="003648B0">
      <w:pPr>
        <w:pStyle w:val="55"/>
        <w:numPr>
          <w:ilvl w:val="0"/>
          <w:numId w:val="6"/>
        </w:numPr>
        <w:shd w:val="clear" w:color="auto" w:fill="auto"/>
        <w:tabs>
          <w:tab w:val="left" w:pos="169"/>
        </w:tabs>
        <w:spacing w:line="252" w:lineRule="auto"/>
        <w:ind w:left="20" w:firstLine="0"/>
        <w:contextualSpacing/>
        <w:rPr>
          <w:sz w:val="24"/>
          <w:szCs w:val="24"/>
        </w:rPr>
      </w:pPr>
      <w:r w:rsidRPr="00047A16">
        <w:rPr>
          <w:sz w:val="24"/>
          <w:szCs w:val="24"/>
        </w:rPr>
        <w:t>находить доводы в защиту своей точки зрения;</w:t>
      </w:r>
    </w:p>
    <w:p w:rsidR="00047A16" w:rsidRPr="00047A16" w:rsidRDefault="00047A16" w:rsidP="003648B0">
      <w:pPr>
        <w:pStyle w:val="55"/>
        <w:numPr>
          <w:ilvl w:val="0"/>
          <w:numId w:val="5"/>
        </w:numPr>
        <w:shd w:val="clear" w:color="auto" w:fill="auto"/>
        <w:tabs>
          <w:tab w:val="left" w:pos="174"/>
        </w:tabs>
        <w:spacing w:line="252" w:lineRule="auto"/>
        <w:ind w:left="20" w:right="20" w:firstLine="0"/>
        <w:contextualSpacing/>
        <w:rPr>
          <w:sz w:val="24"/>
          <w:szCs w:val="24"/>
        </w:rPr>
      </w:pPr>
      <w:r w:rsidRPr="00047A16">
        <w:rPr>
          <w:sz w:val="24"/>
          <w:szCs w:val="24"/>
        </w:rPr>
        <w:t>откликаться на форму текста: оценивать не только содержание текста, но и его форму, а в целом - мастерство его исполнения;</w:t>
      </w:r>
    </w:p>
    <w:p w:rsidR="00047A16" w:rsidRPr="00047A16" w:rsidRDefault="00047A16" w:rsidP="003648B0">
      <w:pPr>
        <w:pStyle w:val="55"/>
        <w:numPr>
          <w:ilvl w:val="0"/>
          <w:numId w:val="5"/>
        </w:numPr>
        <w:shd w:val="clear" w:color="auto" w:fill="auto"/>
        <w:tabs>
          <w:tab w:val="left" w:pos="198"/>
        </w:tabs>
        <w:spacing w:line="252" w:lineRule="auto"/>
        <w:ind w:left="20" w:right="20" w:firstLine="0"/>
        <w:contextualSpacing/>
        <w:rPr>
          <w:sz w:val="24"/>
          <w:szCs w:val="24"/>
        </w:rPr>
      </w:pPr>
      <w:r w:rsidRPr="00047A16">
        <w:rPr>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047A16" w:rsidRPr="00047A16" w:rsidRDefault="00047A16" w:rsidP="003648B0">
      <w:pPr>
        <w:pStyle w:val="55"/>
        <w:numPr>
          <w:ilvl w:val="0"/>
          <w:numId w:val="5"/>
        </w:numPr>
        <w:shd w:val="clear" w:color="auto" w:fill="auto"/>
        <w:tabs>
          <w:tab w:val="left" w:pos="202"/>
        </w:tabs>
        <w:spacing w:line="252" w:lineRule="auto"/>
        <w:ind w:left="20" w:right="20" w:firstLine="0"/>
        <w:contextualSpacing/>
        <w:rPr>
          <w:sz w:val="24"/>
          <w:szCs w:val="24"/>
        </w:rPr>
      </w:pPr>
      <w:r w:rsidRPr="00047A16">
        <w:rPr>
          <w:sz w:val="24"/>
          <w:szCs w:val="24"/>
        </w:rPr>
        <w:t>в процессе работы с одним или несколькими источниками выявлять содержащуюся в них противоречивую, конфликтную информацию;</w:t>
      </w:r>
    </w:p>
    <w:p w:rsidR="00047A16" w:rsidRPr="00047A16" w:rsidRDefault="00047A16" w:rsidP="003648B0">
      <w:pPr>
        <w:pStyle w:val="55"/>
        <w:numPr>
          <w:ilvl w:val="0"/>
          <w:numId w:val="5"/>
        </w:numPr>
        <w:shd w:val="clear" w:color="auto" w:fill="auto"/>
        <w:tabs>
          <w:tab w:val="left" w:pos="188"/>
        </w:tabs>
        <w:spacing w:line="252" w:lineRule="auto"/>
        <w:ind w:left="20" w:right="20" w:firstLine="0"/>
        <w:contextualSpacing/>
        <w:rPr>
          <w:sz w:val="24"/>
          <w:szCs w:val="24"/>
        </w:rPr>
      </w:pPr>
      <w:r w:rsidRPr="00047A16">
        <w:rPr>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15" w:name="bookmark34"/>
      <w:r w:rsidRPr="00047A16">
        <w:rPr>
          <w:rFonts w:ascii="Times New Roman" w:hAnsi="Times New Roman" w:cs="Times New Roman"/>
          <w:b/>
          <w:sz w:val="24"/>
          <w:szCs w:val="24"/>
        </w:rPr>
        <w:t>Выпускник получит возможность научиться:</w:t>
      </w:r>
      <w:bookmarkEnd w:id="15"/>
    </w:p>
    <w:p w:rsidR="00047A16" w:rsidRPr="00047A16" w:rsidRDefault="00047A16" w:rsidP="003648B0">
      <w:pPr>
        <w:numPr>
          <w:ilvl w:val="0"/>
          <w:numId w:val="5"/>
        </w:numPr>
        <w:tabs>
          <w:tab w:val="left" w:pos="159"/>
        </w:tabs>
        <w:spacing w:after="0" w:line="252" w:lineRule="auto"/>
        <w:ind w:left="20"/>
        <w:contextualSpacing/>
        <w:jc w:val="both"/>
        <w:rPr>
          <w:rFonts w:ascii="Times New Roman" w:hAnsi="Times New Roman" w:cs="Times New Roman"/>
          <w:sz w:val="24"/>
          <w:szCs w:val="24"/>
        </w:rPr>
      </w:pPr>
      <w:r w:rsidRPr="00047A16">
        <w:rPr>
          <w:rFonts w:ascii="Times New Roman" w:hAnsi="Times New Roman" w:cs="Times New Roman"/>
          <w:sz w:val="24"/>
          <w:szCs w:val="24"/>
        </w:rPr>
        <w:t>критически относиться к рекламной информации;</w:t>
      </w:r>
    </w:p>
    <w:p w:rsidR="00047A16" w:rsidRPr="00047A16" w:rsidRDefault="00047A16" w:rsidP="003648B0">
      <w:pPr>
        <w:numPr>
          <w:ilvl w:val="0"/>
          <w:numId w:val="5"/>
        </w:numPr>
        <w:tabs>
          <w:tab w:val="left" w:pos="154"/>
        </w:tabs>
        <w:spacing w:after="0" w:line="252" w:lineRule="auto"/>
        <w:ind w:left="20"/>
        <w:contextualSpacing/>
        <w:jc w:val="both"/>
        <w:rPr>
          <w:rFonts w:ascii="Times New Roman" w:hAnsi="Times New Roman" w:cs="Times New Roman"/>
          <w:sz w:val="24"/>
          <w:szCs w:val="24"/>
        </w:rPr>
      </w:pPr>
      <w:r w:rsidRPr="00047A16">
        <w:rPr>
          <w:rFonts w:ascii="Times New Roman" w:hAnsi="Times New Roman" w:cs="Times New Roman"/>
          <w:sz w:val="24"/>
          <w:szCs w:val="24"/>
        </w:rPr>
        <w:t>находить способы проверки противоречивой информации;</w:t>
      </w:r>
    </w:p>
    <w:p w:rsidR="00047A16" w:rsidRPr="00047A16" w:rsidRDefault="00047A16" w:rsidP="003648B0">
      <w:pPr>
        <w:numPr>
          <w:ilvl w:val="0"/>
          <w:numId w:val="5"/>
        </w:numPr>
        <w:tabs>
          <w:tab w:val="left" w:pos="327"/>
        </w:tabs>
        <w:spacing w:after="0" w:line="252" w:lineRule="auto"/>
        <w:ind w:left="20" w:right="20"/>
        <w:contextualSpacing/>
        <w:jc w:val="both"/>
        <w:rPr>
          <w:rFonts w:ascii="Times New Roman" w:hAnsi="Times New Roman" w:cs="Times New Roman"/>
          <w:sz w:val="24"/>
          <w:szCs w:val="24"/>
        </w:rPr>
      </w:pPr>
      <w:r w:rsidRPr="00047A16">
        <w:rPr>
          <w:rFonts w:ascii="Times New Roman" w:hAnsi="Times New Roman" w:cs="Times New Roman"/>
          <w:sz w:val="24"/>
          <w:szCs w:val="24"/>
        </w:rPr>
        <w:t>определять достоверную информацию в случае наличия противоречивой или конфликтной ситуации.</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b/>
          <w:i/>
          <w:sz w:val="24"/>
          <w:szCs w:val="24"/>
        </w:rPr>
      </w:pPr>
      <w:r w:rsidRPr="00047A16">
        <w:rPr>
          <w:rFonts w:ascii="Times New Roman" w:hAnsi="Times New Roman" w:cs="Times New Roman"/>
          <w:b/>
          <w:i/>
          <w:sz w:val="24"/>
          <w:szCs w:val="24"/>
        </w:rPr>
        <w:t>Предметные результаты освоения основной образовательной программы среднего (полного) общего образования:</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b/>
          <w:i/>
          <w:sz w:val="24"/>
          <w:szCs w:val="24"/>
        </w:rPr>
      </w:pPr>
      <w:r w:rsidRPr="00047A16">
        <w:rPr>
          <w:rFonts w:ascii="Times New Roman" w:hAnsi="Times New Roman" w:cs="Times New Roman"/>
          <w:sz w:val="24"/>
          <w:szCs w:val="24"/>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047A16">
        <w:rPr>
          <w:rFonts w:ascii="Times New Roman" w:hAnsi="Times New Roman" w:cs="Times New Roman"/>
          <w:b/>
          <w:i/>
          <w:sz w:val="24"/>
          <w:szCs w:val="24"/>
        </w:rPr>
        <w:t>.</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16" w:name="bookmark35"/>
      <w:r w:rsidRPr="00047A16">
        <w:rPr>
          <w:rFonts w:ascii="Times New Roman" w:hAnsi="Times New Roman" w:cs="Times New Roman"/>
          <w:b/>
          <w:sz w:val="24"/>
          <w:szCs w:val="24"/>
        </w:rPr>
        <w:t xml:space="preserve">           1.2.3.5. РУССКИЙ ЯЗЫК</w:t>
      </w:r>
      <w:bookmarkEnd w:id="16"/>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В результате изучения русского языка (на базовом уровне) обучающиеся на уровне</w:t>
      </w:r>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lastRenderedPageBreak/>
        <w:t>среднего общего образования научатся</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17" w:name="bookmark36"/>
      <w:r w:rsidRPr="00047A16">
        <w:rPr>
          <w:rFonts w:ascii="Times New Roman" w:hAnsi="Times New Roman" w:cs="Times New Roman"/>
          <w:b/>
          <w:sz w:val="24"/>
          <w:szCs w:val="24"/>
        </w:rPr>
        <w:t>знать/понимать</w:t>
      </w:r>
      <w:bookmarkEnd w:id="17"/>
    </w:p>
    <w:p w:rsidR="00047A16" w:rsidRPr="00047A16" w:rsidRDefault="00047A16" w:rsidP="003648B0">
      <w:pPr>
        <w:pStyle w:val="55"/>
        <w:numPr>
          <w:ilvl w:val="0"/>
          <w:numId w:val="5"/>
        </w:numPr>
        <w:shd w:val="clear" w:color="auto" w:fill="auto"/>
        <w:tabs>
          <w:tab w:val="left" w:pos="760"/>
        </w:tabs>
        <w:spacing w:line="252" w:lineRule="auto"/>
        <w:ind w:left="20" w:firstLine="380"/>
        <w:contextualSpacing/>
        <w:rPr>
          <w:sz w:val="24"/>
          <w:szCs w:val="24"/>
        </w:rPr>
      </w:pPr>
      <w:r w:rsidRPr="00047A16">
        <w:rPr>
          <w:sz w:val="24"/>
          <w:szCs w:val="24"/>
        </w:rPr>
        <w:t>связь языка и истории, культуры русского и других народов;</w:t>
      </w:r>
    </w:p>
    <w:p w:rsidR="00047A16" w:rsidRPr="00047A16" w:rsidRDefault="00047A16" w:rsidP="003648B0">
      <w:pPr>
        <w:pStyle w:val="55"/>
        <w:numPr>
          <w:ilvl w:val="0"/>
          <w:numId w:val="5"/>
        </w:numPr>
        <w:shd w:val="clear" w:color="auto" w:fill="auto"/>
        <w:tabs>
          <w:tab w:val="left" w:pos="760"/>
        </w:tabs>
        <w:spacing w:line="252" w:lineRule="auto"/>
        <w:ind w:left="740" w:right="20" w:hanging="340"/>
        <w:contextualSpacing/>
        <w:rPr>
          <w:sz w:val="24"/>
          <w:szCs w:val="24"/>
        </w:rPr>
      </w:pPr>
      <w:r w:rsidRPr="00047A16">
        <w:rPr>
          <w:sz w:val="24"/>
          <w:szCs w:val="24"/>
        </w:rPr>
        <w:t>смысл понятий: речевая ситуация и ее компоненты, литературный язык, языковая норма, культура речи;</w:t>
      </w:r>
    </w:p>
    <w:p w:rsidR="00047A16" w:rsidRPr="00047A16" w:rsidRDefault="00047A16" w:rsidP="003648B0">
      <w:pPr>
        <w:pStyle w:val="55"/>
        <w:numPr>
          <w:ilvl w:val="0"/>
          <w:numId w:val="5"/>
        </w:numPr>
        <w:shd w:val="clear" w:color="auto" w:fill="auto"/>
        <w:tabs>
          <w:tab w:val="left" w:pos="760"/>
        </w:tabs>
        <w:spacing w:line="252" w:lineRule="auto"/>
        <w:ind w:left="20" w:firstLine="380"/>
        <w:contextualSpacing/>
        <w:rPr>
          <w:sz w:val="24"/>
          <w:szCs w:val="24"/>
        </w:rPr>
      </w:pPr>
      <w:r w:rsidRPr="00047A16">
        <w:rPr>
          <w:sz w:val="24"/>
          <w:szCs w:val="24"/>
        </w:rPr>
        <w:t>основные единицы и уровни языка, их признаки и взаимосвязь;</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047A16" w:rsidRPr="00047A16" w:rsidRDefault="00047A16" w:rsidP="00047A16">
      <w:pPr>
        <w:spacing w:line="252" w:lineRule="auto"/>
        <w:ind w:left="20"/>
        <w:contextualSpacing/>
        <w:jc w:val="both"/>
        <w:rPr>
          <w:rFonts w:ascii="Times New Roman" w:hAnsi="Times New Roman" w:cs="Times New Roman"/>
          <w:b/>
          <w:sz w:val="24"/>
          <w:szCs w:val="24"/>
        </w:rPr>
      </w:pPr>
      <w:r w:rsidRPr="00047A16">
        <w:rPr>
          <w:rFonts w:ascii="Times New Roman" w:hAnsi="Times New Roman" w:cs="Times New Roman"/>
          <w:b/>
          <w:sz w:val="24"/>
          <w:szCs w:val="24"/>
        </w:rPr>
        <w:t>уметь</w:t>
      </w:r>
    </w:p>
    <w:p w:rsidR="00047A16" w:rsidRPr="00047A16" w:rsidRDefault="00047A16" w:rsidP="003648B0">
      <w:pPr>
        <w:pStyle w:val="55"/>
        <w:numPr>
          <w:ilvl w:val="0"/>
          <w:numId w:val="5"/>
        </w:numPr>
        <w:shd w:val="clear" w:color="auto" w:fill="auto"/>
        <w:tabs>
          <w:tab w:val="left" w:pos="764"/>
        </w:tabs>
        <w:spacing w:line="252" w:lineRule="auto"/>
        <w:ind w:left="740" w:right="20" w:hanging="360"/>
        <w:contextualSpacing/>
        <w:rPr>
          <w:sz w:val="24"/>
          <w:szCs w:val="24"/>
        </w:rPr>
      </w:pPr>
      <w:r w:rsidRPr="00047A16">
        <w:rPr>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анализировать языковые единицы с точки зрения правильности, точности и уместности их употребления;</w:t>
      </w:r>
    </w:p>
    <w:p w:rsidR="00047A16" w:rsidRPr="00047A16" w:rsidRDefault="00047A16" w:rsidP="003648B0">
      <w:pPr>
        <w:pStyle w:val="55"/>
        <w:numPr>
          <w:ilvl w:val="0"/>
          <w:numId w:val="5"/>
        </w:numPr>
        <w:shd w:val="clear" w:color="auto" w:fill="auto"/>
        <w:tabs>
          <w:tab w:val="left" w:pos="740"/>
        </w:tabs>
        <w:spacing w:after="236" w:line="252" w:lineRule="auto"/>
        <w:ind w:left="740" w:right="20" w:hanging="360"/>
        <w:contextualSpacing/>
        <w:rPr>
          <w:sz w:val="24"/>
          <w:szCs w:val="24"/>
        </w:rPr>
      </w:pPr>
      <w:r w:rsidRPr="00047A16">
        <w:rPr>
          <w:sz w:val="24"/>
          <w:szCs w:val="24"/>
        </w:rPr>
        <w:t>проводить лингвистический анализ текстов различных функциональных стилей и разновидностей языка;</w:t>
      </w:r>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18" w:name="bookmark37"/>
      <w:r w:rsidRPr="00047A16">
        <w:rPr>
          <w:rFonts w:ascii="Times New Roman" w:hAnsi="Times New Roman" w:cs="Times New Roman"/>
          <w:sz w:val="24"/>
          <w:szCs w:val="24"/>
        </w:rPr>
        <w:t>аудирование и чтение</w:t>
      </w:r>
      <w:bookmarkEnd w:id="18"/>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использовать основные виды чтения (ознакомительно-изучающее, ознакомительно- реферативное и др.) в зависимости от коммуникативной задачи;</w:t>
      </w:r>
    </w:p>
    <w:p w:rsidR="00047A16" w:rsidRPr="00047A16" w:rsidRDefault="00047A16" w:rsidP="003648B0">
      <w:pPr>
        <w:pStyle w:val="55"/>
        <w:numPr>
          <w:ilvl w:val="0"/>
          <w:numId w:val="5"/>
        </w:numPr>
        <w:shd w:val="clear" w:color="auto" w:fill="auto"/>
        <w:tabs>
          <w:tab w:val="left" w:pos="740"/>
        </w:tabs>
        <w:spacing w:after="236" w:line="252" w:lineRule="auto"/>
        <w:ind w:left="740" w:right="20" w:hanging="360"/>
        <w:contextualSpacing/>
        <w:rPr>
          <w:sz w:val="24"/>
          <w:szCs w:val="24"/>
        </w:rPr>
      </w:pPr>
      <w:r w:rsidRPr="00047A16">
        <w:rPr>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19" w:name="bookmark38"/>
      <w:r w:rsidRPr="00047A16">
        <w:rPr>
          <w:rFonts w:ascii="Times New Roman" w:hAnsi="Times New Roman" w:cs="Times New Roman"/>
          <w:sz w:val="24"/>
          <w:szCs w:val="24"/>
        </w:rPr>
        <w:t>говорение и письмо</w:t>
      </w:r>
      <w:bookmarkEnd w:id="19"/>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соблюдать в практике письма орфографические и пунктуационные нормы современного русского литературного языка;</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047A16" w:rsidRPr="00047A16" w:rsidRDefault="00047A16" w:rsidP="003648B0">
      <w:pPr>
        <w:pStyle w:val="55"/>
        <w:numPr>
          <w:ilvl w:val="0"/>
          <w:numId w:val="5"/>
        </w:numPr>
        <w:shd w:val="clear" w:color="auto" w:fill="auto"/>
        <w:tabs>
          <w:tab w:val="left" w:pos="740"/>
        </w:tabs>
        <w:spacing w:after="236" w:line="252" w:lineRule="auto"/>
        <w:ind w:left="740" w:right="20" w:hanging="360"/>
        <w:contextualSpacing/>
        <w:rPr>
          <w:sz w:val="24"/>
          <w:szCs w:val="24"/>
        </w:rPr>
      </w:pPr>
      <w:r w:rsidRPr="00047A16">
        <w:rPr>
          <w:sz w:val="24"/>
          <w:szCs w:val="24"/>
        </w:rPr>
        <w:t>использовать основные приемы информационной переработки устного и письменного текста;</w:t>
      </w:r>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20" w:name="bookmark39"/>
      <w:r w:rsidRPr="00047A16">
        <w:rPr>
          <w:rFonts w:ascii="Times New Roman" w:hAnsi="Times New Roman" w:cs="Times New Roman"/>
          <w:sz w:val="24"/>
          <w:szCs w:val="24"/>
        </w:rPr>
        <w:t>использовать приобретенные знания и умения в практической деятельности и</w:t>
      </w:r>
      <w:bookmarkStart w:id="21" w:name="bookmark40"/>
      <w:bookmarkEnd w:id="20"/>
      <w:r w:rsidRPr="00047A16">
        <w:rPr>
          <w:rFonts w:ascii="Times New Roman" w:hAnsi="Times New Roman" w:cs="Times New Roman"/>
          <w:sz w:val="24"/>
          <w:szCs w:val="24"/>
        </w:rPr>
        <w:t xml:space="preserve">  повседневной жизни для:</w:t>
      </w:r>
      <w:bookmarkEnd w:id="21"/>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047A16" w:rsidRPr="00047A16" w:rsidRDefault="00047A16" w:rsidP="003648B0">
      <w:pPr>
        <w:pStyle w:val="55"/>
        <w:numPr>
          <w:ilvl w:val="0"/>
          <w:numId w:val="5"/>
        </w:numPr>
        <w:shd w:val="clear" w:color="auto" w:fill="auto"/>
        <w:tabs>
          <w:tab w:val="left" w:pos="735"/>
        </w:tabs>
        <w:spacing w:line="252" w:lineRule="auto"/>
        <w:ind w:left="740" w:right="20" w:hanging="360"/>
        <w:contextualSpacing/>
        <w:rPr>
          <w:sz w:val="24"/>
          <w:szCs w:val="24"/>
        </w:rPr>
      </w:pPr>
      <w:r w:rsidRPr="00047A16">
        <w:rPr>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047A16" w:rsidRPr="00047A16" w:rsidRDefault="00047A16" w:rsidP="003648B0">
      <w:pPr>
        <w:pStyle w:val="55"/>
        <w:numPr>
          <w:ilvl w:val="0"/>
          <w:numId w:val="5"/>
        </w:numPr>
        <w:shd w:val="clear" w:color="auto" w:fill="auto"/>
        <w:tabs>
          <w:tab w:val="left" w:pos="730"/>
        </w:tabs>
        <w:spacing w:line="252" w:lineRule="auto"/>
        <w:ind w:left="740" w:right="20" w:hanging="360"/>
        <w:contextualSpacing/>
        <w:rPr>
          <w:sz w:val="24"/>
          <w:szCs w:val="24"/>
        </w:rPr>
      </w:pPr>
      <w:r w:rsidRPr="00047A16">
        <w:rPr>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047A16" w:rsidRPr="00047A16" w:rsidRDefault="00047A16" w:rsidP="003648B0">
      <w:pPr>
        <w:pStyle w:val="55"/>
        <w:numPr>
          <w:ilvl w:val="0"/>
          <w:numId w:val="5"/>
        </w:numPr>
        <w:shd w:val="clear" w:color="auto" w:fill="auto"/>
        <w:tabs>
          <w:tab w:val="left" w:pos="764"/>
        </w:tabs>
        <w:spacing w:after="244" w:line="252" w:lineRule="auto"/>
        <w:ind w:left="740" w:right="20" w:hanging="360"/>
        <w:contextualSpacing/>
        <w:rPr>
          <w:sz w:val="24"/>
          <w:szCs w:val="24"/>
        </w:rPr>
      </w:pPr>
      <w:r w:rsidRPr="00047A16">
        <w:rPr>
          <w:sz w:val="24"/>
          <w:szCs w:val="24"/>
        </w:rPr>
        <w:lastRenderedPageBreak/>
        <w:t>самообразования и активного участия в производственной, культурной и общественной жизни государства.</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22" w:name="bookmark41"/>
      <w:r w:rsidRPr="00047A16">
        <w:rPr>
          <w:rFonts w:ascii="Times New Roman" w:hAnsi="Times New Roman" w:cs="Times New Roman"/>
          <w:b/>
          <w:sz w:val="24"/>
          <w:szCs w:val="24"/>
        </w:rPr>
        <w:t xml:space="preserve">         1.2.3.6. ЛИТЕРАТУРА</w:t>
      </w:r>
      <w:bookmarkEnd w:id="22"/>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В результате изучения литературы (на базовом уровне) обучающиеся на уровне среднего</w:t>
      </w:r>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общего образования научатся</w:t>
      </w:r>
    </w:p>
    <w:p w:rsidR="00047A16" w:rsidRPr="00047A16" w:rsidRDefault="00047A16" w:rsidP="00047A16">
      <w:pPr>
        <w:spacing w:line="252" w:lineRule="auto"/>
        <w:ind w:left="20"/>
        <w:contextualSpacing/>
        <w:jc w:val="both"/>
        <w:rPr>
          <w:rFonts w:ascii="Times New Roman" w:hAnsi="Times New Roman" w:cs="Times New Roman"/>
          <w:b/>
          <w:sz w:val="24"/>
          <w:szCs w:val="24"/>
        </w:rPr>
      </w:pPr>
      <w:r w:rsidRPr="00047A16">
        <w:rPr>
          <w:rFonts w:ascii="Times New Roman" w:hAnsi="Times New Roman" w:cs="Times New Roman"/>
          <w:b/>
          <w:sz w:val="24"/>
          <w:szCs w:val="24"/>
        </w:rPr>
        <w:t>знать/понимать</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образную природу словесного искусства;</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содержание изученных литературных произведений;</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 xml:space="preserve">основные факты жизни и творчества писателей-классиков </w:t>
      </w:r>
      <w:r w:rsidRPr="00047A16">
        <w:rPr>
          <w:sz w:val="24"/>
          <w:szCs w:val="24"/>
          <w:lang w:val="en-US"/>
        </w:rPr>
        <w:t>XIX</w:t>
      </w:r>
      <w:r w:rsidRPr="00047A16">
        <w:rPr>
          <w:sz w:val="24"/>
          <w:szCs w:val="24"/>
        </w:rPr>
        <w:t>-</w:t>
      </w:r>
      <w:r w:rsidRPr="00047A16">
        <w:rPr>
          <w:sz w:val="24"/>
          <w:szCs w:val="24"/>
          <w:lang w:val="en-US"/>
        </w:rPr>
        <w:t>XX</w:t>
      </w:r>
      <w:r w:rsidRPr="00047A16">
        <w:rPr>
          <w:sz w:val="24"/>
          <w:szCs w:val="24"/>
        </w:rPr>
        <w:t xml:space="preserve"> вв., этапы их творческой эволюции;</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историко-культурный контекст и творческую историю изучаемых произведений;</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047A16" w:rsidRPr="00047A16" w:rsidRDefault="00047A16" w:rsidP="003648B0">
      <w:pPr>
        <w:pStyle w:val="55"/>
        <w:numPr>
          <w:ilvl w:val="0"/>
          <w:numId w:val="5"/>
        </w:numPr>
        <w:shd w:val="clear" w:color="auto" w:fill="auto"/>
        <w:tabs>
          <w:tab w:val="left" w:pos="750"/>
        </w:tabs>
        <w:spacing w:line="252" w:lineRule="auto"/>
        <w:ind w:left="20" w:right="20" w:firstLine="360"/>
        <w:contextualSpacing/>
        <w:rPr>
          <w:sz w:val="24"/>
          <w:szCs w:val="24"/>
        </w:rPr>
      </w:pPr>
      <w:r w:rsidRPr="00047A16">
        <w:rPr>
          <w:sz w:val="24"/>
          <w:szCs w:val="24"/>
        </w:rPr>
        <w:t xml:space="preserve">основные теоретико-литературные понятия; </w:t>
      </w:r>
      <w:r w:rsidRPr="00047A16">
        <w:rPr>
          <w:rStyle w:val="affd"/>
          <w:sz w:val="24"/>
          <w:szCs w:val="24"/>
        </w:rPr>
        <w:t>уметь:</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воспроизводить содержание литературного произведения;</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047A16" w:rsidRPr="00047A16" w:rsidRDefault="00047A16" w:rsidP="003648B0">
      <w:pPr>
        <w:pStyle w:val="55"/>
        <w:numPr>
          <w:ilvl w:val="0"/>
          <w:numId w:val="5"/>
        </w:numPr>
        <w:shd w:val="clear" w:color="auto" w:fill="auto"/>
        <w:tabs>
          <w:tab w:val="left" w:pos="735"/>
        </w:tabs>
        <w:spacing w:line="252" w:lineRule="auto"/>
        <w:ind w:left="740" w:right="20" w:hanging="360"/>
        <w:contextualSpacing/>
        <w:rPr>
          <w:sz w:val="24"/>
          <w:szCs w:val="24"/>
        </w:rPr>
      </w:pPr>
      <w:r w:rsidRPr="00047A16">
        <w:rPr>
          <w:sz w:val="24"/>
          <w:szCs w:val="24"/>
        </w:rPr>
        <w:t>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соотносить изучаемое произведение с литературным направлением эпохи;</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выделять черты литературных направлений и течений при анализе произведения;</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определять жанрово-родовую специфику литературного произведения;</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сопоставлять литературные произведения, а также их различные художественные, критические и научные интерпретации;</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выявлять авторскую позицию, характеризовать особенности стиля писателя;</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выразительно читать изученные произведения (или фрагменты), соблюдая нормы литературного произношения;</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аргументировано формулировать свое отношение к прочитанному произведению;</w:t>
      </w:r>
    </w:p>
    <w:p w:rsidR="00047A16" w:rsidRPr="00047A16" w:rsidRDefault="00047A16" w:rsidP="00047A16">
      <w:pPr>
        <w:pStyle w:val="55"/>
        <w:shd w:val="clear" w:color="auto" w:fill="auto"/>
        <w:tabs>
          <w:tab w:val="left" w:pos="764"/>
        </w:tabs>
        <w:spacing w:line="252" w:lineRule="auto"/>
        <w:ind w:left="380" w:right="20" w:firstLine="0"/>
        <w:contextualSpacing/>
        <w:rPr>
          <w:sz w:val="24"/>
          <w:szCs w:val="24"/>
        </w:rPr>
      </w:pPr>
      <w:r w:rsidRPr="00047A16">
        <w:rPr>
          <w:sz w:val="24"/>
          <w:szCs w:val="24"/>
        </w:rPr>
        <w:t xml:space="preserve">     составлять планы и тезисы статей на литературные темы, готовить учебно- исследовательские работы;</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писать рецензии на прочитанные произведения и сочинения различных жанров на литературные темы;</w:t>
      </w:r>
    </w:p>
    <w:p w:rsidR="00047A16" w:rsidRPr="00047A16" w:rsidRDefault="00047A16" w:rsidP="00047A16">
      <w:pPr>
        <w:keepNext/>
        <w:keepLines/>
        <w:spacing w:line="252" w:lineRule="auto"/>
        <w:ind w:left="20" w:right="20"/>
        <w:contextualSpacing/>
        <w:jc w:val="both"/>
        <w:rPr>
          <w:rFonts w:ascii="Times New Roman" w:hAnsi="Times New Roman" w:cs="Times New Roman"/>
          <w:sz w:val="24"/>
          <w:szCs w:val="24"/>
        </w:rPr>
      </w:pPr>
      <w:bookmarkStart w:id="23" w:name="bookmark42"/>
      <w:r w:rsidRPr="00047A16">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bookmarkEnd w:id="23"/>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создания связного текста (устного и письменного) на необходимую тему с учетом норм русского литературного языка;</w:t>
      </w:r>
    </w:p>
    <w:p w:rsidR="00047A16" w:rsidRPr="00047A16" w:rsidRDefault="00047A16" w:rsidP="003648B0">
      <w:pPr>
        <w:pStyle w:val="55"/>
        <w:numPr>
          <w:ilvl w:val="0"/>
          <w:numId w:val="5"/>
        </w:numPr>
        <w:shd w:val="clear" w:color="auto" w:fill="auto"/>
        <w:tabs>
          <w:tab w:val="left" w:pos="730"/>
        </w:tabs>
        <w:spacing w:line="252" w:lineRule="auto"/>
        <w:ind w:left="740" w:hanging="360"/>
        <w:contextualSpacing/>
        <w:rPr>
          <w:sz w:val="24"/>
          <w:szCs w:val="24"/>
        </w:rPr>
      </w:pPr>
      <w:r w:rsidRPr="00047A16">
        <w:rPr>
          <w:sz w:val="24"/>
          <w:szCs w:val="24"/>
        </w:rPr>
        <w:t>участия в диалоге или дискуссии;</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самостоятельного знакомства с явлениями художественной культуры и оценки их эстетической значимости;</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определения своего круга чтения и оценки литературных произведений;</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24" w:name="bookmark43"/>
      <w:r w:rsidRPr="00047A16">
        <w:rPr>
          <w:rFonts w:ascii="Times New Roman" w:hAnsi="Times New Roman" w:cs="Times New Roman"/>
          <w:sz w:val="24"/>
          <w:szCs w:val="24"/>
        </w:rPr>
        <w:t xml:space="preserve">       </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r w:rsidRPr="00047A16">
        <w:rPr>
          <w:rFonts w:ascii="Times New Roman" w:hAnsi="Times New Roman" w:cs="Times New Roman"/>
          <w:sz w:val="24"/>
          <w:szCs w:val="24"/>
        </w:rPr>
        <w:t xml:space="preserve">   </w:t>
      </w:r>
      <w:r w:rsidRPr="00047A16">
        <w:rPr>
          <w:rFonts w:ascii="Times New Roman" w:hAnsi="Times New Roman" w:cs="Times New Roman"/>
          <w:b/>
          <w:sz w:val="24"/>
          <w:szCs w:val="24"/>
        </w:rPr>
        <w:t>1.2.3.7. ИНОСТРАННЫЙ ЯЗЫК</w:t>
      </w:r>
      <w:bookmarkEnd w:id="24"/>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В результате изучения английского языка (на базовом уровне) обучающиеся на уровне среднего общего образования научатся</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25" w:name="bookmark44"/>
      <w:r w:rsidRPr="00047A16">
        <w:rPr>
          <w:rFonts w:ascii="Times New Roman" w:hAnsi="Times New Roman" w:cs="Times New Roman"/>
          <w:b/>
          <w:sz w:val="24"/>
          <w:szCs w:val="24"/>
        </w:rPr>
        <w:t>знать/понимать</w:t>
      </w:r>
      <w:bookmarkEnd w:id="25"/>
    </w:p>
    <w:p w:rsidR="00047A16" w:rsidRPr="00047A16" w:rsidRDefault="00047A16" w:rsidP="003648B0">
      <w:pPr>
        <w:pStyle w:val="55"/>
        <w:numPr>
          <w:ilvl w:val="0"/>
          <w:numId w:val="5"/>
        </w:numPr>
        <w:shd w:val="clear" w:color="auto" w:fill="auto"/>
        <w:tabs>
          <w:tab w:val="left" w:pos="730"/>
        </w:tabs>
        <w:spacing w:line="252" w:lineRule="auto"/>
        <w:ind w:left="740" w:right="20" w:hanging="360"/>
        <w:contextualSpacing/>
        <w:rPr>
          <w:sz w:val="24"/>
          <w:szCs w:val="24"/>
        </w:rPr>
      </w:pPr>
      <w:r w:rsidRPr="00047A16">
        <w:rPr>
          <w:sz w:val="24"/>
          <w:szCs w:val="24"/>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047A16" w:rsidRPr="00047A16" w:rsidRDefault="00047A16" w:rsidP="003648B0">
      <w:pPr>
        <w:pStyle w:val="55"/>
        <w:numPr>
          <w:ilvl w:val="0"/>
          <w:numId w:val="5"/>
        </w:numPr>
        <w:shd w:val="clear" w:color="auto" w:fill="auto"/>
        <w:tabs>
          <w:tab w:val="left" w:pos="730"/>
        </w:tabs>
        <w:spacing w:line="252" w:lineRule="auto"/>
        <w:ind w:left="740" w:right="20" w:hanging="360"/>
        <w:contextualSpacing/>
        <w:rPr>
          <w:sz w:val="24"/>
          <w:szCs w:val="24"/>
        </w:rPr>
      </w:pPr>
      <w:r w:rsidRPr="00047A16">
        <w:rPr>
          <w:sz w:val="24"/>
          <w:szCs w:val="24"/>
        </w:rPr>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страноведческую информацию из аутентичных источников, обогащающую 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26" w:name="bookmark45"/>
      <w:r w:rsidRPr="00047A16">
        <w:rPr>
          <w:rFonts w:ascii="Times New Roman" w:hAnsi="Times New Roman" w:cs="Times New Roman"/>
          <w:b/>
          <w:sz w:val="24"/>
          <w:szCs w:val="24"/>
        </w:rPr>
        <w:t>уметь</w:t>
      </w:r>
      <w:bookmarkEnd w:id="26"/>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27" w:name="bookmark46"/>
      <w:r w:rsidRPr="00047A16">
        <w:rPr>
          <w:rFonts w:ascii="Times New Roman" w:hAnsi="Times New Roman" w:cs="Times New Roman"/>
          <w:sz w:val="24"/>
          <w:szCs w:val="24"/>
        </w:rPr>
        <w:t>говорение</w:t>
      </w:r>
      <w:bookmarkEnd w:id="27"/>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047A16" w:rsidRPr="00047A16" w:rsidRDefault="00047A16" w:rsidP="003648B0">
      <w:pPr>
        <w:pStyle w:val="55"/>
        <w:numPr>
          <w:ilvl w:val="0"/>
          <w:numId w:val="5"/>
        </w:numPr>
        <w:shd w:val="clear" w:color="auto" w:fill="auto"/>
        <w:tabs>
          <w:tab w:val="left" w:pos="735"/>
        </w:tabs>
        <w:spacing w:line="252" w:lineRule="auto"/>
        <w:ind w:left="740" w:right="20" w:hanging="360"/>
        <w:contextualSpacing/>
        <w:rPr>
          <w:sz w:val="24"/>
          <w:szCs w:val="24"/>
        </w:rPr>
      </w:pPr>
      <w:r w:rsidRPr="00047A16">
        <w:rPr>
          <w:sz w:val="24"/>
          <w:szCs w:val="24"/>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28" w:name="bookmark47"/>
      <w:r w:rsidRPr="00047A16">
        <w:rPr>
          <w:rFonts w:ascii="Times New Roman" w:hAnsi="Times New Roman" w:cs="Times New Roman"/>
          <w:sz w:val="24"/>
          <w:szCs w:val="24"/>
        </w:rPr>
        <w:t>аудирование</w:t>
      </w:r>
      <w:bookmarkEnd w:id="28"/>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данному уровню обучения;</w:t>
      </w:r>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29" w:name="bookmark48"/>
      <w:r w:rsidRPr="00047A16">
        <w:rPr>
          <w:rFonts w:ascii="Times New Roman" w:hAnsi="Times New Roman" w:cs="Times New Roman"/>
          <w:sz w:val="24"/>
          <w:szCs w:val="24"/>
        </w:rPr>
        <w:t>чтение</w:t>
      </w:r>
      <w:bookmarkEnd w:id="29"/>
    </w:p>
    <w:p w:rsidR="00047A16" w:rsidRPr="00047A16" w:rsidRDefault="00047A16" w:rsidP="003648B0">
      <w:pPr>
        <w:pStyle w:val="55"/>
        <w:numPr>
          <w:ilvl w:val="0"/>
          <w:numId w:val="5"/>
        </w:numPr>
        <w:shd w:val="clear" w:color="auto" w:fill="auto"/>
        <w:tabs>
          <w:tab w:val="left" w:pos="735"/>
        </w:tabs>
        <w:spacing w:line="252" w:lineRule="auto"/>
        <w:ind w:left="740" w:right="20" w:hanging="360"/>
        <w:contextualSpacing/>
        <w:rPr>
          <w:sz w:val="24"/>
          <w:szCs w:val="24"/>
        </w:rPr>
      </w:pPr>
      <w:r w:rsidRPr="00047A16">
        <w:rPr>
          <w:sz w:val="24"/>
          <w:szCs w:val="24"/>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30" w:name="bookmark49"/>
      <w:r w:rsidRPr="00047A16">
        <w:rPr>
          <w:rFonts w:ascii="Times New Roman" w:hAnsi="Times New Roman" w:cs="Times New Roman"/>
          <w:sz w:val="24"/>
          <w:szCs w:val="24"/>
        </w:rPr>
        <w:t>письменная речь</w:t>
      </w:r>
      <w:bookmarkEnd w:id="30"/>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31" w:name="bookmark50"/>
      <w:r w:rsidRPr="00047A16">
        <w:rPr>
          <w:rFonts w:ascii="Times New Roman" w:hAnsi="Times New Roman" w:cs="Times New Roman"/>
          <w:sz w:val="24"/>
          <w:szCs w:val="24"/>
        </w:rPr>
        <w:t>использовать приобретенные знания и умения в практической деятельности и</w:t>
      </w:r>
      <w:bookmarkEnd w:id="31"/>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32" w:name="bookmark51"/>
      <w:r w:rsidRPr="00047A16">
        <w:rPr>
          <w:rFonts w:ascii="Times New Roman" w:hAnsi="Times New Roman" w:cs="Times New Roman"/>
          <w:sz w:val="24"/>
          <w:szCs w:val="24"/>
        </w:rPr>
        <w:t>повседневной жизни для:</w:t>
      </w:r>
      <w:bookmarkEnd w:id="32"/>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общения с представителями других стран, ориентации в современном поликультурном мире;</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047A16" w:rsidRPr="00047A16" w:rsidRDefault="00047A16" w:rsidP="003648B0">
      <w:pPr>
        <w:pStyle w:val="55"/>
        <w:numPr>
          <w:ilvl w:val="0"/>
          <w:numId w:val="5"/>
        </w:numPr>
        <w:shd w:val="clear" w:color="auto" w:fill="auto"/>
        <w:tabs>
          <w:tab w:val="left" w:pos="735"/>
        </w:tabs>
        <w:spacing w:line="252" w:lineRule="auto"/>
        <w:ind w:left="740" w:hanging="360"/>
        <w:contextualSpacing/>
        <w:rPr>
          <w:sz w:val="24"/>
          <w:szCs w:val="24"/>
        </w:rPr>
      </w:pPr>
      <w:r w:rsidRPr="00047A16">
        <w:rPr>
          <w:sz w:val="24"/>
          <w:szCs w:val="24"/>
        </w:rPr>
        <w:t>расширения возможностей в выборе будущей профессиональной деятельности;</w:t>
      </w:r>
    </w:p>
    <w:p w:rsidR="00047A16" w:rsidRPr="00047A16" w:rsidRDefault="00047A16" w:rsidP="003648B0">
      <w:pPr>
        <w:pStyle w:val="55"/>
        <w:numPr>
          <w:ilvl w:val="0"/>
          <w:numId w:val="5"/>
        </w:numPr>
        <w:shd w:val="clear" w:color="auto" w:fill="auto"/>
        <w:tabs>
          <w:tab w:val="left" w:pos="740"/>
        </w:tabs>
        <w:spacing w:after="279" w:line="252" w:lineRule="auto"/>
        <w:ind w:left="740" w:right="20" w:hanging="360"/>
        <w:contextualSpacing/>
        <w:rPr>
          <w:sz w:val="24"/>
          <w:szCs w:val="24"/>
        </w:rPr>
      </w:pPr>
      <w:r w:rsidRPr="00047A16">
        <w:rPr>
          <w:sz w:val="24"/>
          <w:szCs w:val="24"/>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33" w:name="bookmark52"/>
      <w:r w:rsidRPr="00047A16">
        <w:rPr>
          <w:rFonts w:ascii="Times New Roman" w:hAnsi="Times New Roman" w:cs="Times New Roman"/>
          <w:b/>
          <w:sz w:val="24"/>
          <w:szCs w:val="24"/>
        </w:rPr>
        <w:t xml:space="preserve">          1.2.3.8. ИСТОРИЯ</w:t>
      </w:r>
      <w:bookmarkEnd w:id="33"/>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В результате изучения истории (на базовом уровне) обучающиеся на уровне среднего общего образования научатся</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34" w:name="bookmark53"/>
      <w:r w:rsidRPr="00047A16">
        <w:rPr>
          <w:rFonts w:ascii="Times New Roman" w:hAnsi="Times New Roman" w:cs="Times New Roman"/>
          <w:b/>
          <w:sz w:val="24"/>
          <w:szCs w:val="24"/>
        </w:rPr>
        <w:t>знать/понимать</w:t>
      </w:r>
      <w:bookmarkEnd w:id="34"/>
    </w:p>
    <w:p w:rsidR="00047A16" w:rsidRPr="00047A16" w:rsidRDefault="00047A16" w:rsidP="003648B0">
      <w:pPr>
        <w:pStyle w:val="55"/>
        <w:numPr>
          <w:ilvl w:val="0"/>
          <w:numId w:val="5"/>
        </w:numPr>
        <w:shd w:val="clear" w:color="auto" w:fill="auto"/>
        <w:tabs>
          <w:tab w:val="left" w:pos="800"/>
        </w:tabs>
        <w:spacing w:line="252" w:lineRule="auto"/>
        <w:ind w:left="740" w:right="20" w:hanging="300"/>
        <w:contextualSpacing/>
        <w:rPr>
          <w:sz w:val="24"/>
          <w:szCs w:val="24"/>
        </w:rPr>
      </w:pPr>
      <w:r w:rsidRPr="00047A16">
        <w:rPr>
          <w:sz w:val="24"/>
          <w:szCs w:val="24"/>
        </w:rPr>
        <w:t>основные факты, процессы и явления, характеризующие целостность и системность отечественной и всемирной истории;</w:t>
      </w:r>
    </w:p>
    <w:p w:rsidR="00047A16" w:rsidRPr="00047A16" w:rsidRDefault="00047A16" w:rsidP="003648B0">
      <w:pPr>
        <w:pStyle w:val="55"/>
        <w:numPr>
          <w:ilvl w:val="0"/>
          <w:numId w:val="5"/>
        </w:numPr>
        <w:shd w:val="clear" w:color="auto" w:fill="auto"/>
        <w:tabs>
          <w:tab w:val="left" w:pos="800"/>
        </w:tabs>
        <w:spacing w:line="252" w:lineRule="auto"/>
        <w:ind w:left="20" w:firstLine="420"/>
        <w:contextualSpacing/>
        <w:rPr>
          <w:sz w:val="24"/>
          <w:szCs w:val="24"/>
        </w:rPr>
      </w:pPr>
      <w:r w:rsidRPr="00047A16">
        <w:rPr>
          <w:sz w:val="24"/>
          <w:szCs w:val="24"/>
        </w:rPr>
        <w:t>периодизацию всемирной и отечественной истории;</w:t>
      </w:r>
    </w:p>
    <w:p w:rsidR="00047A16" w:rsidRPr="00047A16" w:rsidRDefault="00047A16" w:rsidP="003648B0">
      <w:pPr>
        <w:pStyle w:val="55"/>
        <w:numPr>
          <w:ilvl w:val="0"/>
          <w:numId w:val="5"/>
        </w:numPr>
        <w:shd w:val="clear" w:color="auto" w:fill="auto"/>
        <w:tabs>
          <w:tab w:val="left" w:pos="800"/>
        </w:tabs>
        <w:spacing w:line="252" w:lineRule="auto"/>
        <w:ind w:left="740" w:right="20" w:hanging="300"/>
        <w:contextualSpacing/>
        <w:rPr>
          <w:sz w:val="24"/>
          <w:szCs w:val="24"/>
        </w:rPr>
      </w:pPr>
      <w:r w:rsidRPr="00047A16">
        <w:rPr>
          <w:sz w:val="24"/>
          <w:szCs w:val="24"/>
        </w:rPr>
        <w:t>современные версии и трактовки важнейших проблем отечественной и всемирной истории;</w:t>
      </w:r>
    </w:p>
    <w:p w:rsidR="00047A16" w:rsidRPr="00047A16" w:rsidRDefault="00047A16" w:rsidP="003648B0">
      <w:pPr>
        <w:pStyle w:val="55"/>
        <w:numPr>
          <w:ilvl w:val="0"/>
          <w:numId w:val="5"/>
        </w:numPr>
        <w:shd w:val="clear" w:color="auto" w:fill="auto"/>
        <w:tabs>
          <w:tab w:val="left" w:pos="800"/>
        </w:tabs>
        <w:spacing w:line="252" w:lineRule="auto"/>
        <w:ind w:left="20" w:firstLine="420"/>
        <w:contextualSpacing/>
        <w:rPr>
          <w:sz w:val="24"/>
          <w:szCs w:val="24"/>
        </w:rPr>
      </w:pPr>
      <w:r w:rsidRPr="00047A16">
        <w:rPr>
          <w:sz w:val="24"/>
          <w:szCs w:val="24"/>
        </w:rPr>
        <w:t>историческую обусловленность современных общественных процессов;</w:t>
      </w:r>
    </w:p>
    <w:p w:rsidR="00047A16" w:rsidRPr="00047A16" w:rsidRDefault="00047A16" w:rsidP="003648B0">
      <w:pPr>
        <w:pStyle w:val="55"/>
        <w:numPr>
          <w:ilvl w:val="0"/>
          <w:numId w:val="5"/>
        </w:numPr>
        <w:shd w:val="clear" w:color="auto" w:fill="auto"/>
        <w:tabs>
          <w:tab w:val="left" w:pos="750"/>
        </w:tabs>
        <w:spacing w:line="252" w:lineRule="auto"/>
        <w:ind w:left="20" w:right="1260" w:firstLine="420"/>
        <w:contextualSpacing/>
        <w:rPr>
          <w:sz w:val="24"/>
          <w:szCs w:val="24"/>
        </w:rPr>
      </w:pPr>
      <w:r w:rsidRPr="00047A16">
        <w:rPr>
          <w:sz w:val="24"/>
          <w:szCs w:val="24"/>
        </w:rPr>
        <w:t xml:space="preserve">особенности исторического пути России, ее роль в мировом сообществе; </w:t>
      </w:r>
      <w:r w:rsidRPr="00047A16">
        <w:rPr>
          <w:rStyle w:val="affd"/>
          <w:sz w:val="24"/>
          <w:szCs w:val="24"/>
        </w:rPr>
        <w:t>уметь</w:t>
      </w:r>
    </w:p>
    <w:p w:rsidR="00047A16" w:rsidRPr="00047A16" w:rsidRDefault="00047A16" w:rsidP="003648B0">
      <w:pPr>
        <w:pStyle w:val="55"/>
        <w:numPr>
          <w:ilvl w:val="0"/>
          <w:numId w:val="5"/>
        </w:numPr>
        <w:shd w:val="clear" w:color="auto" w:fill="auto"/>
        <w:tabs>
          <w:tab w:val="left" w:pos="800"/>
        </w:tabs>
        <w:spacing w:line="252" w:lineRule="auto"/>
        <w:ind w:left="20" w:firstLine="420"/>
        <w:contextualSpacing/>
        <w:rPr>
          <w:sz w:val="24"/>
          <w:szCs w:val="24"/>
        </w:rPr>
      </w:pPr>
      <w:r w:rsidRPr="00047A16">
        <w:rPr>
          <w:sz w:val="24"/>
          <w:szCs w:val="24"/>
        </w:rPr>
        <w:t>проводить поиск исторической информации в источниках разного типа;</w:t>
      </w:r>
    </w:p>
    <w:p w:rsidR="00047A16" w:rsidRPr="00047A16" w:rsidRDefault="00047A16" w:rsidP="003648B0">
      <w:pPr>
        <w:pStyle w:val="55"/>
        <w:numPr>
          <w:ilvl w:val="0"/>
          <w:numId w:val="5"/>
        </w:numPr>
        <w:shd w:val="clear" w:color="auto" w:fill="auto"/>
        <w:tabs>
          <w:tab w:val="left" w:pos="800"/>
        </w:tabs>
        <w:spacing w:line="252" w:lineRule="auto"/>
        <w:ind w:left="740" w:right="20" w:hanging="300"/>
        <w:contextualSpacing/>
        <w:rPr>
          <w:sz w:val="24"/>
          <w:szCs w:val="24"/>
        </w:rPr>
      </w:pPr>
      <w:r w:rsidRPr="00047A16">
        <w:rPr>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047A16" w:rsidRPr="00047A16" w:rsidRDefault="00047A16" w:rsidP="003648B0">
      <w:pPr>
        <w:pStyle w:val="55"/>
        <w:numPr>
          <w:ilvl w:val="0"/>
          <w:numId w:val="5"/>
        </w:numPr>
        <w:shd w:val="clear" w:color="auto" w:fill="auto"/>
        <w:tabs>
          <w:tab w:val="left" w:pos="800"/>
        </w:tabs>
        <w:spacing w:line="252" w:lineRule="auto"/>
        <w:ind w:left="740" w:right="20" w:hanging="300"/>
        <w:contextualSpacing/>
        <w:rPr>
          <w:sz w:val="24"/>
          <w:szCs w:val="24"/>
        </w:rPr>
      </w:pPr>
      <w:r w:rsidRPr="00047A16">
        <w:rPr>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047A16" w:rsidRPr="00047A16" w:rsidRDefault="00047A16" w:rsidP="003648B0">
      <w:pPr>
        <w:pStyle w:val="55"/>
        <w:numPr>
          <w:ilvl w:val="0"/>
          <w:numId w:val="5"/>
        </w:numPr>
        <w:shd w:val="clear" w:color="auto" w:fill="auto"/>
        <w:tabs>
          <w:tab w:val="left" w:pos="795"/>
        </w:tabs>
        <w:spacing w:line="252" w:lineRule="auto"/>
        <w:ind w:left="740" w:right="20" w:hanging="300"/>
        <w:contextualSpacing/>
        <w:rPr>
          <w:sz w:val="24"/>
          <w:szCs w:val="24"/>
        </w:rPr>
      </w:pPr>
      <w:r w:rsidRPr="00047A16">
        <w:rPr>
          <w:sz w:val="24"/>
          <w:szCs w:val="24"/>
        </w:rPr>
        <w:t>различать в исторической информации факты и мнения, исторические описания и исторические объяснения</w:t>
      </w:r>
    </w:p>
    <w:p w:rsidR="00047A16" w:rsidRPr="00047A16" w:rsidRDefault="00047A16" w:rsidP="003648B0">
      <w:pPr>
        <w:pStyle w:val="55"/>
        <w:numPr>
          <w:ilvl w:val="0"/>
          <w:numId w:val="5"/>
        </w:numPr>
        <w:shd w:val="clear" w:color="auto" w:fill="auto"/>
        <w:tabs>
          <w:tab w:val="left" w:pos="790"/>
        </w:tabs>
        <w:spacing w:line="252" w:lineRule="auto"/>
        <w:ind w:left="740" w:right="20" w:hanging="300"/>
        <w:contextualSpacing/>
        <w:rPr>
          <w:sz w:val="24"/>
          <w:szCs w:val="24"/>
        </w:rPr>
      </w:pPr>
      <w:r w:rsidRPr="00047A16">
        <w:rPr>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047A16" w:rsidRPr="00047A16" w:rsidRDefault="00047A16" w:rsidP="003648B0">
      <w:pPr>
        <w:pStyle w:val="55"/>
        <w:numPr>
          <w:ilvl w:val="0"/>
          <w:numId w:val="5"/>
        </w:numPr>
        <w:shd w:val="clear" w:color="auto" w:fill="auto"/>
        <w:tabs>
          <w:tab w:val="left" w:pos="790"/>
        </w:tabs>
        <w:spacing w:line="252" w:lineRule="auto"/>
        <w:ind w:left="740" w:right="20" w:hanging="300"/>
        <w:contextualSpacing/>
        <w:rPr>
          <w:sz w:val="24"/>
          <w:szCs w:val="24"/>
        </w:rPr>
      </w:pPr>
      <w:r w:rsidRPr="00047A16">
        <w:rPr>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047A16" w:rsidRPr="00047A16" w:rsidRDefault="00047A16" w:rsidP="003648B0">
      <w:pPr>
        <w:pStyle w:val="55"/>
        <w:numPr>
          <w:ilvl w:val="0"/>
          <w:numId w:val="5"/>
        </w:numPr>
        <w:shd w:val="clear" w:color="auto" w:fill="auto"/>
        <w:tabs>
          <w:tab w:val="left" w:pos="800"/>
        </w:tabs>
        <w:spacing w:line="252" w:lineRule="auto"/>
        <w:ind w:left="740" w:right="20" w:hanging="300"/>
        <w:contextualSpacing/>
        <w:rPr>
          <w:sz w:val="24"/>
          <w:szCs w:val="24"/>
        </w:rPr>
      </w:pPr>
      <w:r w:rsidRPr="00047A16">
        <w:rPr>
          <w:sz w:val="24"/>
          <w:szCs w:val="24"/>
        </w:rPr>
        <w:t>представлять результаты изучения исторического материала в формах конспекта, реферата, рецензии;</w:t>
      </w:r>
    </w:p>
    <w:p w:rsidR="00047A16" w:rsidRPr="00047A16" w:rsidRDefault="00047A16" w:rsidP="00047A16">
      <w:pPr>
        <w:keepNext/>
        <w:keepLines/>
        <w:spacing w:line="252" w:lineRule="auto"/>
        <w:ind w:left="20" w:right="20"/>
        <w:contextualSpacing/>
        <w:jc w:val="both"/>
        <w:rPr>
          <w:rFonts w:ascii="Times New Roman" w:hAnsi="Times New Roman" w:cs="Times New Roman"/>
          <w:sz w:val="24"/>
          <w:szCs w:val="24"/>
        </w:rPr>
      </w:pPr>
      <w:bookmarkStart w:id="35" w:name="bookmark54"/>
      <w:r w:rsidRPr="00047A16">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bookmarkEnd w:id="35"/>
    </w:p>
    <w:p w:rsidR="00047A16" w:rsidRPr="00047A16" w:rsidRDefault="00047A16" w:rsidP="003648B0">
      <w:pPr>
        <w:pStyle w:val="55"/>
        <w:numPr>
          <w:ilvl w:val="0"/>
          <w:numId w:val="5"/>
        </w:numPr>
        <w:shd w:val="clear" w:color="auto" w:fill="auto"/>
        <w:tabs>
          <w:tab w:val="left" w:pos="800"/>
        </w:tabs>
        <w:spacing w:line="252" w:lineRule="auto"/>
        <w:ind w:left="740" w:right="20" w:hanging="300"/>
        <w:contextualSpacing/>
        <w:rPr>
          <w:sz w:val="24"/>
          <w:szCs w:val="24"/>
        </w:rPr>
      </w:pPr>
      <w:r w:rsidRPr="00047A16">
        <w:rPr>
          <w:sz w:val="24"/>
          <w:szCs w:val="24"/>
        </w:rPr>
        <w:t>определения собственной позиции по отношению к явлениям современной жизни, исходя из их исторической обусловленности;</w:t>
      </w:r>
    </w:p>
    <w:p w:rsidR="00047A16" w:rsidRPr="00047A16" w:rsidRDefault="00047A16" w:rsidP="003648B0">
      <w:pPr>
        <w:pStyle w:val="55"/>
        <w:numPr>
          <w:ilvl w:val="0"/>
          <w:numId w:val="5"/>
        </w:numPr>
        <w:shd w:val="clear" w:color="auto" w:fill="auto"/>
        <w:tabs>
          <w:tab w:val="left" w:pos="800"/>
        </w:tabs>
        <w:spacing w:line="252" w:lineRule="auto"/>
        <w:ind w:left="740" w:right="20" w:hanging="300"/>
        <w:contextualSpacing/>
        <w:rPr>
          <w:sz w:val="24"/>
          <w:szCs w:val="24"/>
        </w:rPr>
      </w:pPr>
      <w:r w:rsidRPr="00047A16">
        <w:rPr>
          <w:sz w:val="24"/>
          <w:szCs w:val="24"/>
        </w:rPr>
        <w:t>использования навыков исторического анализа при критическом восприятии получаемой извне социальной информации;</w:t>
      </w:r>
    </w:p>
    <w:p w:rsidR="00047A16" w:rsidRPr="00047A16" w:rsidRDefault="00047A16" w:rsidP="003648B0">
      <w:pPr>
        <w:pStyle w:val="55"/>
        <w:numPr>
          <w:ilvl w:val="0"/>
          <w:numId w:val="5"/>
        </w:numPr>
        <w:shd w:val="clear" w:color="auto" w:fill="auto"/>
        <w:tabs>
          <w:tab w:val="left" w:pos="800"/>
        </w:tabs>
        <w:spacing w:line="252" w:lineRule="auto"/>
        <w:ind w:left="740" w:right="20" w:hanging="300"/>
        <w:contextualSpacing/>
        <w:rPr>
          <w:sz w:val="24"/>
          <w:szCs w:val="24"/>
        </w:rPr>
      </w:pPr>
      <w:r w:rsidRPr="00047A16">
        <w:rPr>
          <w:sz w:val="24"/>
          <w:szCs w:val="24"/>
        </w:rPr>
        <w:t>соотнесения своих действий и поступков окружающих с исторически возникшими формами социального поведения;</w:t>
      </w:r>
    </w:p>
    <w:p w:rsidR="00047A16" w:rsidRPr="00047A16" w:rsidRDefault="00047A16" w:rsidP="003648B0">
      <w:pPr>
        <w:pStyle w:val="55"/>
        <w:numPr>
          <w:ilvl w:val="0"/>
          <w:numId w:val="5"/>
        </w:numPr>
        <w:shd w:val="clear" w:color="auto" w:fill="auto"/>
        <w:tabs>
          <w:tab w:val="left" w:pos="800"/>
        </w:tabs>
        <w:spacing w:after="248" w:line="252" w:lineRule="auto"/>
        <w:ind w:left="740" w:right="20" w:hanging="300"/>
        <w:contextualSpacing/>
        <w:rPr>
          <w:sz w:val="24"/>
          <w:szCs w:val="24"/>
        </w:rPr>
      </w:pPr>
      <w:r w:rsidRPr="00047A16">
        <w:rPr>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36" w:name="bookmark55"/>
      <w:r w:rsidRPr="00047A16">
        <w:rPr>
          <w:rFonts w:ascii="Times New Roman" w:hAnsi="Times New Roman" w:cs="Times New Roman"/>
          <w:sz w:val="24"/>
          <w:szCs w:val="24"/>
        </w:rPr>
        <w:t xml:space="preserve">        </w:t>
      </w:r>
      <w:r w:rsidRPr="00047A16">
        <w:rPr>
          <w:rFonts w:ascii="Times New Roman" w:hAnsi="Times New Roman" w:cs="Times New Roman"/>
          <w:b/>
          <w:sz w:val="24"/>
          <w:szCs w:val="24"/>
        </w:rPr>
        <w:t>1.2.3.9. ОБЩЕСТВОЗНАНИЕ</w:t>
      </w:r>
      <w:bookmarkEnd w:id="36"/>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В результате изучения обществознания (на профильном уровне) обучающиеся на уровне среднего общего образования научатся</w:t>
      </w:r>
    </w:p>
    <w:p w:rsidR="00047A16" w:rsidRPr="00047A16" w:rsidRDefault="00047A16" w:rsidP="00047A16">
      <w:pPr>
        <w:keepNext/>
        <w:keepLines/>
        <w:spacing w:line="252" w:lineRule="auto"/>
        <w:ind w:left="20" w:firstLine="420"/>
        <w:contextualSpacing/>
        <w:jc w:val="both"/>
        <w:rPr>
          <w:rFonts w:ascii="Times New Roman" w:hAnsi="Times New Roman" w:cs="Times New Roman"/>
          <w:b/>
          <w:sz w:val="24"/>
          <w:szCs w:val="24"/>
        </w:rPr>
      </w:pPr>
      <w:bookmarkStart w:id="37" w:name="bookmark56"/>
      <w:r w:rsidRPr="00047A16">
        <w:rPr>
          <w:rFonts w:ascii="Times New Roman" w:hAnsi="Times New Roman" w:cs="Times New Roman"/>
          <w:b/>
          <w:sz w:val="24"/>
          <w:szCs w:val="24"/>
        </w:rPr>
        <w:t>знать/понимать</w:t>
      </w:r>
      <w:bookmarkEnd w:id="37"/>
    </w:p>
    <w:p w:rsidR="00047A16" w:rsidRPr="00047A16" w:rsidRDefault="00047A16" w:rsidP="003648B0">
      <w:pPr>
        <w:pStyle w:val="55"/>
        <w:numPr>
          <w:ilvl w:val="0"/>
          <w:numId w:val="5"/>
        </w:numPr>
        <w:shd w:val="clear" w:color="auto" w:fill="auto"/>
        <w:tabs>
          <w:tab w:val="left" w:pos="622"/>
        </w:tabs>
        <w:spacing w:line="252" w:lineRule="auto"/>
        <w:ind w:left="20" w:firstLine="420"/>
        <w:contextualSpacing/>
        <w:rPr>
          <w:sz w:val="24"/>
          <w:szCs w:val="24"/>
        </w:rPr>
      </w:pPr>
      <w:r w:rsidRPr="00047A16">
        <w:rPr>
          <w:sz w:val="24"/>
          <w:szCs w:val="24"/>
        </w:rPr>
        <w:t>социальные свойства человека, его место в системе общественных отношений;</w:t>
      </w:r>
    </w:p>
    <w:p w:rsidR="00047A16" w:rsidRPr="00047A16" w:rsidRDefault="00047A16" w:rsidP="003648B0">
      <w:pPr>
        <w:pStyle w:val="55"/>
        <w:numPr>
          <w:ilvl w:val="0"/>
          <w:numId w:val="5"/>
        </w:numPr>
        <w:shd w:val="clear" w:color="auto" w:fill="auto"/>
        <w:tabs>
          <w:tab w:val="left" w:pos="613"/>
        </w:tabs>
        <w:spacing w:line="252" w:lineRule="auto"/>
        <w:ind w:left="20" w:firstLine="420"/>
        <w:contextualSpacing/>
        <w:rPr>
          <w:sz w:val="24"/>
          <w:szCs w:val="24"/>
        </w:rPr>
      </w:pPr>
      <w:r w:rsidRPr="00047A16">
        <w:rPr>
          <w:sz w:val="24"/>
          <w:szCs w:val="24"/>
        </w:rPr>
        <w:t>закономерности развития общества как сложной самоорганизующейся системы ;</w:t>
      </w:r>
    </w:p>
    <w:p w:rsidR="00047A16" w:rsidRPr="00047A16" w:rsidRDefault="00047A16" w:rsidP="003648B0">
      <w:pPr>
        <w:pStyle w:val="55"/>
        <w:numPr>
          <w:ilvl w:val="0"/>
          <w:numId w:val="5"/>
        </w:numPr>
        <w:shd w:val="clear" w:color="auto" w:fill="auto"/>
        <w:tabs>
          <w:tab w:val="left" w:pos="622"/>
        </w:tabs>
        <w:spacing w:line="252" w:lineRule="auto"/>
        <w:ind w:left="20" w:firstLine="420"/>
        <w:contextualSpacing/>
        <w:rPr>
          <w:sz w:val="24"/>
          <w:szCs w:val="24"/>
        </w:rPr>
      </w:pPr>
      <w:r w:rsidRPr="00047A16">
        <w:rPr>
          <w:sz w:val="24"/>
          <w:szCs w:val="24"/>
        </w:rPr>
        <w:t>основные социальные институты и процессы;</w:t>
      </w:r>
    </w:p>
    <w:p w:rsidR="00047A16" w:rsidRPr="00047A16" w:rsidRDefault="00047A16" w:rsidP="003648B0">
      <w:pPr>
        <w:pStyle w:val="55"/>
        <w:numPr>
          <w:ilvl w:val="0"/>
          <w:numId w:val="5"/>
        </w:numPr>
        <w:shd w:val="clear" w:color="auto" w:fill="auto"/>
        <w:tabs>
          <w:tab w:val="left" w:pos="618"/>
        </w:tabs>
        <w:spacing w:line="252" w:lineRule="auto"/>
        <w:ind w:left="20" w:firstLine="420"/>
        <w:contextualSpacing/>
        <w:rPr>
          <w:sz w:val="24"/>
          <w:szCs w:val="24"/>
        </w:rPr>
      </w:pPr>
      <w:r w:rsidRPr="00047A16">
        <w:rPr>
          <w:sz w:val="24"/>
          <w:szCs w:val="24"/>
        </w:rPr>
        <w:t>различные подходы к исследованию проблем человека и общества;</w:t>
      </w:r>
    </w:p>
    <w:p w:rsidR="00047A16" w:rsidRPr="00047A16" w:rsidRDefault="00047A16" w:rsidP="003648B0">
      <w:pPr>
        <w:pStyle w:val="55"/>
        <w:numPr>
          <w:ilvl w:val="0"/>
          <w:numId w:val="5"/>
        </w:numPr>
        <w:shd w:val="clear" w:color="auto" w:fill="auto"/>
        <w:tabs>
          <w:tab w:val="left" w:pos="740"/>
        </w:tabs>
        <w:spacing w:line="252" w:lineRule="auto"/>
        <w:ind w:left="20" w:right="20" w:firstLine="420"/>
        <w:contextualSpacing/>
        <w:rPr>
          <w:sz w:val="24"/>
          <w:szCs w:val="24"/>
        </w:rPr>
      </w:pPr>
      <w:r w:rsidRPr="00047A16">
        <w:rPr>
          <w:sz w:val="24"/>
          <w:szCs w:val="24"/>
        </w:rPr>
        <w:t>особенности различных общественных наук, основные пути и способы социального и гуманитарного познания.</w:t>
      </w:r>
    </w:p>
    <w:p w:rsidR="00047A16" w:rsidRPr="00047A16" w:rsidRDefault="00047A16" w:rsidP="00047A16">
      <w:pPr>
        <w:keepNext/>
        <w:keepLines/>
        <w:spacing w:line="252" w:lineRule="auto"/>
        <w:ind w:left="20" w:firstLine="420"/>
        <w:contextualSpacing/>
        <w:jc w:val="both"/>
        <w:rPr>
          <w:rFonts w:ascii="Times New Roman" w:hAnsi="Times New Roman" w:cs="Times New Roman"/>
          <w:sz w:val="24"/>
          <w:szCs w:val="24"/>
        </w:rPr>
      </w:pPr>
      <w:bookmarkStart w:id="38" w:name="bookmark57"/>
      <w:r w:rsidRPr="00047A16">
        <w:rPr>
          <w:rFonts w:ascii="Times New Roman" w:hAnsi="Times New Roman" w:cs="Times New Roman"/>
          <w:sz w:val="24"/>
          <w:szCs w:val="24"/>
        </w:rPr>
        <w:t>уметь</w:t>
      </w:r>
      <w:bookmarkEnd w:id="38"/>
    </w:p>
    <w:p w:rsidR="00047A16" w:rsidRPr="00047A16" w:rsidRDefault="00047A16" w:rsidP="003648B0">
      <w:pPr>
        <w:pStyle w:val="55"/>
        <w:numPr>
          <w:ilvl w:val="0"/>
          <w:numId w:val="5"/>
        </w:numPr>
        <w:shd w:val="clear" w:color="auto" w:fill="auto"/>
        <w:tabs>
          <w:tab w:val="left" w:pos="726"/>
        </w:tabs>
        <w:spacing w:line="252" w:lineRule="auto"/>
        <w:ind w:left="20" w:right="20" w:firstLine="420"/>
        <w:contextualSpacing/>
        <w:rPr>
          <w:sz w:val="24"/>
          <w:szCs w:val="24"/>
        </w:rPr>
      </w:pPr>
      <w:r w:rsidRPr="00047A16">
        <w:rPr>
          <w:rStyle w:val="415"/>
          <w:rFonts w:eastAsia="Arial Unicode MS"/>
          <w:b w:val="0"/>
          <w:bCs w:val="0"/>
          <w:i/>
          <w:iCs/>
          <w:sz w:val="24"/>
          <w:szCs w:val="24"/>
        </w:rPr>
        <w:t>характеризовать</w:t>
      </w:r>
      <w:r w:rsidRPr="00047A16">
        <w:rPr>
          <w:sz w:val="24"/>
          <w:szCs w:val="24"/>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047A16" w:rsidRPr="00047A16" w:rsidRDefault="00047A16" w:rsidP="003648B0">
      <w:pPr>
        <w:numPr>
          <w:ilvl w:val="0"/>
          <w:numId w:val="5"/>
        </w:numPr>
        <w:tabs>
          <w:tab w:val="left" w:pos="198"/>
        </w:tabs>
        <w:spacing w:after="0" w:line="252" w:lineRule="auto"/>
        <w:ind w:left="20" w:firstLine="420"/>
        <w:contextualSpacing/>
        <w:jc w:val="both"/>
        <w:rPr>
          <w:rFonts w:ascii="Times New Roman" w:hAnsi="Times New Roman" w:cs="Times New Roman"/>
          <w:sz w:val="24"/>
          <w:szCs w:val="24"/>
        </w:rPr>
      </w:pPr>
      <w:r w:rsidRPr="00047A16">
        <w:rPr>
          <w:rFonts w:ascii="Times New Roman" w:hAnsi="Times New Roman" w:cs="Times New Roman"/>
          <w:sz w:val="24"/>
          <w:szCs w:val="24"/>
        </w:rPr>
        <w:t>осуществлять</w:t>
      </w:r>
      <w:r w:rsidRPr="00047A16">
        <w:rPr>
          <w:rStyle w:val="72"/>
          <w:rFonts w:eastAsia="Arial Unicode MS"/>
          <w:sz w:val="24"/>
          <w:szCs w:val="24"/>
        </w:rPr>
        <w:t xml:space="preserve"> комплексный</w:t>
      </w:r>
      <w:r w:rsidRPr="00047A16">
        <w:rPr>
          <w:rFonts w:ascii="Times New Roman" w:hAnsi="Times New Roman" w:cs="Times New Roman"/>
          <w:sz w:val="24"/>
          <w:szCs w:val="24"/>
        </w:rPr>
        <w:t xml:space="preserve"> поиск, систематизацию</w:t>
      </w:r>
      <w:r w:rsidRPr="00047A16">
        <w:rPr>
          <w:rStyle w:val="72"/>
          <w:rFonts w:eastAsia="Arial Unicode MS"/>
          <w:sz w:val="24"/>
          <w:szCs w:val="24"/>
        </w:rPr>
        <w:t xml:space="preserve"> и</w:t>
      </w:r>
      <w:r w:rsidRPr="00047A16">
        <w:rPr>
          <w:rFonts w:ascii="Times New Roman" w:hAnsi="Times New Roman" w:cs="Times New Roman"/>
          <w:sz w:val="24"/>
          <w:szCs w:val="24"/>
        </w:rPr>
        <w:t xml:space="preserve"> интерпретацию </w:t>
      </w:r>
      <w:r w:rsidRPr="00047A16">
        <w:rPr>
          <w:rStyle w:val="af7"/>
          <w:rFonts w:ascii="Times New Roman" w:eastAsia="Arial Unicode MS" w:hAnsi="Times New Roman" w:cs="Times New Roman"/>
          <w:sz w:val="24"/>
          <w:szCs w:val="24"/>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047A16" w:rsidRPr="00047A16" w:rsidRDefault="00047A16" w:rsidP="003648B0">
      <w:pPr>
        <w:pStyle w:val="55"/>
        <w:numPr>
          <w:ilvl w:val="0"/>
          <w:numId w:val="5"/>
        </w:numPr>
        <w:shd w:val="clear" w:color="auto" w:fill="auto"/>
        <w:tabs>
          <w:tab w:val="left" w:pos="735"/>
        </w:tabs>
        <w:spacing w:line="252" w:lineRule="auto"/>
        <w:ind w:left="20" w:right="20" w:firstLine="540"/>
        <w:contextualSpacing/>
        <w:rPr>
          <w:sz w:val="24"/>
          <w:szCs w:val="24"/>
        </w:rPr>
      </w:pPr>
      <w:r w:rsidRPr="00047A16">
        <w:rPr>
          <w:rStyle w:val="415"/>
          <w:rFonts w:eastAsia="Arial Unicode MS"/>
          <w:b w:val="0"/>
          <w:bCs w:val="0"/>
          <w:i/>
          <w:iCs/>
          <w:sz w:val="24"/>
          <w:szCs w:val="24"/>
        </w:rPr>
        <w:t>анализировать и классифицировать</w:t>
      </w:r>
      <w:r w:rsidRPr="00047A16">
        <w:rPr>
          <w:sz w:val="24"/>
          <w:szCs w:val="24"/>
        </w:rPr>
        <w:t xml:space="preserve">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047A16" w:rsidRPr="00047A16" w:rsidRDefault="00047A16" w:rsidP="003648B0">
      <w:pPr>
        <w:pStyle w:val="55"/>
        <w:numPr>
          <w:ilvl w:val="0"/>
          <w:numId w:val="5"/>
        </w:numPr>
        <w:shd w:val="clear" w:color="auto" w:fill="auto"/>
        <w:tabs>
          <w:tab w:val="left" w:pos="750"/>
        </w:tabs>
        <w:spacing w:line="252" w:lineRule="auto"/>
        <w:ind w:left="20" w:right="20" w:firstLine="540"/>
        <w:contextualSpacing/>
        <w:rPr>
          <w:sz w:val="24"/>
          <w:szCs w:val="24"/>
        </w:rPr>
      </w:pPr>
      <w:r w:rsidRPr="00047A16">
        <w:rPr>
          <w:rStyle w:val="415"/>
          <w:rFonts w:eastAsia="Arial Unicode MS"/>
          <w:b w:val="0"/>
          <w:bCs w:val="0"/>
          <w:i/>
          <w:iCs/>
          <w:sz w:val="24"/>
          <w:szCs w:val="24"/>
        </w:rPr>
        <w:t>сравнивать</w:t>
      </w:r>
      <w:r w:rsidRPr="00047A16">
        <w:rPr>
          <w:sz w:val="24"/>
          <w:szCs w:val="24"/>
        </w:rPr>
        <w:t xml:space="preserve">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047A16" w:rsidRPr="00047A16" w:rsidRDefault="00047A16" w:rsidP="003648B0">
      <w:pPr>
        <w:pStyle w:val="55"/>
        <w:numPr>
          <w:ilvl w:val="0"/>
          <w:numId w:val="5"/>
        </w:numPr>
        <w:shd w:val="clear" w:color="auto" w:fill="auto"/>
        <w:tabs>
          <w:tab w:val="left" w:pos="745"/>
        </w:tabs>
        <w:spacing w:line="252" w:lineRule="auto"/>
        <w:ind w:left="20" w:right="20" w:firstLine="540"/>
        <w:contextualSpacing/>
        <w:rPr>
          <w:sz w:val="24"/>
          <w:szCs w:val="24"/>
        </w:rPr>
      </w:pPr>
      <w:r w:rsidRPr="00047A16">
        <w:rPr>
          <w:rStyle w:val="415"/>
          <w:rFonts w:eastAsia="Arial Unicode MS"/>
          <w:b w:val="0"/>
          <w:bCs w:val="0"/>
          <w:i/>
          <w:iCs/>
          <w:sz w:val="24"/>
          <w:szCs w:val="24"/>
        </w:rPr>
        <w:t>объяснять:</w:t>
      </w:r>
      <w:r w:rsidRPr="00047A16">
        <w:rPr>
          <w:sz w:val="24"/>
          <w:szCs w:val="24"/>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047A16" w:rsidRPr="00047A16" w:rsidRDefault="00047A16" w:rsidP="003648B0">
      <w:pPr>
        <w:pStyle w:val="55"/>
        <w:numPr>
          <w:ilvl w:val="0"/>
          <w:numId w:val="5"/>
        </w:numPr>
        <w:shd w:val="clear" w:color="auto" w:fill="auto"/>
        <w:tabs>
          <w:tab w:val="left" w:pos="702"/>
        </w:tabs>
        <w:spacing w:line="252" w:lineRule="auto"/>
        <w:ind w:left="20" w:right="20" w:firstLine="540"/>
        <w:contextualSpacing/>
        <w:rPr>
          <w:sz w:val="24"/>
          <w:szCs w:val="24"/>
        </w:rPr>
      </w:pPr>
      <w:r w:rsidRPr="00047A16">
        <w:rPr>
          <w:rStyle w:val="415"/>
          <w:rFonts w:eastAsia="Arial Unicode MS"/>
          <w:b w:val="0"/>
          <w:bCs w:val="0"/>
          <w:i/>
          <w:iCs/>
          <w:sz w:val="24"/>
          <w:szCs w:val="24"/>
        </w:rPr>
        <w:t>раскрывать на примерах</w:t>
      </w:r>
      <w:r w:rsidRPr="00047A16">
        <w:rPr>
          <w:sz w:val="24"/>
          <w:szCs w:val="24"/>
        </w:rPr>
        <w:t xml:space="preserve"> важнейшие теоретические положения и понятия социально-экономических и гуманитарных наук;</w:t>
      </w:r>
    </w:p>
    <w:p w:rsidR="00047A16" w:rsidRPr="00047A16" w:rsidRDefault="00047A16" w:rsidP="003648B0">
      <w:pPr>
        <w:pStyle w:val="55"/>
        <w:numPr>
          <w:ilvl w:val="0"/>
          <w:numId w:val="5"/>
        </w:numPr>
        <w:shd w:val="clear" w:color="auto" w:fill="auto"/>
        <w:tabs>
          <w:tab w:val="left" w:pos="766"/>
        </w:tabs>
        <w:spacing w:line="252" w:lineRule="auto"/>
        <w:ind w:left="20" w:firstLine="540"/>
        <w:contextualSpacing/>
        <w:rPr>
          <w:sz w:val="24"/>
          <w:szCs w:val="24"/>
        </w:rPr>
      </w:pPr>
      <w:r w:rsidRPr="00047A16">
        <w:rPr>
          <w:rStyle w:val="415"/>
          <w:rFonts w:eastAsia="Arial Unicode MS"/>
          <w:b w:val="0"/>
          <w:bCs w:val="0"/>
          <w:i/>
          <w:iCs/>
          <w:sz w:val="24"/>
          <w:szCs w:val="24"/>
        </w:rPr>
        <w:t>участвовать в дискуссиях</w:t>
      </w:r>
      <w:r w:rsidRPr="00047A16">
        <w:rPr>
          <w:sz w:val="24"/>
          <w:szCs w:val="24"/>
        </w:rPr>
        <w:t xml:space="preserve"> по актуальным социальным проблемам;</w:t>
      </w:r>
    </w:p>
    <w:p w:rsidR="00047A16" w:rsidRPr="00047A16" w:rsidRDefault="00047A16" w:rsidP="003648B0">
      <w:pPr>
        <w:pStyle w:val="55"/>
        <w:numPr>
          <w:ilvl w:val="0"/>
          <w:numId w:val="5"/>
        </w:numPr>
        <w:shd w:val="clear" w:color="auto" w:fill="auto"/>
        <w:tabs>
          <w:tab w:val="left" w:pos="735"/>
        </w:tabs>
        <w:spacing w:line="252" w:lineRule="auto"/>
        <w:ind w:left="20" w:right="20" w:firstLine="540"/>
        <w:contextualSpacing/>
        <w:rPr>
          <w:sz w:val="24"/>
          <w:szCs w:val="24"/>
        </w:rPr>
      </w:pPr>
      <w:r w:rsidRPr="00047A16">
        <w:rPr>
          <w:rStyle w:val="415"/>
          <w:rFonts w:eastAsia="Arial Unicode MS"/>
          <w:b w:val="0"/>
          <w:bCs w:val="0"/>
          <w:i/>
          <w:iCs/>
          <w:sz w:val="24"/>
          <w:szCs w:val="24"/>
        </w:rPr>
        <w:t>формулировать</w:t>
      </w:r>
      <w:r w:rsidRPr="00047A16">
        <w:rPr>
          <w:sz w:val="24"/>
          <w:szCs w:val="24"/>
        </w:rPr>
        <w:t xml:space="preserve"> на основе приобретенных социально-гуманитарных знаний собственные суждения и аргументы по определенным проблемам;</w:t>
      </w:r>
    </w:p>
    <w:p w:rsidR="00047A16" w:rsidRPr="00047A16" w:rsidRDefault="00047A16" w:rsidP="003648B0">
      <w:pPr>
        <w:pStyle w:val="55"/>
        <w:numPr>
          <w:ilvl w:val="0"/>
          <w:numId w:val="5"/>
        </w:numPr>
        <w:shd w:val="clear" w:color="auto" w:fill="auto"/>
        <w:tabs>
          <w:tab w:val="left" w:pos="855"/>
        </w:tabs>
        <w:spacing w:line="252" w:lineRule="auto"/>
        <w:ind w:left="20" w:right="20" w:firstLine="540"/>
        <w:contextualSpacing/>
        <w:rPr>
          <w:sz w:val="24"/>
          <w:szCs w:val="24"/>
        </w:rPr>
      </w:pPr>
      <w:r w:rsidRPr="00047A16">
        <w:rPr>
          <w:rStyle w:val="415"/>
          <w:rFonts w:eastAsia="Arial Unicode MS"/>
          <w:b w:val="0"/>
          <w:bCs w:val="0"/>
          <w:i/>
          <w:iCs/>
          <w:sz w:val="24"/>
          <w:szCs w:val="24"/>
        </w:rPr>
        <w:t>оценивать</w:t>
      </w:r>
      <w:r w:rsidRPr="00047A16">
        <w:rPr>
          <w:sz w:val="24"/>
          <w:szCs w:val="24"/>
        </w:rPr>
        <w:t xml:space="preserve"> различные суждения о социальных объектах с точки зрения общественных наук;</w:t>
      </w:r>
    </w:p>
    <w:p w:rsidR="00047A16" w:rsidRPr="00047A16" w:rsidRDefault="00047A16" w:rsidP="003648B0">
      <w:pPr>
        <w:pStyle w:val="55"/>
        <w:numPr>
          <w:ilvl w:val="0"/>
          <w:numId w:val="5"/>
        </w:numPr>
        <w:shd w:val="clear" w:color="auto" w:fill="auto"/>
        <w:tabs>
          <w:tab w:val="left" w:pos="855"/>
        </w:tabs>
        <w:spacing w:line="252" w:lineRule="auto"/>
        <w:ind w:left="20" w:right="20" w:firstLine="540"/>
        <w:contextualSpacing/>
        <w:rPr>
          <w:sz w:val="24"/>
          <w:szCs w:val="24"/>
        </w:rPr>
      </w:pPr>
      <w:r w:rsidRPr="00047A16">
        <w:rPr>
          <w:rStyle w:val="415"/>
          <w:rFonts w:eastAsia="Arial Unicode MS"/>
          <w:b w:val="0"/>
          <w:bCs w:val="0"/>
          <w:i/>
          <w:iCs/>
          <w:sz w:val="24"/>
          <w:szCs w:val="24"/>
        </w:rPr>
        <w:t>подготовить</w:t>
      </w:r>
      <w:r w:rsidRPr="00047A16">
        <w:rPr>
          <w:sz w:val="24"/>
          <w:szCs w:val="24"/>
        </w:rPr>
        <w:t xml:space="preserve"> аннотацию, рецензию, реферат, творческую работу, устное выступление;</w:t>
      </w:r>
    </w:p>
    <w:p w:rsidR="00047A16" w:rsidRPr="00047A16" w:rsidRDefault="00047A16" w:rsidP="003648B0">
      <w:pPr>
        <w:pStyle w:val="55"/>
        <w:numPr>
          <w:ilvl w:val="0"/>
          <w:numId w:val="5"/>
        </w:numPr>
        <w:shd w:val="clear" w:color="auto" w:fill="auto"/>
        <w:tabs>
          <w:tab w:val="left" w:pos="735"/>
        </w:tabs>
        <w:spacing w:line="252" w:lineRule="auto"/>
        <w:ind w:left="20" w:right="20" w:firstLine="540"/>
        <w:contextualSpacing/>
        <w:rPr>
          <w:sz w:val="24"/>
          <w:szCs w:val="24"/>
        </w:rPr>
      </w:pPr>
      <w:r w:rsidRPr="00047A16">
        <w:rPr>
          <w:rStyle w:val="415"/>
          <w:rFonts w:eastAsia="Arial Unicode MS"/>
          <w:b w:val="0"/>
          <w:bCs w:val="0"/>
          <w:i/>
          <w:iCs/>
          <w:sz w:val="24"/>
          <w:szCs w:val="24"/>
        </w:rPr>
        <w:t>осуществлять</w:t>
      </w:r>
      <w:r w:rsidRPr="00047A16">
        <w:rPr>
          <w:sz w:val="24"/>
          <w:szCs w:val="24"/>
        </w:rPr>
        <w:t xml:space="preserve"> индивидуальные и групповые</w:t>
      </w:r>
      <w:r w:rsidRPr="00047A16">
        <w:rPr>
          <w:rStyle w:val="415"/>
          <w:rFonts w:eastAsia="Arial Unicode MS"/>
          <w:b w:val="0"/>
          <w:bCs w:val="0"/>
          <w:i/>
          <w:iCs/>
          <w:sz w:val="24"/>
          <w:szCs w:val="24"/>
        </w:rPr>
        <w:t xml:space="preserve"> учебные исследования</w:t>
      </w:r>
      <w:r w:rsidRPr="00047A16">
        <w:rPr>
          <w:sz w:val="24"/>
          <w:szCs w:val="24"/>
        </w:rPr>
        <w:t xml:space="preserve"> по социальной проблематике;</w:t>
      </w:r>
    </w:p>
    <w:p w:rsidR="00047A16" w:rsidRPr="00047A16" w:rsidRDefault="00047A16" w:rsidP="003648B0">
      <w:pPr>
        <w:pStyle w:val="55"/>
        <w:numPr>
          <w:ilvl w:val="0"/>
          <w:numId w:val="5"/>
        </w:numPr>
        <w:shd w:val="clear" w:color="auto" w:fill="auto"/>
        <w:tabs>
          <w:tab w:val="left" w:pos="740"/>
        </w:tabs>
        <w:spacing w:line="252" w:lineRule="auto"/>
        <w:ind w:left="20" w:right="20" w:firstLine="540"/>
        <w:contextualSpacing/>
        <w:rPr>
          <w:sz w:val="24"/>
          <w:szCs w:val="24"/>
        </w:rPr>
      </w:pPr>
      <w:r w:rsidRPr="00047A16">
        <w:rPr>
          <w:rStyle w:val="415"/>
          <w:rFonts w:eastAsia="Arial Unicode MS"/>
          <w:b w:val="0"/>
          <w:bCs w:val="0"/>
          <w:i/>
          <w:iCs/>
          <w:sz w:val="24"/>
          <w:szCs w:val="24"/>
        </w:rPr>
        <w:t>применять</w:t>
      </w:r>
      <w:r w:rsidRPr="00047A16">
        <w:rPr>
          <w:sz w:val="24"/>
          <w:szCs w:val="24"/>
        </w:rPr>
        <w:t xml:space="preserve"> социально-экономические и гуманитарные</w:t>
      </w:r>
      <w:r w:rsidRPr="00047A16">
        <w:rPr>
          <w:rStyle w:val="415"/>
          <w:rFonts w:eastAsia="Arial Unicode MS"/>
          <w:b w:val="0"/>
          <w:bCs w:val="0"/>
          <w:i/>
          <w:iCs/>
          <w:sz w:val="24"/>
          <w:szCs w:val="24"/>
        </w:rPr>
        <w:t xml:space="preserve"> знания</w:t>
      </w:r>
      <w:r w:rsidRPr="00047A16">
        <w:rPr>
          <w:sz w:val="24"/>
          <w:szCs w:val="24"/>
        </w:rPr>
        <w:t xml:space="preserve"> в процессе решения познавательных и практических задач, отражающих актуальные проблемы жизни человека и общества.</w:t>
      </w:r>
    </w:p>
    <w:p w:rsidR="00047A16" w:rsidRPr="00047A16" w:rsidRDefault="00047A16" w:rsidP="00047A16">
      <w:pPr>
        <w:keepNext/>
        <w:keepLines/>
        <w:spacing w:line="252" w:lineRule="auto"/>
        <w:ind w:left="20" w:right="20" w:firstLine="540"/>
        <w:contextualSpacing/>
        <w:jc w:val="both"/>
        <w:rPr>
          <w:rFonts w:ascii="Times New Roman" w:hAnsi="Times New Roman" w:cs="Times New Roman"/>
          <w:sz w:val="24"/>
          <w:szCs w:val="24"/>
        </w:rPr>
      </w:pPr>
      <w:bookmarkStart w:id="39" w:name="bookmark58"/>
      <w:r w:rsidRPr="00047A16">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bookmarkEnd w:id="39"/>
    </w:p>
    <w:p w:rsidR="00047A16" w:rsidRPr="00047A16" w:rsidRDefault="00047A16" w:rsidP="003648B0">
      <w:pPr>
        <w:pStyle w:val="55"/>
        <w:numPr>
          <w:ilvl w:val="0"/>
          <w:numId w:val="5"/>
        </w:numPr>
        <w:shd w:val="clear" w:color="auto" w:fill="auto"/>
        <w:tabs>
          <w:tab w:val="left" w:pos="970"/>
        </w:tabs>
        <w:spacing w:line="252" w:lineRule="auto"/>
        <w:ind w:left="20" w:right="20" w:firstLine="540"/>
        <w:contextualSpacing/>
        <w:rPr>
          <w:sz w:val="24"/>
          <w:szCs w:val="24"/>
        </w:rPr>
      </w:pPr>
      <w:r w:rsidRPr="00047A16">
        <w:rPr>
          <w:sz w:val="24"/>
          <w:szCs w:val="24"/>
        </w:rPr>
        <w:t>эффективного выполнения типичных социальных ролей; сознательного взаимодействия с социальными институтами</w:t>
      </w:r>
    </w:p>
    <w:p w:rsidR="00047A16" w:rsidRPr="00047A16" w:rsidRDefault="00047A16" w:rsidP="003648B0">
      <w:pPr>
        <w:pStyle w:val="55"/>
        <w:numPr>
          <w:ilvl w:val="0"/>
          <w:numId w:val="5"/>
        </w:numPr>
        <w:shd w:val="clear" w:color="auto" w:fill="auto"/>
        <w:tabs>
          <w:tab w:val="left" w:pos="1038"/>
        </w:tabs>
        <w:spacing w:line="252" w:lineRule="auto"/>
        <w:ind w:left="20" w:right="20" w:firstLine="540"/>
        <w:contextualSpacing/>
        <w:rPr>
          <w:sz w:val="24"/>
          <w:szCs w:val="24"/>
        </w:rPr>
      </w:pPr>
      <w:r w:rsidRPr="00047A16">
        <w:rPr>
          <w:sz w:val="24"/>
          <w:szCs w:val="24"/>
        </w:rPr>
        <w:t>ориентировки в актуальных общественных событиях и процессах; выработки собственной гражданской позиции,</w:t>
      </w:r>
    </w:p>
    <w:p w:rsidR="00047A16" w:rsidRPr="00047A16" w:rsidRDefault="00047A16" w:rsidP="003648B0">
      <w:pPr>
        <w:pStyle w:val="55"/>
        <w:numPr>
          <w:ilvl w:val="0"/>
          <w:numId w:val="5"/>
        </w:numPr>
        <w:shd w:val="clear" w:color="auto" w:fill="auto"/>
        <w:tabs>
          <w:tab w:val="left" w:pos="980"/>
        </w:tabs>
        <w:spacing w:line="252" w:lineRule="auto"/>
        <w:ind w:left="20" w:right="20" w:firstLine="540"/>
        <w:contextualSpacing/>
        <w:rPr>
          <w:sz w:val="24"/>
          <w:szCs w:val="24"/>
        </w:rPr>
      </w:pPr>
      <w:r w:rsidRPr="00047A16">
        <w:rPr>
          <w:sz w:val="24"/>
          <w:szCs w:val="24"/>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047A16" w:rsidRPr="00047A16" w:rsidRDefault="00047A16" w:rsidP="003648B0">
      <w:pPr>
        <w:pStyle w:val="55"/>
        <w:numPr>
          <w:ilvl w:val="0"/>
          <w:numId w:val="5"/>
        </w:numPr>
        <w:shd w:val="clear" w:color="auto" w:fill="auto"/>
        <w:tabs>
          <w:tab w:val="left" w:pos="980"/>
        </w:tabs>
        <w:spacing w:line="252" w:lineRule="auto"/>
        <w:ind w:left="20" w:right="20" w:firstLine="540"/>
        <w:contextualSpacing/>
        <w:rPr>
          <w:sz w:val="24"/>
          <w:szCs w:val="24"/>
        </w:rPr>
      </w:pPr>
      <w:r w:rsidRPr="00047A16">
        <w:rPr>
          <w:sz w:val="24"/>
          <w:szCs w:val="24"/>
        </w:rPr>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047A16" w:rsidRPr="00047A16" w:rsidRDefault="00047A16" w:rsidP="003648B0">
      <w:pPr>
        <w:pStyle w:val="55"/>
        <w:numPr>
          <w:ilvl w:val="0"/>
          <w:numId w:val="5"/>
        </w:numPr>
        <w:shd w:val="clear" w:color="auto" w:fill="auto"/>
        <w:tabs>
          <w:tab w:val="left" w:pos="982"/>
        </w:tabs>
        <w:spacing w:line="252" w:lineRule="auto"/>
        <w:ind w:left="20" w:firstLine="540"/>
        <w:contextualSpacing/>
        <w:rPr>
          <w:sz w:val="24"/>
          <w:szCs w:val="24"/>
        </w:rPr>
      </w:pPr>
      <w:r w:rsidRPr="00047A16">
        <w:rPr>
          <w:sz w:val="24"/>
          <w:szCs w:val="24"/>
        </w:rPr>
        <w:t>нравственной оценки социального поведения людей;</w:t>
      </w:r>
    </w:p>
    <w:p w:rsidR="00047A16" w:rsidRPr="00047A16" w:rsidRDefault="00047A16" w:rsidP="003648B0">
      <w:pPr>
        <w:pStyle w:val="55"/>
        <w:numPr>
          <w:ilvl w:val="0"/>
          <w:numId w:val="5"/>
        </w:numPr>
        <w:shd w:val="clear" w:color="auto" w:fill="auto"/>
        <w:tabs>
          <w:tab w:val="left" w:pos="980"/>
        </w:tabs>
        <w:spacing w:line="252" w:lineRule="auto"/>
        <w:ind w:left="20" w:right="20" w:firstLine="540"/>
        <w:contextualSpacing/>
        <w:rPr>
          <w:sz w:val="24"/>
          <w:szCs w:val="24"/>
        </w:rPr>
      </w:pPr>
      <w:r w:rsidRPr="00047A16">
        <w:rPr>
          <w:sz w:val="24"/>
          <w:szCs w:val="24"/>
        </w:rPr>
        <w:t>предвидения возможных последствий определенных социальных действий субъектов общественных отношений;</w:t>
      </w:r>
    </w:p>
    <w:p w:rsidR="00047A16" w:rsidRPr="00047A16" w:rsidRDefault="00047A16" w:rsidP="003648B0">
      <w:pPr>
        <w:pStyle w:val="55"/>
        <w:numPr>
          <w:ilvl w:val="0"/>
          <w:numId w:val="5"/>
        </w:numPr>
        <w:shd w:val="clear" w:color="auto" w:fill="auto"/>
        <w:tabs>
          <w:tab w:val="left" w:pos="990"/>
        </w:tabs>
        <w:spacing w:line="252" w:lineRule="auto"/>
        <w:ind w:left="20" w:right="20" w:firstLine="540"/>
        <w:contextualSpacing/>
        <w:rPr>
          <w:sz w:val="24"/>
          <w:szCs w:val="24"/>
        </w:rPr>
      </w:pPr>
      <w:r w:rsidRPr="00047A16">
        <w:rPr>
          <w:sz w:val="24"/>
          <w:szCs w:val="24"/>
        </w:rPr>
        <w:t>ориентации в социальных и гуманитарных науках, их последующего изучения в учреждениях среднего и высшего профессионального образования;</w:t>
      </w:r>
    </w:p>
    <w:p w:rsidR="00047A16" w:rsidRPr="00047A16" w:rsidRDefault="00047A16" w:rsidP="003648B0">
      <w:pPr>
        <w:pStyle w:val="55"/>
        <w:numPr>
          <w:ilvl w:val="0"/>
          <w:numId w:val="5"/>
        </w:numPr>
        <w:shd w:val="clear" w:color="auto" w:fill="auto"/>
        <w:tabs>
          <w:tab w:val="left" w:pos="990"/>
        </w:tabs>
        <w:spacing w:after="248" w:line="252" w:lineRule="auto"/>
        <w:ind w:left="20" w:right="20" w:firstLine="540"/>
        <w:contextualSpacing/>
        <w:rPr>
          <w:sz w:val="24"/>
          <w:szCs w:val="24"/>
        </w:rPr>
      </w:pPr>
      <w:r w:rsidRPr="00047A16">
        <w:rPr>
          <w:sz w:val="24"/>
          <w:szCs w:val="24"/>
        </w:rPr>
        <w:t>осуществления конструктивного взаимодействия людей с разными убеждениями, культурными ценностями и социальным положением.</w:t>
      </w:r>
    </w:p>
    <w:p w:rsidR="00047A16" w:rsidRPr="00047A16" w:rsidRDefault="00047A16" w:rsidP="003648B0">
      <w:pPr>
        <w:pStyle w:val="55"/>
        <w:numPr>
          <w:ilvl w:val="0"/>
          <w:numId w:val="5"/>
        </w:numPr>
        <w:shd w:val="clear" w:color="auto" w:fill="auto"/>
        <w:tabs>
          <w:tab w:val="left" w:pos="990"/>
        </w:tabs>
        <w:spacing w:after="248" w:line="252" w:lineRule="auto"/>
        <w:ind w:left="20" w:right="20" w:firstLine="540"/>
        <w:contextualSpacing/>
        <w:rPr>
          <w:sz w:val="24"/>
          <w:szCs w:val="24"/>
        </w:rPr>
      </w:pPr>
    </w:p>
    <w:p w:rsidR="00047A16" w:rsidRPr="00047A16" w:rsidRDefault="00047A16" w:rsidP="00047A16">
      <w:pPr>
        <w:pStyle w:val="55"/>
        <w:shd w:val="clear" w:color="auto" w:fill="auto"/>
        <w:tabs>
          <w:tab w:val="left" w:pos="730"/>
        </w:tabs>
        <w:spacing w:line="252" w:lineRule="auto"/>
        <w:ind w:left="380" w:right="280" w:firstLine="0"/>
        <w:contextualSpacing/>
        <w:rPr>
          <w:sz w:val="24"/>
          <w:szCs w:val="24"/>
        </w:rPr>
      </w:pPr>
      <w:r w:rsidRPr="00047A16">
        <w:rPr>
          <w:sz w:val="24"/>
          <w:szCs w:val="24"/>
        </w:rPr>
        <w:t xml:space="preserve">  </w:t>
      </w:r>
      <w:r w:rsidRPr="00047A16">
        <w:rPr>
          <w:rStyle w:val="affd"/>
          <w:sz w:val="24"/>
          <w:szCs w:val="24"/>
        </w:rPr>
        <w:t>1.2.3.10. ГЕОГРАФИЯ</w:t>
      </w:r>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В результате изучения географии (на базовом уровне) обучающиеся на уровне среднего</w:t>
      </w:r>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общего образования научатся</w:t>
      </w:r>
    </w:p>
    <w:p w:rsidR="00047A16" w:rsidRPr="00047A16" w:rsidRDefault="00047A16" w:rsidP="00047A16">
      <w:pPr>
        <w:pStyle w:val="55"/>
        <w:shd w:val="clear" w:color="auto" w:fill="auto"/>
        <w:spacing w:line="252" w:lineRule="auto"/>
        <w:ind w:left="20" w:firstLine="0"/>
        <w:contextualSpacing/>
        <w:rPr>
          <w:b/>
          <w:sz w:val="24"/>
          <w:szCs w:val="24"/>
        </w:rPr>
      </w:pPr>
      <w:r w:rsidRPr="00047A16">
        <w:rPr>
          <w:b/>
          <w:sz w:val="24"/>
          <w:szCs w:val="24"/>
        </w:rPr>
        <w:t>знать/понимать</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основные географические понятия и термины; традиционные и новые методы географических исследований;</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40" w:name="bookmark62"/>
      <w:r w:rsidRPr="00047A16">
        <w:rPr>
          <w:rFonts w:ascii="Times New Roman" w:hAnsi="Times New Roman" w:cs="Times New Roman"/>
          <w:b/>
          <w:sz w:val="24"/>
          <w:szCs w:val="24"/>
        </w:rPr>
        <w:t>уметь:</w:t>
      </w:r>
      <w:bookmarkEnd w:id="40"/>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сопоставлять географические карты различной тематики;</w:t>
      </w:r>
    </w:p>
    <w:p w:rsidR="00047A16" w:rsidRPr="00047A16" w:rsidRDefault="00047A16" w:rsidP="00047A16">
      <w:pPr>
        <w:keepNext/>
        <w:keepLines/>
        <w:spacing w:line="252" w:lineRule="auto"/>
        <w:ind w:left="740" w:hanging="360"/>
        <w:contextualSpacing/>
        <w:jc w:val="both"/>
        <w:rPr>
          <w:rFonts w:ascii="Times New Roman" w:hAnsi="Times New Roman" w:cs="Times New Roman"/>
          <w:sz w:val="24"/>
          <w:szCs w:val="24"/>
        </w:rPr>
      </w:pPr>
      <w:bookmarkStart w:id="41" w:name="bookmark63"/>
      <w:r w:rsidRPr="00047A16">
        <w:rPr>
          <w:rFonts w:ascii="Times New Roman" w:hAnsi="Times New Roman" w:cs="Times New Roman"/>
          <w:sz w:val="24"/>
          <w:szCs w:val="24"/>
        </w:rPr>
        <w:t>использовать приобретенные знания и умения в практической деятельности и</w:t>
      </w:r>
      <w:bookmarkEnd w:id="41"/>
    </w:p>
    <w:p w:rsidR="00047A16" w:rsidRPr="00047A16" w:rsidRDefault="00047A16" w:rsidP="00047A16">
      <w:pPr>
        <w:keepNext/>
        <w:keepLines/>
        <w:spacing w:line="252" w:lineRule="auto"/>
        <w:ind w:left="740" w:hanging="360"/>
        <w:contextualSpacing/>
        <w:jc w:val="both"/>
        <w:rPr>
          <w:rFonts w:ascii="Times New Roman" w:hAnsi="Times New Roman" w:cs="Times New Roman"/>
          <w:sz w:val="24"/>
          <w:szCs w:val="24"/>
        </w:rPr>
      </w:pPr>
      <w:bookmarkStart w:id="42" w:name="bookmark64"/>
      <w:r w:rsidRPr="00047A16">
        <w:rPr>
          <w:rFonts w:ascii="Times New Roman" w:hAnsi="Times New Roman" w:cs="Times New Roman"/>
          <w:sz w:val="24"/>
          <w:szCs w:val="24"/>
        </w:rPr>
        <w:t>повседневной жизни для:</w:t>
      </w:r>
      <w:bookmarkEnd w:id="42"/>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выявления и объяснения географических аспектов различных текущих событий и ситуаций;</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43" w:name="bookmark65"/>
      <w:r w:rsidRPr="00047A16">
        <w:rPr>
          <w:rFonts w:ascii="Times New Roman" w:hAnsi="Times New Roman" w:cs="Times New Roman"/>
          <w:b/>
          <w:sz w:val="24"/>
          <w:szCs w:val="24"/>
        </w:rPr>
        <w:t xml:space="preserve">         1.2.3.11. МАТЕМАТИКА</w:t>
      </w:r>
      <w:bookmarkEnd w:id="43"/>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В результате изучения математики (на базовом уровне) обучающиеся на уровне среднего общего образования научатся</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44" w:name="bookmark66"/>
      <w:r w:rsidRPr="00047A16">
        <w:rPr>
          <w:rFonts w:ascii="Times New Roman" w:hAnsi="Times New Roman" w:cs="Times New Roman"/>
          <w:b/>
          <w:sz w:val="24"/>
          <w:szCs w:val="24"/>
        </w:rPr>
        <w:t>знать/понимать</w:t>
      </w:r>
      <w:bookmarkEnd w:id="44"/>
    </w:p>
    <w:p w:rsidR="00047A16" w:rsidRPr="00047A16" w:rsidRDefault="00047A16" w:rsidP="003648B0">
      <w:pPr>
        <w:pStyle w:val="55"/>
        <w:numPr>
          <w:ilvl w:val="0"/>
          <w:numId w:val="5"/>
        </w:numPr>
        <w:shd w:val="clear" w:color="auto" w:fill="auto"/>
        <w:tabs>
          <w:tab w:val="left" w:pos="174"/>
        </w:tabs>
        <w:spacing w:line="252" w:lineRule="auto"/>
        <w:ind w:left="20" w:right="20" w:firstLine="0"/>
        <w:contextualSpacing/>
        <w:rPr>
          <w:sz w:val="24"/>
          <w:szCs w:val="24"/>
        </w:rPr>
      </w:pPr>
      <w:r w:rsidRPr="00047A16">
        <w:rPr>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047A16" w:rsidRPr="00047A16" w:rsidRDefault="00047A16" w:rsidP="003648B0">
      <w:pPr>
        <w:pStyle w:val="55"/>
        <w:numPr>
          <w:ilvl w:val="0"/>
          <w:numId w:val="5"/>
        </w:numPr>
        <w:shd w:val="clear" w:color="auto" w:fill="auto"/>
        <w:tabs>
          <w:tab w:val="left" w:pos="183"/>
        </w:tabs>
        <w:spacing w:line="252" w:lineRule="auto"/>
        <w:ind w:left="20" w:right="20" w:firstLine="0"/>
        <w:contextualSpacing/>
        <w:rPr>
          <w:sz w:val="24"/>
          <w:szCs w:val="24"/>
        </w:rPr>
      </w:pPr>
      <w:r w:rsidRPr="00047A16">
        <w:rPr>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047A16" w:rsidRPr="00047A16" w:rsidRDefault="00047A16" w:rsidP="003648B0">
      <w:pPr>
        <w:pStyle w:val="55"/>
        <w:numPr>
          <w:ilvl w:val="0"/>
          <w:numId w:val="5"/>
        </w:numPr>
        <w:shd w:val="clear" w:color="auto" w:fill="auto"/>
        <w:tabs>
          <w:tab w:val="left" w:pos="154"/>
        </w:tabs>
        <w:spacing w:line="252" w:lineRule="auto"/>
        <w:ind w:left="20" w:right="20" w:firstLine="0"/>
        <w:contextualSpacing/>
        <w:rPr>
          <w:sz w:val="24"/>
          <w:szCs w:val="24"/>
        </w:rPr>
      </w:pPr>
      <w:r w:rsidRPr="00047A16">
        <w:rPr>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вероятностный характер различных процессов окружающего мира.</w:t>
      </w:r>
    </w:p>
    <w:p w:rsidR="00047A16" w:rsidRPr="00047A16" w:rsidRDefault="00047A16" w:rsidP="00047A16">
      <w:pPr>
        <w:keepNext/>
        <w:keepLines/>
        <w:spacing w:line="252" w:lineRule="auto"/>
        <w:ind w:left="4220"/>
        <w:contextualSpacing/>
        <w:jc w:val="both"/>
        <w:rPr>
          <w:rFonts w:ascii="Times New Roman" w:hAnsi="Times New Roman" w:cs="Times New Roman"/>
          <w:b/>
          <w:sz w:val="24"/>
          <w:szCs w:val="24"/>
        </w:rPr>
      </w:pPr>
      <w:bookmarkStart w:id="45" w:name="bookmark67"/>
      <w:r w:rsidRPr="00047A16">
        <w:rPr>
          <w:rFonts w:ascii="Times New Roman" w:hAnsi="Times New Roman" w:cs="Times New Roman"/>
          <w:b/>
          <w:sz w:val="24"/>
          <w:szCs w:val="24"/>
        </w:rPr>
        <w:t>Алгебра</w:t>
      </w:r>
      <w:bookmarkEnd w:id="45"/>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46" w:name="bookmark68"/>
      <w:r w:rsidRPr="00047A16">
        <w:rPr>
          <w:rFonts w:ascii="Times New Roman" w:hAnsi="Times New Roman" w:cs="Times New Roman"/>
          <w:b/>
          <w:sz w:val="24"/>
          <w:szCs w:val="24"/>
        </w:rPr>
        <w:t>уметь</w:t>
      </w:r>
      <w:bookmarkEnd w:id="46"/>
    </w:p>
    <w:p w:rsidR="00047A16" w:rsidRPr="00047A16" w:rsidRDefault="00047A16" w:rsidP="003648B0">
      <w:pPr>
        <w:pStyle w:val="55"/>
        <w:numPr>
          <w:ilvl w:val="0"/>
          <w:numId w:val="5"/>
        </w:numPr>
        <w:shd w:val="clear" w:color="auto" w:fill="auto"/>
        <w:tabs>
          <w:tab w:val="left" w:pos="327"/>
        </w:tabs>
        <w:spacing w:line="252" w:lineRule="auto"/>
        <w:ind w:left="20" w:right="20" w:firstLine="0"/>
        <w:contextualSpacing/>
        <w:rPr>
          <w:sz w:val="24"/>
          <w:szCs w:val="24"/>
        </w:rPr>
      </w:pPr>
      <w:r w:rsidRPr="00047A16">
        <w:rPr>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047A16" w:rsidRPr="00047A16" w:rsidRDefault="00047A16" w:rsidP="003648B0">
      <w:pPr>
        <w:pStyle w:val="55"/>
        <w:numPr>
          <w:ilvl w:val="0"/>
          <w:numId w:val="5"/>
        </w:numPr>
        <w:shd w:val="clear" w:color="auto" w:fill="auto"/>
        <w:tabs>
          <w:tab w:val="left" w:pos="188"/>
        </w:tabs>
        <w:spacing w:line="252" w:lineRule="auto"/>
        <w:ind w:left="20" w:right="20" w:firstLine="0"/>
        <w:contextualSpacing/>
        <w:rPr>
          <w:sz w:val="24"/>
          <w:szCs w:val="24"/>
        </w:rPr>
      </w:pPr>
      <w:r w:rsidRPr="00047A16">
        <w:rPr>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047A16" w:rsidRPr="00047A16" w:rsidRDefault="00047A16" w:rsidP="003648B0">
      <w:pPr>
        <w:pStyle w:val="55"/>
        <w:numPr>
          <w:ilvl w:val="0"/>
          <w:numId w:val="5"/>
        </w:numPr>
        <w:shd w:val="clear" w:color="auto" w:fill="auto"/>
        <w:tabs>
          <w:tab w:val="left" w:pos="169"/>
        </w:tabs>
        <w:spacing w:line="252" w:lineRule="auto"/>
        <w:ind w:left="20" w:right="1320" w:firstLine="0"/>
        <w:contextualSpacing/>
        <w:rPr>
          <w:sz w:val="24"/>
          <w:szCs w:val="24"/>
        </w:rPr>
      </w:pPr>
      <w:r w:rsidRPr="00047A16">
        <w:rPr>
          <w:sz w:val="24"/>
          <w:szCs w:val="24"/>
        </w:rPr>
        <w:t>вычислять значения числовых и буквенных выражений, осуществляя необхо</w:t>
      </w:r>
      <w:r w:rsidRPr="00047A16">
        <w:rPr>
          <w:sz w:val="24"/>
          <w:szCs w:val="24"/>
        </w:rPr>
        <w:softHyphen/>
        <w:t>димые подстановки и преобразования;</w:t>
      </w:r>
    </w:p>
    <w:p w:rsidR="00047A16" w:rsidRPr="00047A16" w:rsidRDefault="00047A16" w:rsidP="00047A16">
      <w:pPr>
        <w:keepNext/>
        <w:keepLines/>
        <w:spacing w:line="252" w:lineRule="auto"/>
        <w:ind w:left="20" w:right="20"/>
        <w:contextualSpacing/>
        <w:jc w:val="both"/>
        <w:rPr>
          <w:rFonts w:ascii="Times New Roman" w:hAnsi="Times New Roman" w:cs="Times New Roman"/>
          <w:sz w:val="24"/>
          <w:szCs w:val="24"/>
        </w:rPr>
      </w:pPr>
      <w:bookmarkStart w:id="47" w:name="bookmark69"/>
      <w:r w:rsidRPr="00047A16">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bookmarkEnd w:id="47"/>
    </w:p>
    <w:p w:rsidR="00047A16" w:rsidRPr="00047A16" w:rsidRDefault="00047A16" w:rsidP="003648B0">
      <w:pPr>
        <w:pStyle w:val="55"/>
        <w:numPr>
          <w:ilvl w:val="0"/>
          <w:numId w:val="5"/>
        </w:numPr>
        <w:shd w:val="clear" w:color="auto" w:fill="auto"/>
        <w:tabs>
          <w:tab w:val="left" w:pos="169"/>
        </w:tabs>
        <w:spacing w:line="252" w:lineRule="auto"/>
        <w:ind w:left="20" w:right="20" w:firstLine="0"/>
        <w:contextualSpacing/>
        <w:rPr>
          <w:sz w:val="24"/>
          <w:szCs w:val="24"/>
        </w:rPr>
      </w:pPr>
      <w:r w:rsidRPr="00047A16">
        <w:rPr>
          <w:sz w:val="24"/>
          <w:szCs w:val="24"/>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047A16" w:rsidRPr="00047A16" w:rsidRDefault="00047A16" w:rsidP="00047A16">
      <w:pPr>
        <w:keepNext/>
        <w:keepLines/>
        <w:spacing w:line="252" w:lineRule="auto"/>
        <w:ind w:left="3580"/>
        <w:contextualSpacing/>
        <w:jc w:val="both"/>
        <w:rPr>
          <w:rFonts w:ascii="Times New Roman" w:hAnsi="Times New Roman" w:cs="Times New Roman"/>
          <w:b/>
          <w:sz w:val="24"/>
          <w:szCs w:val="24"/>
        </w:rPr>
      </w:pPr>
      <w:bookmarkStart w:id="48" w:name="bookmark70"/>
      <w:r w:rsidRPr="00047A16">
        <w:rPr>
          <w:rFonts w:ascii="Times New Roman" w:hAnsi="Times New Roman" w:cs="Times New Roman"/>
          <w:b/>
          <w:sz w:val="24"/>
          <w:szCs w:val="24"/>
        </w:rPr>
        <w:t>Функции и графики</w:t>
      </w:r>
      <w:bookmarkEnd w:id="48"/>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49" w:name="bookmark71"/>
      <w:r w:rsidRPr="00047A16">
        <w:rPr>
          <w:rFonts w:ascii="Times New Roman" w:hAnsi="Times New Roman" w:cs="Times New Roman"/>
          <w:b/>
          <w:sz w:val="24"/>
          <w:szCs w:val="24"/>
        </w:rPr>
        <w:t>уметь</w:t>
      </w:r>
      <w:bookmarkEnd w:id="49"/>
    </w:p>
    <w:p w:rsidR="00047A16" w:rsidRPr="00047A16" w:rsidRDefault="00047A16" w:rsidP="003648B0">
      <w:pPr>
        <w:pStyle w:val="55"/>
        <w:numPr>
          <w:ilvl w:val="0"/>
          <w:numId w:val="5"/>
        </w:numPr>
        <w:shd w:val="clear" w:color="auto" w:fill="auto"/>
        <w:tabs>
          <w:tab w:val="left" w:pos="183"/>
        </w:tabs>
        <w:spacing w:line="252" w:lineRule="auto"/>
        <w:ind w:left="20" w:right="20" w:firstLine="0"/>
        <w:contextualSpacing/>
        <w:rPr>
          <w:sz w:val="24"/>
          <w:szCs w:val="24"/>
        </w:rPr>
      </w:pPr>
      <w:r w:rsidRPr="00047A16">
        <w:rPr>
          <w:sz w:val="24"/>
          <w:szCs w:val="24"/>
        </w:rPr>
        <w:t>определять значение функции по значению аргумента при различных способах задания функции;</w:t>
      </w:r>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строить графики изученных функций;</w:t>
      </w:r>
    </w:p>
    <w:p w:rsidR="00047A16" w:rsidRPr="00047A16" w:rsidRDefault="00047A16" w:rsidP="003648B0">
      <w:pPr>
        <w:pStyle w:val="55"/>
        <w:numPr>
          <w:ilvl w:val="0"/>
          <w:numId w:val="5"/>
        </w:numPr>
        <w:shd w:val="clear" w:color="auto" w:fill="auto"/>
        <w:tabs>
          <w:tab w:val="left" w:pos="236"/>
        </w:tabs>
        <w:spacing w:line="252" w:lineRule="auto"/>
        <w:ind w:left="20" w:right="20" w:firstLine="0"/>
        <w:contextualSpacing/>
        <w:rPr>
          <w:sz w:val="24"/>
          <w:szCs w:val="24"/>
        </w:rPr>
      </w:pPr>
      <w:r w:rsidRPr="00047A16">
        <w:rPr>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047A16" w:rsidRPr="00047A16" w:rsidRDefault="00047A16" w:rsidP="003648B0">
      <w:pPr>
        <w:pStyle w:val="55"/>
        <w:numPr>
          <w:ilvl w:val="0"/>
          <w:numId w:val="5"/>
        </w:numPr>
        <w:shd w:val="clear" w:color="auto" w:fill="auto"/>
        <w:tabs>
          <w:tab w:val="left" w:pos="193"/>
        </w:tabs>
        <w:spacing w:line="252" w:lineRule="auto"/>
        <w:ind w:left="20" w:right="20" w:firstLine="0"/>
        <w:contextualSpacing/>
        <w:rPr>
          <w:sz w:val="24"/>
          <w:szCs w:val="24"/>
        </w:rPr>
      </w:pPr>
      <w:r w:rsidRPr="00047A16">
        <w:rPr>
          <w:sz w:val="24"/>
          <w:szCs w:val="24"/>
        </w:rPr>
        <w:t>решать уравнения, простейшие системы уравнений, используя свойства функций и их графиков;</w:t>
      </w:r>
    </w:p>
    <w:p w:rsidR="00047A16" w:rsidRPr="00047A16" w:rsidRDefault="00047A16" w:rsidP="00047A16">
      <w:pPr>
        <w:keepNext/>
        <w:keepLines/>
        <w:spacing w:line="252" w:lineRule="auto"/>
        <w:ind w:left="20" w:right="20"/>
        <w:contextualSpacing/>
        <w:jc w:val="both"/>
        <w:rPr>
          <w:rFonts w:ascii="Times New Roman" w:hAnsi="Times New Roman" w:cs="Times New Roman"/>
          <w:sz w:val="24"/>
          <w:szCs w:val="24"/>
        </w:rPr>
      </w:pPr>
      <w:bookmarkStart w:id="50" w:name="bookmark72"/>
      <w:r w:rsidRPr="00047A16">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bookmarkEnd w:id="50"/>
    </w:p>
    <w:p w:rsidR="00047A16" w:rsidRPr="00047A16" w:rsidRDefault="00047A16" w:rsidP="003648B0">
      <w:pPr>
        <w:pStyle w:val="55"/>
        <w:numPr>
          <w:ilvl w:val="0"/>
          <w:numId w:val="5"/>
        </w:numPr>
        <w:shd w:val="clear" w:color="auto" w:fill="auto"/>
        <w:tabs>
          <w:tab w:val="left" w:pos="188"/>
        </w:tabs>
        <w:spacing w:line="252" w:lineRule="auto"/>
        <w:ind w:left="20" w:right="20" w:firstLine="0"/>
        <w:contextualSpacing/>
        <w:rPr>
          <w:sz w:val="24"/>
          <w:szCs w:val="24"/>
        </w:rPr>
      </w:pPr>
      <w:r w:rsidRPr="00047A16">
        <w:rPr>
          <w:sz w:val="24"/>
          <w:szCs w:val="24"/>
        </w:rPr>
        <w:t>описания с помощью функций различных зависимостей, представления их графически, интерпретации графиков.</w:t>
      </w:r>
    </w:p>
    <w:p w:rsidR="00047A16" w:rsidRPr="00047A16" w:rsidRDefault="00047A16" w:rsidP="00047A16">
      <w:pPr>
        <w:keepNext/>
        <w:keepLines/>
        <w:spacing w:line="252" w:lineRule="auto"/>
        <w:ind w:left="2840"/>
        <w:contextualSpacing/>
        <w:jc w:val="both"/>
        <w:rPr>
          <w:rFonts w:ascii="Times New Roman" w:hAnsi="Times New Roman" w:cs="Times New Roman"/>
          <w:b/>
          <w:sz w:val="24"/>
          <w:szCs w:val="24"/>
        </w:rPr>
      </w:pPr>
      <w:bookmarkStart w:id="51" w:name="bookmark73"/>
      <w:r w:rsidRPr="00047A16">
        <w:rPr>
          <w:rFonts w:ascii="Times New Roman" w:hAnsi="Times New Roman" w:cs="Times New Roman"/>
          <w:b/>
          <w:sz w:val="24"/>
          <w:szCs w:val="24"/>
        </w:rPr>
        <w:t>Начала математического анализа</w:t>
      </w:r>
      <w:bookmarkEnd w:id="51"/>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52" w:name="bookmark74"/>
      <w:r w:rsidRPr="00047A16">
        <w:rPr>
          <w:rFonts w:ascii="Times New Roman" w:hAnsi="Times New Roman" w:cs="Times New Roman"/>
          <w:b/>
          <w:sz w:val="24"/>
          <w:szCs w:val="24"/>
        </w:rPr>
        <w:t>уметь</w:t>
      </w:r>
      <w:bookmarkEnd w:id="52"/>
    </w:p>
    <w:p w:rsidR="00047A16" w:rsidRPr="00047A16" w:rsidRDefault="00047A16" w:rsidP="003648B0">
      <w:pPr>
        <w:pStyle w:val="55"/>
        <w:numPr>
          <w:ilvl w:val="0"/>
          <w:numId w:val="5"/>
        </w:numPr>
        <w:shd w:val="clear" w:color="auto" w:fill="auto"/>
        <w:tabs>
          <w:tab w:val="left" w:pos="164"/>
        </w:tabs>
        <w:spacing w:line="252" w:lineRule="auto"/>
        <w:ind w:left="20" w:right="20" w:firstLine="0"/>
        <w:contextualSpacing/>
        <w:rPr>
          <w:sz w:val="24"/>
          <w:szCs w:val="24"/>
        </w:rPr>
      </w:pPr>
      <w:r w:rsidRPr="00047A16">
        <w:rPr>
          <w:sz w:val="24"/>
          <w:szCs w:val="24"/>
        </w:rPr>
        <w:t>вычислять производные и первообразные элементарных функций, используя справочные материалы;</w:t>
      </w:r>
    </w:p>
    <w:p w:rsidR="00047A16" w:rsidRPr="00047A16" w:rsidRDefault="00047A16" w:rsidP="003648B0">
      <w:pPr>
        <w:pStyle w:val="55"/>
        <w:numPr>
          <w:ilvl w:val="0"/>
          <w:numId w:val="5"/>
        </w:numPr>
        <w:shd w:val="clear" w:color="auto" w:fill="auto"/>
        <w:tabs>
          <w:tab w:val="left" w:pos="198"/>
        </w:tabs>
        <w:spacing w:line="252" w:lineRule="auto"/>
        <w:ind w:left="20" w:right="20" w:firstLine="0"/>
        <w:contextualSpacing/>
        <w:rPr>
          <w:sz w:val="24"/>
          <w:szCs w:val="24"/>
        </w:rPr>
      </w:pPr>
      <w:r w:rsidRPr="00047A16">
        <w:rPr>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вычислять в простейших случаях площади с использованием первообразной;</w:t>
      </w:r>
    </w:p>
    <w:p w:rsidR="00047A16" w:rsidRPr="00047A16" w:rsidRDefault="00047A16" w:rsidP="00047A16">
      <w:pPr>
        <w:keepNext/>
        <w:keepLines/>
        <w:spacing w:line="252" w:lineRule="auto"/>
        <w:ind w:left="20" w:right="40"/>
        <w:contextualSpacing/>
        <w:jc w:val="both"/>
        <w:rPr>
          <w:rFonts w:ascii="Times New Roman" w:hAnsi="Times New Roman" w:cs="Times New Roman"/>
          <w:sz w:val="24"/>
          <w:szCs w:val="24"/>
        </w:rPr>
      </w:pPr>
      <w:bookmarkStart w:id="53" w:name="bookmark75"/>
      <w:r w:rsidRPr="00047A16">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bookmarkEnd w:id="53"/>
    </w:p>
    <w:p w:rsidR="00047A16" w:rsidRPr="00047A16" w:rsidRDefault="00047A16" w:rsidP="003648B0">
      <w:pPr>
        <w:pStyle w:val="55"/>
        <w:numPr>
          <w:ilvl w:val="0"/>
          <w:numId w:val="5"/>
        </w:numPr>
        <w:shd w:val="clear" w:color="auto" w:fill="auto"/>
        <w:tabs>
          <w:tab w:val="left" w:pos="207"/>
        </w:tabs>
        <w:spacing w:line="252" w:lineRule="auto"/>
        <w:ind w:left="20" w:right="40" w:firstLine="0"/>
        <w:contextualSpacing/>
        <w:rPr>
          <w:sz w:val="24"/>
          <w:szCs w:val="24"/>
        </w:rPr>
      </w:pPr>
      <w:r w:rsidRPr="00047A16">
        <w:rPr>
          <w:sz w:val="24"/>
          <w:szCs w:val="24"/>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047A16" w:rsidRPr="00047A16" w:rsidRDefault="00047A16" w:rsidP="00047A16">
      <w:pPr>
        <w:keepNext/>
        <w:keepLines/>
        <w:spacing w:line="252" w:lineRule="auto"/>
        <w:ind w:left="3280"/>
        <w:contextualSpacing/>
        <w:jc w:val="both"/>
        <w:rPr>
          <w:rFonts w:ascii="Times New Roman" w:hAnsi="Times New Roman" w:cs="Times New Roman"/>
          <w:b/>
          <w:sz w:val="24"/>
          <w:szCs w:val="24"/>
        </w:rPr>
      </w:pPr>
      <w:bookmarkStart w:id="54" w:name="bookmark76"/>
      <w:r w:rsidRPr="00047A16">
        <w:rPr>
          <w:rFonts w:ascii="Times New Roman" w:hAnsi="Times New Roman" w:cs="Times New Roman"/>
          <w:b/>
          <w:sz w:val="24"/>
          <w:szCs w:val="24"/>
        </w:rPr>
        <w:t>Уравнения и неравенства</w:t>
      </w:r>
      <w:bookmarkEnd w:id="54"/>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55" w:name="bookmark77"/>
      <w:r w:rsidRPr="00047A16">
        <w:rPr>
          <w:rFonts w:ascii="Times New Roman" w:hAnsi="Times New Roman" w:cs="Times New Roman"/>
          <w:b/>
          <w:sz w:val="24"/>
          <w:szCs w:val="24"/>
        </w:rPr>
        <w:t>уметь</w:t>
      </w:r>
      <w:bookmarkEnd w:id="55"/>
    </w:p>
    <w:p w:rsidR="00047A16" w:rsidRPr="00047A16" w:rsidRDefault="00047A16" w:rsidP="003648B0">
      <w:pPr>
        <w:pStyle w:val="55"/>
        <w:numPr>
          <w:ilvl w:val="0"/>
          <w:numId w:val="5"/>
        </w:numPr>
        <w:shd w:val="clear" w:color="auto" w:fill="auto"/>
        <w:tabs>
          <w:tab w:val="left" w:pos="236"/>
          <w:tab w:val="left" w:pos="5809"/>
        </w:tabs>
        <w:spacing w:line="252" w:lineRule="auto"/>
        <w:ind w:left="20" w:right="40" w:firstLine="0"/>
        <w:contextualSpacing/>
        <w:rPr>
          <w:sz w:val="24"/>
          <w:szCs w:val="24"/>
        </w:rPr>
      </w:pPr>
      <w:r w:rsidRPr="00047A16">
        <w:rPr>
          <w:sz w:val="24"/>
          <w:szCs w:val="24"/>
        </w:rPr>
        <w:t>решать рациональные, показательные</w:t>
      </w:r>
      <w:r w:rsidRPr="00047A16">
        <w:rPr>
          <w:sz w:val="24"/>
          <w:szCs w:val="24"/>
        </w:rPr>
        <w:tab/>
        <w:t>и логарифмические уравнения и неравенства, простейшие иррациональные и тригонометрические уравнения, их системы;</w:t>
      </w:r>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составлять уравнения и неравенства по условию задачи;</w:t>
      </w:r>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использовать для приближенного решения уравнений и неравенств графический метод;</w:t>
      </w:r>
    </w:p>
    <w:p w:rsidR="00047A16" w:rsidRPr="00047A16" w:rsidRDefault="00047A16" w:rsidP="003648B0">
      <w:pPr>
        <w:pStyle w:val="55"/>
        <w:numPr>
          <w:ilvl w:val="0"/>
          <w:numId w:val="5"/>
        </w:numPr>
        <w:shd w:val="clear" w:color="auto" w:fill="auto"/>
        <w:tabs>
          <w:tab w:val="left" w:pos="169"/>
        </w:tabs>
        <w:spacing w:line="252" w:lineRule="auto"/>
        <w:ind w:left="20" w:right="40" w:firstLine="0"/>
        <w:contextualSpacing/>
        <w:rPr>
          <w:sz w:val="24"/>
          <w:szCs w:val="24"/>
        </w:rPr>
      </w:pPr>
      <w:r w:rsidRPr="00047A16">
        <w:rPr>
          <w:sz w:val="24"/>
          <w:szCs w:val="24"/>
        </w:rPr>
        <w:t>изображать на координатной плоскости множества решений простейших уравнений и их систем;</w:t>
      </w:r>
    </w:p>
    <w:p w:rsidR="00047A16" w:rsidRPr="00047A16" w:rsidRDefault="00047A16" w:rsidP="00047A16">
      <w:pPr>
        <w:keepNext/>
        <w:keepLines/>
        <w:spacing w:line="252" w:lineRule="auto"/>
        <w:ind w:left="20" w:right="40"/>
        <w:contextualSpacing/>
        <w:jc w:val="both"/>
        <w:rPr>
          <w:rFonts w:ascii="Times New Roman" w:hAnsi="Times New Roman" w:cs="Times New Roman"/>
          <w:sz w:val="24"/>
          <w:szCs w:val="24"/>
        </w:rPr>
      </w:pPr>
      <w:bookmarkStart w:id="56" w:name="bookmark78"/>
      <w:r w:rsidRPr="00047A16">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bookmarkEnd w:id="56"/>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построения и исследования простейших математических моделей;</w:t>
      </w:r>
    </w:p>
    <w:p w:rsidR="00047A16" w:rsidRPr="00047A16" w:rsidRDefault="00047A16" w:rsidP="00047A16">
      <w:pPr>
        <w:keepNext/>
        <w:keepLines/>
        <w:spacing w:line="252" w:lineRule="auto"/>
        <w:ind w:left="1300"/>
        <w:contextualSpacing/>
        <w:jc w:val="both"/>
        <w:rPr>
          <w:rFonts w:ascii="Times New Roman" w:hAnsi="Times New Roman" w:cs="Times New Roman"/>
          <w:b/>
          <w:sz w:val="24"/>
          <w:szCs w:val="24"/>
        </w:rPr>
      </w:pPr>
      <w:bookmarkStart w:id="57" w:name="bookmark79"/>
      <w:r w:rsidRPr="00047A16">
        <w:rPr>
          <w:rFonts w:ascii="Times New Roman" w:hAnsi="Times New Roman" w:cs="Times New Roman"/>
          <w:b/>
          <w:sz w:val="24"/>
          <w:szCs w:val="24"/>
        </w:rPr>
        <w:t>Элементы комбинаторики, статистики и теории вероятностей</w:t>
      </w:r>
      <w:bookmarkEnd w:id="57"/>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58" w:name="bookmark80"/>
      <w:r w:rsidRPr="00047A16">
        <w:rPr>
          <w:rFonts w:ascii="Times New Roman" w:hAnsi="Times New Roman" w:cs="Times New Roman"/>
          <w:b/>
          <w:sz w:val="24"/>
          <w:szCs w:val="24"/>
        </w:rPr>
        <w:t>уметь</w:t>
      </w:r>
      <w:bookmarkEnd w:id="58"/>
    </w:p>
    <w:p w:rsidR="00047A16" w:rsidRPr="00047A16" w:rsidRDefault="00047A16" w:rsidP="003648B0">
      <w:pPr>
        <w:pStyle w:val="55"/>
        <w:numPr>
          <w:ilvl w:val="0"/>
          <w:numId w:val="5"/>
        </w:numPr>
        <w:shd w:val="clear" w:color="auto" w:fill="auto"/>
        <w:tabs>
          <w:tab w:val="left" w:pos="164"/>
        </w:tabs>
        <w:spacing w:line="252" w:lineRule="auto"/>
        <w:ind w:left="20" w:right="40" w:firstLine="0"/>
        <w:contextualSpacing/>
        <w:rPr>
          <w:sz w:val="24"/>
          <w:szCs w:val="24"/>
        </w:rPr>
      </w:pPr>
      <w:r w:rsidRPr="00047A16">
        <w:rPr>
          <w:sz w:val="24"/>
          <w:szCs w:val="24"/>
        </w:rPr>
        <w:t>решать простейшие комбинаторные задачи методом перебора, а также с использованием известных формул;</w:t>
      </w:r>
    </w:p>
    <w:p w:rsidR="00047A16" w:rsidRPr="00047A16" w:rsidRDefault="00047A16" w:rsidP="003648B0">
      <w:pPr>
        <w:pStyle w:val="55"/>
        <w:numPr>
          <w:ilvl w:val="0"/>
          <w:numId w:val="5"/>
        </w:numPr>
        <w:shd w:val="clear" w:color="auto" w:fill="auto"/>
        <w:tabs>
          <w:tab w:val="left" w:pos="250"/>
        </w:tabs>
        <w:spacing w:line="252" w:lineRule="auto"/>
        <w:ind w:left="20" w:right="40" w:firstLine="0"/>
        <w:contextualSpacing/>
        <w:rPr>
          <w:sz w:val="24"/>
          <w:szCs w:val="24"/>
        </w:rPr>
      </w:pPr>
      <w:r w:rsidRPr="00047A16">
        <w:rPr>
          <w:sz w:val="24"/>
          <w:szCs w:val="24"/>
        </w:rPr>
        <w:t>вычислять в простейших случаях вероятности событий на основе подсчета числа исходов;</w:t>
      </w:r>
    </w:p>
    <w:p w:rsidR="00047A16" w:rsidRPr="00047A16" w:rsidRDefault="00047A16" w:rsidP="00047A16">
      <w:pPr>
        <w:keepNext/>
        <w:keepLines/>
        <w:spacing w:line="252" w:lineRule="auto"/>
        <w:ind w:left="20" w:right="40"/>
        <w:contextualSpacing/>
        <w:jc w:val="both"/>
        <w:rPr>
          <w:rFonts w:ascii="Times New Roman" w:hAnsi="Times New Roman" w:cs="Times New Roman"/>
          <w:sz w:val="24"/>
          <w:szCs w:val="24"/>
        </w:rPr>
      </w:pPr>
      <w:bookmarkStart w:id="59" w:name="bookmark81"/>
      <w:r w:rsidRPr="00047A16">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bookmarkEnd w:id="59"/>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анализа реальных числовых данных, представленных в виде диаграмм, графиков;</w:t>
      </w:r>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анализа информации статистического характера;</w:t>
      </w:r>
    </w:p>
    <w:p w:rsidR="00047A16" w:rsidRPr="00047A16" w:rsidRDefault="00047A16" w:rsidP="00047A16">
      <w:pPr>
        <w:keepNext/>
        <w:keepLines/>
        <w:spacing w:line="252" w:lineRule="auto"/>
        <w:ind w:left="4100"/>
        <w:contextualSpacing/>
        <w:jc w:val="both"/>
        <w:rPr>
          <w:rFonts w:ascii="Times New Roman" w:hAnsi="Times New Roman" w:cs="Times New Roman"/>
          <w:b/>
          <w:sz w:val="24"/>
          <w:szCs w:val="24"/>
        </w:rPr>
      </w:pPr>
      <w:bookmarkStart w:id="60" w:name="bookmark82"/>
      <w:r w:rsidRPr="00047A16">
        <w:rPr>
          <w:rFonts w:ascii="Times New Roman" w:hAnsi="Times New Roman" w:cs="Times New Roman"/>
          <w:b/>
          <w:sz w:val="24"/>
          <w:szCs w:val="24"/>
        </w:rPr>
        <w:t>Геометрия</w:t>
      </w:r>
      <w:bookmarkEnd w:id="60"/>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61" w:name="bookmark83"/>
      <w:r w:rsidRPr="00047A16">
        <w:rPr>
          <w:rFonts w:ascii="Times New Roman" w:hAnsi="Times New Roman" w:cs="Times New Roman"/>
          <w:b/>
          <w:sz w:val="24"/>
          <w:szCs w:val="24"/>
        </w:rPr>
        <w:t>уметь</w:t>
      </w:r>
      <w:bookmarkEnd w:id="61"/>
    </w:p>
    <w:p w:rsidR="00047A16" w:rsidRPr="00047A16" w:rsidRDefault="00047A16" w:rsidP="003648B0">
      <w:pPr>
        <w:pStyle w:val="55"/>
        <w:numPr>
          <w:ilvl w:val="0"/>
          <w:numId w:val="5"/>
        </w:numPr>
        <w:shd w:val="clear" w:color="auto" w:fill="auto"/>
        <w:tabs>
          <w:tab w:val="left" w:pos="178"/>
        </w:tabs>
        <w:spacing w:line="252" w:lineRule="auto"/>
        <w:ind w:left="20" w:right="40" w:firstLine="0"/>
        <w:contextualSpacing/>
        <w:rPr>
          <w:sz w:val="24"/>
          <w:szCs w:val="24"/>
        </w:rPr>
      </w:pPr>
      <w:r w:rsidRPr="00047A16">
        <w:rPr>
          <w:sz w:val="24"/>
          <w:szCs w:val="24"/>
        </w:rPr>
        <w:t>распознавать на чертежах и моделях пространственные формы; соотносить трехмерные объекты с их описаниями, изображениями;</w:t>
      </w:r>
    </w:p>
    <w:p w:rsidR="00047A16" w:rsidRPr="00047A16" w:rsidRDefault="00047A16" w:rsidP="003648B0">
      <w:pPr>
        <w:pStyle w:val="55"/>
        <w:numPr>
          <w:ilvl w:val="0"/>
          <w:numId w:val="5"/>
        </w:numPr>
        <w:shd w:val="clear" w:color="auto" w:fill="auto"/>
        <w:tabs>
          <w:tab w:val="left" w:pos="375"/>
        </w:tabs>
        <w:spacing w:line="252" w:lineRule="auto"/>
        <w:ind w:left="20" w:right="40" w:firstLine="0"/>
        <w:contextualSpacing/>
        <w:rPr>
          <w:sz w:val="24"/>
          <w:szCs w:val="24"/>
        </w:rPr>
      </w:pPr>
      <w:r w:rsidRPr="00047A16">
        <w:rPr>
          <w:sz w:val="24"/>
          <w:szCs w:val="24"/>
        </w:rPr>
        <w:t>описывать взаимное расположение прямых и плоскостей в пространстве, аргументировать свои суждения об этом расположении;</w:t>
      </w:r>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анализировать в простейших случаях взаимное расположение объектов в пространстве;</w:t>
      </w:r>
    </w:p>
    <w:p w:rsidR="00047A16" w:rsidRPr="00047A16" w:rsidRDefault="00047A16" w:rsidP="003648B0">
      <w:pPr>
        <w:pStyle w:val="55"/>
        <w:numPr>
          <w:ilvl w:val="0"/>
          <w:numId w:val="5"/>
        </w:numPr>
        <w:shd w:val="clear" w:color="auto" w:fill="auto"/>
        <w:tabs>
          <w:tab w:val="left" w:pos="202"/>
        </w:tabs>
        <w:spacing w:line="252" w:lineRule="auto"/>
        <w:ind w:left="20" w:right="40" w:firstLine="0"/>
        <w:contextualSpacing/>
        <w:rPr>
          <w:sz w:val="24"/>
          <w:szCs w:val="24"/>
        </w:rPr>
      </w:pPr>
      <w:r w:rsidRPr="00047A16">
        <w:rPr>
          <w:sz w:val="24"/>
          <w:szCs w:val="24"/>
        </w:rPr>
        <w:t>изображать основные многогранники и круглые тела; выполнять чертежи по условиям задач;</w:t>
      </w:r>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строить простейшие сечения куба, призмы, пирамиды;</w:t>
      </w:r>
    </w:p>
    <w:p w:rsidR="00047A16" w:rsidRPr="00047A16" w:rsidRDefault="00047A16" w:rsidP="003648B0">
      <w:pPr>
        <w:pStyle w:val="55"/>
        <w:numPr>
          <w:ilvl w:val="0"/>
          <w:numId w:val="5"/>
        </w:numPr>
        <w:shd w:val="clear" w:color="auto" w:fill="auto"/>
        <w:tabs>
          <w:tab w:val="left" w:pos="241"/>
        </w:tabs>
        <w:spacing w:line="252" w:lineRule="auto"/>
        <w:ind w:left="20" w:right="40" w:firstLine="0"/>
        <w:contextualSpacing/>
        <w:rPr>
          <w:sz w:val="24"/>
          <w:szCs w:val="24"/>
        </w:rPr>
      </w:pPr>
      <w:r w:rsidRPr="00047A16">
        <w:rPr>
          <w:sz w:val="24"/>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использовать при решении стереометрических задач планиметрические факты и методы;</w:t>
      </w:r>
    </w:p>
    <w:p w:rsidR="00047A16" w:rsidRPr="00047A16" w:rsidRDefault="00047A16" w:rsidP="003648B0">
      <w:pPr>
        <w:pStyle w:val="55"/>
        <w:numPr>
          <w:ilvl w:val="0"/>
          <w:numId w:val="5"/>
        </w:numPr>
        <w:shd w:val="clear" w:color="auto" w:fill="auto"/>
        <w:tabs>
          <w:tab w:val="left" w:pos="164"/>
        </w:tabs>
        <w:spacing w:line="252" w:lineRule="auto"/>
        <w:ind w:left="20" w:firstLine="0"/>
        <w:contextualSpacing/>
        <w:rPr>
          <w:sz w:val="24"/>
          <w:szCs w:val="24"/>
        </w:rPr>
      </w:pPr>
      <w:r w:rsidRPr="00047A16">
        <w:rPr>
          <w:sz w:val="24"/>
          <w:szCs w:val="24"/>
        </w:rPr>
        <w:t>проводить доказательные рассуждения в ходе решения задач;</w:t>
      </w:r>
    </w:p>
    <w:p w:rsidR="00047A16" w:rsidRPr="00047A16" w:rsidRDefault="00047A16" w:rsidP="00047A16">
      <w:pPr>
        <w:keepNext/>
        <w:keepLines/>
        <w:spacing w:line="252" w:lineRule="auto"/>
        <w:ind w:left="20" w:right="40"/>
        <w:contextualSpacing/>
        <w:jc w:val="both"/>
        <w:rPr>
          <w:rFonts w:ascii="Times New Roman" w:hAnsi="Times New Roman" w:cs="Times New Roman"/>
          <w:sz w:val="24"/>
          <w:szCs w:val="24"/>
        </w:rPr>
      </w:pPr>
      <w:bookmarkStart w:id="62" w:name="bookmark84"/>
      <w:r w:rsidRPr="00047A16">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bookmarkEnd w:id="62"/>
    </w:p>
    <w:p w:rsidR="00047A16" w:rsidRPr="00047A16" w:rsidRDefault="00047A16" w:rsidP="003648B0">
      <w:pPr>
        <w:pStyle w:val="55"/>
        <w:numPr>
          <w:ilvl w:val="0"/>
          <w:numId w:val="5"/>
        </w:numPr>
        <w:shd w:val="clear" w:color="auto" w:fill="auto"/>
        <w:tabs>
          <w:tab w:val="left" w:pos="178"/>
        </w:tabs>
        <w:spacing w:line="252" w:lineRule="auto"/>
        <w:ind w:left="20" w:right="40" w:firstLine="0"/>
        <w:contextualSpacing/>
        <w:rPr>
          <w:sz w:val="24"/>
          <w:szCs w:val="24"/>
        </w:rPr>
      </w:pPr>
      <w:r w:rsidRPr="00047A16">
        <w:rPr>
          <w:sz w:val="24"/>
          <w:szCs w:val="24"/>
        </w:rPr>
        <w:t>исследования (моделирования) несложных практических ситуаций на основе изученных формул и свойств фигур;</w:t>
      </w:r>
    </w:p>
    <w:p w:rsidR="00047A16" w:rsidRPr="00047A16" w:rsidRDefault="00047A16" w:rsidP="003648B0">
      <w:pPr>
        <w:pStyle w:val="55"/>
        <w:numPr>
          <w:ilvl w:val="0"/>
          <w:numId w:val="5"/>
        </w:numPr>
        <w:shd w:val="clear" w:color="auto" w:fill="auto"/>
        <w:tabs>
          <w:tab w:val="left" w:pos="226"/>
        </w:tabs>
        <w:spacing w:after="236" w:line="252" w:lineRule="auto"/>
        <w:ind w:left="20" w:right="40" w:firstLine="0"/>
        <w:contextualSpacing/>
        <w:rPr>
          <w:sz w:val="24"/>
          <w:szCs w:val="24"/>
        </w:rPr>
      </w:pPr>
      <w:r w:rsidRPr="00047A16">
        <w:rPr>
          <w:sz w:val="24"/>
          <w:szCs w:val="24"/>
        </w:rPr>
        <w:t>вычисления объемов и площадей поверхностей пространственных тел при решении практических задач, используя при необходимости справочники.</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63" w:name="bookmark85"/>
      <w:r w:rsidRPr="00047A16">
        <w:rPr>
          <w:rFonts w:ascii="Times New Roman" w:hAnsi="Times New Roman" w:cs="Times New Roman"/>
          <w:b/>
          <w:sz w:val="24"/>
          <w:szCs w:val="24"/>
        </w:rPr>
        <w:t xml:space="preserve">         1.2.3.14. ИНФОРМАТИКА И ИКТ</w:t>
      </w:r>
      <w:bookmarkEnd w:id="63"/>
    </w:p>
    <w:p w:rsidR="00047A16" w:rsidRPr="00047A16" w:rsidRDefault="00047A16" w:rsidP="00047A16">
      <w:pPr>
        <w:pStyle w:val="55"/>
        <w:shd w:val="clear" w:color="auto" w:fill="auto"/>
        <w:spacing w:line="252" w:lineRule="auto"/>
        <w:ind w:left="20" w:right="40" w:firstLine="0"/>
        <w:contextualSpacing/>
        <w:rPr>
          <w:sz w:val="24"/>
          <w:szCs w:val="24"/>
        </w:rPr>
      </w:pPr>
      <w:r w:rsidRPr="00047A16">
        <w:rPr>
          <w:sz w:val="24"/>
          <w:szCs w:val="24"/>
        </w:rPr>
        <w:t>В результате изучения информатики и ИКТ (на базовом уровне) обучающиеся на уровне среднего общего образования научатся</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64" w:name="bookmark86"/>
      <w:r w:rsidRPr="00047A16">
        <w:rPr>
          <w:rFonts w:ascii="Times New Roman" w:hAnsi="Times New Roman" w:cs="Times New Roman"/>
          <w:b/>
          <w:sz w:val="24"/>
          <w:szCs w:val="24"/>
        </w:rPr>
        <w:t>знать/понимать:</w:t>
      </w:r>
      <w:bookmarkEnd w:id="64"/>
    </w:p>
    <w:p w:rsidR="00047A16" w:rsidRPr="00047A16" w:rsidRDefault="00047A16" w:rsidP="00047A16">
      <w:pPr>
        <w:pStyle w:val="55"/>
        <w:shd w:val="clear" w:color="auto" w:fill="auto"/>
        <w:spacing w:line="252" w:lineRule="auto"/>
        <w:ind w:left="380" w:firstLine="0"/>
        <w:contextualSpacing/>
        <w:rPr>
          <w:sz w:val="24"/>
          <w:szCs w:val="24"/>
        </w:rPr>
      </w:pPr>
      <w:r w:rsidRPr="00047A16">
        <w:rPr>
          <w:sz w:val="24"/>
          <w:szCs w:val="24"/>
        </w:rPr>
        <w:t>• объяснять различные подходы к определению понятия "информация";</w:t>
      </w:r>
    </w:p>
    <w:p w:rsidR="00047A16" w:rsidRPr="00047A16" w:rsidRDefault="00047A16" w:rsidP="003648B0">
      <w:pPr>
        <w:pStyle w:val="55"/>
        <w:numPr>
          <w:ilvl w:val="0"/>
          <w:numId w:val="5"/>
        </w:numPr>
        <w:shd w:val="clear" w:color="auto" w:fill="auto"/>
        <w:tabs>
          <w:tab w:val="left" w:pos="735"/>
        </w:tabs>
        <w:spacing w:line="252" w:lineRule="auto"/>
        <w:ind w:left="740" w:right="20" w:hanging="360"/>
        <w:contextualSpacing/>
        <w:rPr>
          <w:sz w:val="24"/>
          <w:szCs w:val="24"/>
        </w:rPr>
      </w:pPr>
      <w:r w:rsidRPr="00047A16">
        <w:rPr>
          <w:sz w:val="24"/>
          <w:szCs w:val="24"/>
        </w:rPr>
        <w:t>различать методы измерения количества информации: вероятностный и алфавитный; знать единицы измерения информации;</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назначение и виды информационных моделей, описывающих реальные объекты или процессы;</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использование алгоритма как модели автоматизации деятельности;</w:t>
      </w:r>
    </w:p>
    <w:p w:rsidR="00047A16" w:rsidRPr="00047A16" w:rsidRDefault="00047A16" w:rsidP="003648B0">
      <w:pPr>
        <w:pStyle w:val="55"/>
        <w:numPr>
          <w:ilvl w:val="0"/>
          <w:numId w:val="5"/>
        </w:numPr>
        <w:shd w:val="clear" w:color="auto" w:fill="auto"/>
        <w:tabs>
          <w:tab w:val="left" w:pos="750"/>
        </w:tabs>
        <w:spacing w:line="252" w:lineRule="auto"/>
        <w:ind w:left="20" w:right="4040" w:firstLine="360"/>
        <w:contextualSpacing/>
        <w:rPr>
          <w:sz w:val="24"/>
          <w:szCs w:val="24"/>
        </w:rPr>
      </w:pPr>
      <w:r w:rsidRPr="00047A16">
        <w:rPr>
          <w:sz w:val="24"/>
          <w:szCs w:val="24"/>
        </w:rPr>
        <w:t xml:space="preserve">назначение и функции операционных систем; </w:t>
      </w:r>
    </w:p>
    <w:p w:rsidR="00047A16" w:rsidRPr="00047A16" w:rsidRDefault="00047A16" w:rsidP="00047A16">
      <w:pPr>
        <w:pStyle w:val="55"/>
        <w:shd w:val="clear" w:color="auto" w:fill="auto"/>
        <w:tabs>
          <w:tab w:val="left" w:pos="750"/>
        </w:tabs>
        <w:spacing w:line="252" w:lineRule="auto"/>
        <w:ind w:left="380" w:right="4040" w:firstLine="0"/>
        <w:contextualSpacing/>
        <w:rPr>
          <w:sz w:val="24"/>
          <w:szCs w:val="24"/>
        </w:rPr>
      </w:pPr>
      <w:r w:rsidRPr="00047A16">
        <w:rPr>
          <w:rStyle w:val="affd"/>
          <w:sz w:val="24"/>
          <w:szCs w:val="24"/>
        </w:rPr>
        <w:t>уметь:</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оценивать достоверность информации, сопоставляя различные источники;</w:t>
      </w:r>
    </w:p>
    <w:p w:rsidR="00047A16" w:rsidRPr="00047A16" w:rsidRDefault="00047A16" w:rsidP="003648B0">
      <w:pPr>
        <w:pStyle w:val="55"/>
        <w:numPr>
          <w:ilvl w:val="0"/>
          <w:numId w:val="5"/>
        </w:numPr>
        <w:shd w:val="clear" w:color="auto" w:fill="auto"/>
        <w:tabs>
          <w:tab w:val="left" w:pos="735"/>
        </w:tabs>
        <w:spacing w:line="252" w:lineRule="auto"/>
        <w:ind w:left="740" w:hanging="360"/>
        <w:contextualSpacing/>
        <w:rPr>
          <w:sz w:val="24"/>
          <w:szCs w:val="24"/>
        </w:rPr>
      </w:pPr>
      <w:r w:rsidRPr="00047A16">
        <w:rPr>
          <w:sz w:val="24"/>
          <w:szCs w:val="24"/>
        </w:rPr>
        <w:t>распознавать информационные процессы в различных системах;</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использовать готовые информационные модели, оценивать их соответствие реальному объекту и целям моделирования;</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осуществлять выбор способа представления информации в соответствии с поставленной задачей;</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иллюстрировать учебные работы с использованием средств информационных технологий;</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создавать информационные объекты сложной структуры, в том числе гипертекстовые;</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просматривать, создавать, редактировать, сохранять записи в базах данных;</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осуществлять поиск информации в базах данных, компьютерных сетях и пр.;</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представлять числовую информацию различными способами (таблица, массив, график, диаграмма и пр.);</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соблюдать правила техники безопасности и гигиенические рекомендации при использовании средств ИКТ;</w:t>
      </w:r>
    </w:p>
    <w:p w:rsidR="00047A16" w:rsidRPr="00047A16" w:rsidRDefault="00047A16" w:rsidP="00047A16">
      <w:pPr>
        <w:keepNext/>
        <w:keepLines/>
        <w:spacing w:line="252" w:lineRule="auto"/>
        <w:ind w:left="20" w:right="20"/>
        <w:contextualSpacing/>
        <w:jc w:val="both"/>
        <w:rPr>
          <w:rFonts w:ascii="Times New Roman" w:hAnsi="Times New Roman" w:cs="Times New Roman"/>
          <w:sz w:val="24"/>
          <w:szCs w:val="24"/>
        </w:rPr>
      </w:pPr>
      <w:bookmarkStart w:id="65" w:name="bookmark87"/>
      <w:r w:rsidRPr="00047A16">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bookmarkEnd w:id="65"/>
    </w:p>
    <w:p w:rsidR="00047A16" w:rsidRPr="00047A16" w:rsidRDefault="00047A16" w:rsidP="003648B0">
      <w:pPr>
        <w:pStyle w:val="55"/>
        <w:numPr>
          <w:ilvl w:val="0"/>
          <w:numId w:val="5"/>
        </w:numPr>
        <w:shd w:val="clear" w:color="auto" w:fill="auto"/>
        <w:tabs>
          <w:tab w:val="left" w:pos="730"/>
        </w:tabs>
        <w:spacing w:line="252" w:lineRule="auto"/>
        <w:ind w:left="740" w:hanging="360"/>
        <w:contextualSpacing/>
        <w:rPr>
          <w:sz w:val="24"/>
          <w:szCs w:val="24"/>
        </w:rPr>
      </w:pPr>
      <w:r w:rsidRPr="00047A16">
        <w:rPr>
          <w:sz w:val="24"/>
          <w:szCs w:val="24"/>
        </w:rPr>
        <w:t>эффективной организации индивидуального информационного пространства;</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автоматизации коммуникационной деятельности;</w:t>
      </w:r>
    </w:p>
    <w:p w:rsidR="00047A16" w:rsidRPr="00047A16" w:rsidRDefault="00047A16" w:rsidP="003648B0">
      <w:pPr>
        <w:pStyle w:val="55"/>
        <w:numPr>
          <w:ilvl w:val="0"/>
          <w:numId w:val="5"/>
        </w:numPr>
        <w:shd w:val="clear" w:color="auto" w:fill="auto"/>
        <w:tabs>
          <w:tab w:val="left" w:pos="730"/>
        </w:tabs>
        <w:spacing w:after="248" w:line="252" w:lineRule="auto"/>
        <w:ind w:left="740" w:right="20" w:hanging="360"/>
        <w:contextualSpacing/>
        <w:rPr>
          <w:sz w:val="24"/>
          <w:szCs w:val="24"/>
        </w:rPr>
      </w:pPr>
      <w:r w:rsidRPr="00047A16">
        <w:rPr>
          <w:sz w:val="24"/>
          <w:szCs w:val="24"/>
        </w:rPr>
        <w:t>эффективного применения информационных образовательных ресурсов в учебной деятельности.</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66" w:name="bookmark88"/>
      <w:r w:rsidRPr="00047A16">
        <w:rPr>
          <w:rFonts w:ascii="Times New Roman" w:hAnsi="Times New Roman" w:cs="Times New Roman"/>
          <w:b/>
          <w:sz w:val="24"/>
          <w:szCs w:val="24"/>
        </w:rPr>
        <w:t xml:space="preserve">         1.2.3.15. ФИЗИКА</w:t>
      </w:r>
      <w:bookmarkEnd w:id="66"/>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В результате изучения физики (на базовом уровне) обучающиеся на уровне среднего</w:t>
      </w:r>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общего образования научатся</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67" w:name="bookmark89"/>
      <w:r w:rsidRPr="00047A16">
        <w:rPr>
          <w:rFonts w:ascii="Times New Roman" w:hAnsi="Times New Roman" w:cs="Times New Roman"/>
          <w:b/>
          <w:sz w:val="24"/>
          <w:szCs w:val="24"/>
        </w:rPr>
        <w:t>знать/понимать</w:t>
      </w:r>
      <w:bookmarkEnd w:id="67"/>
    </w:p>
    <w:p w:rsidR="00047A16" w:rsidRPr="00047A16" w:rsidRDefault="00047A16" w:rsidP="003648B0">
      <w:pPr>
        <w:pStyle w:val="55"/>
        <w:numPr>
          <w:ilvl w:val="0"/>
          <w:numId w:val="5"/>
        </w:numPr>
        <w:shd w:val="clear" w:color="auto" w:fill="auto"/>
        <w:tabs>
          <w:tab w:val="left" w:pos="178"/>
        </w:tabs>
        <w:spacing w:line="252" w:lineRule="auto"/>
        <w:ind w:left="20" w:right="20" w:firstLine="0"/>
        <w:contextualSpacing/>
        <w:rPr>
          <w:sz w:val="24"/>
          <w:szCs w:val="24"/>
        </w:rPr>
      </w:pPr>
      <w:r w:rsidRPr="00047A16">
        <w:rPr>
          <w:sz w:val="24"/>
          <w:szCs w:val="24"/>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047A16" w:rsidRPr="00047A16" w:rsidRDefault="00047A16" w:rsidP="003648B0">
      <w:pPr>
        <w:pStyle w:val="55"/>
        <w:numPr>
          <w:ilvl w:val="0"/>
          <w:numId w:val="5"/>
        </w:numPr>
        <w:shd w:val="clear" w:color="auto" w:fill="auto"/>
        <w:tabs>
          <w:tab w:val="left" w:pos="289"/>
        </w:tabs>
        <w:spacing w:line="252" w:lineRule="auto"/>
        <w:ind w:left="20" w:right="20" w:firstLine="0"/>
        <w:contextualSpacing/>
        <w:rPr>
          <w:sz w:val="24"/>
          <w:szCs w:val="24"/>
        </w:rPr>
      </w:pPr>
      <w:r w:rsidRPr="00047A16">
        <w:rPr>
          <w:sz w:val="24"/>
          <w:szCs w:val="24"/>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047A16" w:rsidRPr="00047A16" w:rsidRDefault="00047A16" w:rsidP="003648B0">
      <w:pPr>
        <w:pStyle w:val="55"/>
        <w:numPr>
          <w:ilvl w:val="0"/>
          <w:numId w:val="5"/>
        </w:numPr>
        <w:shd w:val="clear" w:color="auto" w:fill="auto"/>
        <w:tabs>
          <w:tab w:val="left" w:pos="207"/>
        </w:tabs>
        <w:spacing w:line="252" w:lineRule="auto"/>
        <w:ind w:left="20" w:right="20" w:firstLine="0"/>
        <w:contextualSpacing/>
        <w:rPr>
          <w:sz w:val="24"/>
          <w:szCs w:val="24"/>
        </w:rPr>
      </w:pPr>
      <w:r w:rsidRPr="00047A16">
        <w:rPr>
          <w:sz w:val="24"/>
          <w:szCs w:val="24"/>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047A16" w:rsidRPr="00047A16" w:rsidRDefault="00047A16" w:rsidP="003648B0">
      <w:pPr>
        <w:pStyle w:val="55"/>
        <w:numPr>
          <w:ilvl w:val="0"/>
          <w:numId w:val="5"/>
        </w:numPr>
        <w:shd w:val="clear" w:color="auto" w:fill="auto"/>
        <w:tabs>
          <w:tab w:val="left" w:pos="207"/>
        </w:tabs>
        <w:spacing w:line="252" w:lineRule="auto"/>
        <w:ind w:left="20" w:right="20" w:firstLine="0"/>
        <w:contextualSpacing/>
        <w:rPr>
          <w:sz w:val="24"/>
          <w:szCs w:val="24"/>
        </w:rPr>
      </w:pPr>
      <w:r w:rsidRPr="00047A16">
        <w:rPr>
          <w:sz w:val="24"/>
          <w:szCs w:val="24"/>
        </w:rPr>
        <w:t>вклад российских и зарубежных ученых, оказавших наибольшее влияние на развитие физики;</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68" w:name="bookmark90"/>
      <w:r w:rsidRPr="00047A16">
        <w:rPr>
          <w:rFonts w:ascii="Times New Roman" w:hAnsi="Times New Roman" w:cs="Times New Roman"/>
          <w:b/>
          <w:sz w:val="24"/>
          <w:szCs w:val="24"/>
        </w:rPr>
        <w:t>уметь:</w:t>
      </w:r>
      <w:bookmarkEnd w:id="68"/>
    </w:p>
    <w:p w:rsidR="00047A16" w:rsidRPr="00047A16" w:rsidRDefault="00047A16" w:rsidP="003648B0">
      <w:pPr>
        <w:pStyle w:val="55"/>
        <w:numPr>
          <w:ilvl w:val="0"/>
          <w:numId w:val="5"/>
        </w:numPr>
        <w:shd w:val="clear" w:color="auto" w:fill="auto"/>
        <w:tabs>
          <w:tab w:val="left" w:pos="207"/>
        </w:tabs>
        <w:spacing w:line="252" w:lineRule="auto"/>
        <w:ind w:left="20" w:right="20" w:firstLine="0"/>
        <w:contextualSpacing/>
        <w:rPr>
          <w:sz w:val="24"/>
          <w:szCs w:val="24"/>
        </w:rPr>
      </w:pPr>
      <w:r w:rsidRPr="00047A16">
        <w:rPr>
          <w:sz w:val="24"/>
          <w:szCs w:val="24"/>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047A16" w:rsidRPr="00047A16" w:rsidRDefault="00047A16" w:rsidP="003648B0">
      <w:pPr>
        <w:pStyle w:val="55"/>
        <w:numPr>
          <w:ilvl w:val="0"/>
          <w:numId w:val="5"/>
        </w:numPr>
        <w:shd w:val="clear" w:color="auto" w:fill="auto"/>
        <w:tabs>
          <w:tab w:val="left" w:pos="222"/>
        </w:tabs>
        <w:spacing w:line="252" w:lineRule="auto"/>
        <w:ind w:left="20" w:right="20" w:firstLine="0"/>
        <w:contextualSpacing/>
        <w:rPr>
          <w:sz w:val="24"/>
          <w:szCs w:val="24"/>
        </w:rPr>
      </w:pPr>
      <w:r w:rsidRPr="00047A16">
        <w:rPr>
          <w:sz w:val="24"/>
          <w:szCs w:val="24"/>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047A16" w:rsidRPr="00047A16" w:rsidRDefault="00047A16" w:rsidP="003648B0">
      <w:pPr>
        <w:pStyle w:val="55"/>
        <w:numPr>
          <w:ilvl w:val="0"/>
          <w:numId w:val="5"/>
        </w:numPr>
        <w:shd w:val="clear" w:color="auto" w:fill="auto"/>
        <w:tabs>
          <w:tab w:val="left" w:pos="322"/>
        </w:tabs>
        <w:spacing w:line="252" w:lineRule="auto"/>
        <w:ind w:left="20" w:right="20" w:firstLine="0"/>
        <w:contextualSpacing/>
        <w:rPr>
          <w:sz w:val="24"/>
          <w:szCs w:val="24"/>
        </w:rPr>
      </w:pPr>
      <w:r w:rsidRPr="00047A16">
        <w:rPr>
          <w:sz w:val="24"/>
          <w:szCs w:val="24"/>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047A16" w:rsidRPr="00047A16" w:rsidRDefault="00047A16" w:rsidP="003648B0">
      <w:pPr>
        <w:pStyle w:val="55"/>
        <w:numPr>
          <w:ilvl w:val="0"/>
          <w:numId w:val="5"/>
        </w:numPr>
        <w:shd w:val="clear" w:color="auto" w:fill="auto"/>
        <w:tabs>
          <w:tab w:val="left" w:pos="183"/>
        </w:tabs>
        <w:spacing w:line="252" w:lineRule="auto"/>
        <w:ind w:left="20" w:right="20" w:firstLine="0"/>
        <w:contextualSpacing/>
        <w:rPr>
          <w:sz w:val="24"/>
          <w:szCs w:val="24"/>
        </w:rPr>
      </w:pPr>
      <w:r w:rsidRPr="00047A16">
        <w:rPr>
          <w:sz w:val="24"/>
          <w:szCs w:val="24"/>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047A16" w:rsidRPr="00047A16" w:rsidRDefault="00047A16" w:rsidP="00047A16">
      <w:pPr>
        <w:pStyle w:val="55"/>
        <w:shd w:val="clear" w:color="auto" w:fill="auto"/>
        <w:tabs>
          <w:tab w:val="left" w:pos="183"/>
        </w:tabs>
        <w:spacing w:line="252" w:lineRule="auto"/>
        <w:ind w:left="20" w:right="20" w:firstLine="0"/>
        <w:contextualSpacing/>
        <w:rPr>
          <w:b/>
          <w:sz w:val="24"/>
          <w:szCs w:val="24"/>
        </w:rPr>
      </w:pPr>
      <w:r w:rsidRPr="00047A16">
        <w:rPr>
          <w:rStyle w:val="affd"/>
          <w:sz w:val="24"/>
          <w:szCs w:val="24"/>
        </w:rPr>
        <w:t>использовать приобретенные знания и умения в практической деятельности и повседневной жизни для:</w:t>
      </w:r>
    </w:p>
    <w:p w:rsidR="00047A16" w:rsidRPr="00047A16" w:rsidRDefault="00047A16" w:rsidP="003648B0">
      <w:pPr>
        <w:pStyle w:val="55"/>
        <w:numPr>
          <w:ilvl w:val="0"/>
          <w:numId w:val="5"/>
        </w:numPr>
        <w:shd w:val="clear" w:color="auto" w:fill="auto"/>
        <w:tabs>
          <w:tab w:val="left" w:pos="193"/>
        </w:tabs>
        <w:spacing w:line="252" w:lineRule="auto"/>
        <w:ind w:left="20" w:right="20" w:firstLine="0"/>
        <w:contextualSpacing/>
        <w:rPr>
          <w:sz w:val="24"/>
          <w:szCs w:val="24"/>
        </w:rPr>
      </w:pPr>
      <w:r w:rsidRPr="00047A16">
        <w:rPr>
          <w:sz w:val="24"/>
          <w:szCs w:val="24"/>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047A16" w:rsidRPr="00047A16" w:rsidRDefault="00047A16" w:rsidP="003648B0">
      <w:pPr>
        <w:pStyle w:val="55"/>
        <w:numPr>
          <w:ilvl w:val="0"/>
          <w:numId w:val="5"/>
        </w:numPr>
        <w:shd w:val="clear" w:color="auto" w:fill="auto"/>
        <w:tabs>
          <w:tab w:val="left" w:pos="212"/>
        </w:tabs>
        <w:spacing w:line="252" w:lineRule="auto"/>
        <w:ind w:left="20" w:right="20" w:firstLine="0"/>
        <w:contextualSpacing/>
        <w:rPr>
          <w:sz w:val="24"/>
          <w:szCs w:val="24"/>
        </w:rPr>
      </w:pPr>
      <w:r w:rsidRPr="00047A16">
        <w:rPr>
          <w:sz w:val="24"/>
          <w:szCs w:val="24"/>
        </w:rPr>
        <w:t>оценки влияния на организм человека и другие организмы загрязнения окружающей среды;</w:t>
      </w:r>
    </w:p>
    <w:p w:rsidR="00047A16" w:rsidRPr="00047A16" w:rsidRDefault="00047A16" w:rsidP="003648B0">
      <w:pPr>
        <w:pStyle w:val="55"/>
        <w:numPr>
          <w:ilvl w:val="0"/>
          <w:numId w:val="5"/>
        </w:numPr>
        <w:shd w:val="clear" w:color="auto" w:fill="auto"/>
        <w:tabs>
          <w:tab w:val="left" w:pos="154"/>
        </w:tabs>
        <w:spacing w:line="252" w:lineRule="auto"/>
        <w:ind w:left="20" w:right="2300" w:firstLine="0"/>
        <w:contextualSpacing/>
        <w:rPr>
          <w:sz w:val="24"/>
          <w:szCs w:val="24"/>
        </w:rPr>
      </w:pPr>
      <w:r w:rsidRPr="00047A16">
        <w:rPr>
          <w:sz w:val="24"/>
          <w:szCs w:val="24"/>
        </w:rPr>
        <w:t>рационального природопользования и защиты окружающей среды.</w:t>
      </w:r>
    </w:p>
    <w:p w:rsidR="00047A16" w:rsidRPr="00047A16" w:rsidRDefault="00047A16" w:rsidP="00047A16">
      <w:pPr>
        <w:pStyle w:val="55"/>
        <w:shd w:val="clear" w:color="auto" w:fill="auto"/>
        <w:tabs>
          <w:tab w:val="left" w:pos="154"/>
        </w:tabs>
        <w:spacing w:line="252" w:lineRule="auto"/>
        <w:ind w:left="20" w:right="2300" w:firstLine="0"/>
        <w:contextualSpacing/>
        <w:rPr>
          <w:sz w:val="24"/>
          <w:szCs w:val="24"/>
        </w:rPr>
      </w:pPr>
      <w:r w:rsidRPr="00047A16">
        <w:rPr>
          <w:sz w:val="24"/>
          <w:szCs w:val="24"/>
        </w:rPr>
        <w:t xml:space="preserve">        </w:t>
      </w:r>
      <w:r w:rsidRPr="00047A16">
        <w:rPr>
          <w:rStyle w:val="affd"/>
          <w:sz w:val="24"/>
          <w:szCs w:val="24"/>
        </w:rPr>
        <w:t>1.2.3.16. БИОЛОГИЯ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В результате изучения биологии (на базовом уровне) обучающиеся на уровне среднего общего образования научатся</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69" w:name="bookmark91"/>
      <w:r w:rsidRPr="00047A16">
        <w:rPr>
          <w:rFonts w:ascii="Times New Roman" w:hAnsi="Times New Roman" w:cs="Times New Roman"/>
          <w:b/>
          <w:sz w:val="24"/>
          <w:szCs w:val="24"/>
        </w:rPr>
        <w:t>знать/понимать</w:t>
      </w:r>
      <w:bookmarkEnd w:id="69"/>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строение биологических объектов: клетки; генов и хромосом; вида и экосистем (структура);</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047A16" w:rsidRPr="00047A16" w:rsidRDefault="00047A16" w:rsidP="003648B0">
      <w:pPr>
        <w:pStyle w:val="55"/>
        <w:numPr>
          <w:ilvl w:val="0"/>
          <w:numId w:val="5"/>
        </w:numPr>
        <w:shd w:val="clear" w:color="auto" w:fill="auto"/>
        <w:tabs>
          <w:tab w:val="left" w:pos="764"/>
        </w:tabs>
        <w:spacing w:line="252" w:lineRule="auto"/>
        <w:ind w:left="740" w:hanging="360"/>
        <w:contextualSpacing/>
        <w:rPr>
          <w:sz w:val="24"/>
          <w:szCs w:val="24"/>
        </w:rPr>
      </w:pPr>
      <w:r w:rsidRPr="00047A16">
        <w:rPr>
          <w:sz w:val="24"/>
          <w:szCs w:val="24"/>
        </w:rPr>
        <w:t>вклад выдающихся ученых в развитие биологической науки;</w:t>
      </w:r>
    </w:p>
    <w:p w:rsidR="00047A16" w:rsidRPr="00047A16" w:rsidRDefault="00047A16" w:rsidP="003648B0">
      <w:pPr>
        <w:pStyle w:val="55"/>
        <w:numPr>
          <w:ilvl w:val="0"/>
          <w:numId w:val="5"/>
        </w:numPr>
        <w:shd w:val="clear" w:color="auto" w:fill="auto"/>
        <w:tabs>
          <w:tab w:val="left" w:pos="750"/>
        </w:tabs>
        <w:spacing w:line="252" w:lineRule="auto"/>
        <w:ind w:left="20" w:right="4080" w:firstLine="360"/>
        <w:contextualSpacing/>
        <w:rPr>
          <w:sz w:val="24"/>
          <w:szCs w:val="24"/>
        </w:rPr>
      </w:pPr>
      <w:r w:rsidRPr="00047A16">
        <w:rPr>
          <w:sz w:val="24"/>
          <w:szCs w:val="24"/>
        </w:rPr>
        <w:t xml:space="preserve">биологическую терминологию и символику; </w:t>
      </w:r>
    </w:p>
    <w:p w:rsidR="00047A16" w:rsidRPr="00047A16" w:rsidRDefault="00047A16" w:rsidP="00047A16">
      <w:pPr>
        <w:pStyle w:val="55"/>
        <w:shd w:val="clear" w:color="auto" w:fill="auto"/>
        <w:tabs>
          <w:tab w:val="left" w:pos="750"/>
        </w:tabs>
        <w:spacing w:line="252" w:lineRule="auto"/>
        <w:ind w:left="20" w:right="4080" w:firstLine="0"/>
        <w:contextualSpacing/>
        <w:rPr>
          <w:sz w:val="24"/>
          <w:szCs w:val="24"/>
        </w:rPr>
      </w:pPr>
      <w:r w:rsidRPr="00047A16">
        <w:rPr>
          <w:sz w:val="24"/>
          <w:szCs w:val="24"/>
        </w:rPr>
        <w:t xml:space="preserve">  </w:t>
      </w:r>
      <w:r w:rsidRPr="00047A16">
        <w:rPr>
          <w:rStyle w:val="affd"/>
          <w:sz w:val="24"/>
          <w:szCs w:val="24"/>
        </w:rPr>
        <w:t>уметь</w:t>
      </w:r>
    </w:p>
    <w:p w:rsidR="00047A16" w:rsidRPr="00047A16" w:rsidRDefault="00047A16" w:rsidP="003648B0">
      <w:pPr>
        <w:pStyle w:val="55"/>
        <w:numPr>
          <w:ilvl w:val="0"/>
          <w:numId w:val="5"/>
        </w:numPr>
        <w:shd w:val="clear" w:color="auto" w:fill="auto"/>
        <w:tabs>
          <w:tab w:val="left" w:pos="740"/>
          <w:tab w:val="left" w:pos="5612"/>
        </w:tabs>
        <w:spacing w:line="252" w:lineRule="auto"/>
        <w:ind w:left="740" w:right="20" w:hanging="360"/>
        <w:contextualSpacing/>
        <w:rPr>
          <w:sz w:val="24"/>
          <w:szCs w:val="24"/>
        </w:rPr>
      </w:pPr>
      <w:r w:rsidRPr="00047A16">
        <w:rPr>
          <w:sz w:val="24"/>
          <w:szCs w:val="24"/>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w:t>
      </w:r>
      <w:r w:rsidRPr="00047A16">
        <w:rPr>
          <w:sz w:val="24"/>
          <w:szCs w:val="24"/>
        </w:rPr>
        <w:tab/>
        <w:t>и смены экосистем; необходимости сохранения многообразия видов;</w:t>
      </w:r>
    </w:p>
    <w:p w:rsidR="00047A16" w:rsidRPr="00047A16" w:rsidRDefault="00047A16" w:rsidP="003648B0">
      <w:pPr>
        <w:pStyle w:val="55"/>
        <w:numPr>
          <w:ilvl w:val="0"/>
          <w:numId w:val="5"/>
        </w:numPr>
        <w:shd w:val="clear" w:color="auto" w:fill="auto"/>
        <w:tabs>
          <w:tab w:val="left" w:pos="735"/>
        </w:tabs>
        <w:spacing w:line="252" w:lineRule="auto"/>
        <w:ind w:left="740" w:right="20" w:hanging="360"/>
        <w:contextualSpacing/>
        <w:rPr>
          <w:sz w:val="24"/>
          <w:szCs w:val="24"/>
        </w:rPr>
      </w:pPr>
      <w:r w:rsidRPr="00047A16">
        <w:rPr>
          <w:sz w:val="24"/>
          <w:szCs w:val="24"/>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описывать особей видов по морфологическому критерию;</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изучать изменения в экосистемах на биологических моделях;</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70" w:name="bookmark92"/>
      <w:r w:rsidRPr="00047A16">
        <w:rPr>
          <w:rFonts w:ascii="Times New Roman" w:hAnsi="Times New Roman" w:cs="Times New Roman"/>
          <w:sz w:val="24"/>
          <w:szCs w:val="24"/>
        </w:rPr>
        <w:t>использовать приобретенные знания и умения в практической деятельности и</w:t>
      </w:r>
      <w:bookmarkStart w:id="71" w:name="bookmark93"/>
      <w:bookmarkEnd w:id="70"/>
      <w:r w:rsidRPr="00047A16">
        <w:rPr>
          <w:rFonts w:ascii="Times New Roman" w:hAnsi="Times New Roman" w:cs="Times New Roman"/>
          <w:sz w:val="24"/>
          <w:szCs w:val="24"/>
        </w:rPr>
        <w:t xml:space="preserve">  повседневной жизни для:</w:t>
      </w:r>
      <w:bookmarkEnd w:id="71"/>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оказания первой помощи при простудных и других заболеваниях, отравлении пищевыми продуктами;</w:t>
      </w:r>
    </w:p>
    <w:p w:rsidR="00047A16" w:rsidRPr="00047A16" w:rsidRDefault="00047A16" w:rsidP="003648B0">
      <w:pPr>
        <w:pStyle w:val="55"/>
        <w:numPr>
          <w:ilvl w:val="0"/>
          <w:numId w:val="5"/>
        </w:numPr>
        <w:shd w:val="clear" w:color="auto" w:fill="auto"/>
        <w:tabs>
          <w:tab w:val="left" w:pos="740"/>
        </w:tabs>
        <w:spacing w:after="244" w:line="252" w:lineRule="auto"/>
        <w:ind w:left="740" w:right="20" w:hanging="360"/>
        <w:contextualSpacing/>
        <w:rPr>
          <w:sz w:val="24"/>
          <w:szCs w:val="24"/>
        </w:rPr>
      </w:pPr>
      <w:r w:rsidRPr="00047A16">
        <w:rPr>
          <w:sz w:val="24"/>
          <w:szCs w:val="24"/>
        </w:rPr>
        <w:t>оценки этических аспектов некоторых исследований в области биотехнологии (клонирование, искусственное оплодотворение).</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72" w:name="bookmark94"/>
      <w:r w:rsidRPr="00047A16">
        <w:rPr>
          <w:rFonts w:ascii="Times New Roman" w:hAnsi="Times New Roman" w:cs="Times New Roman"/>
          <w:b/>
          <w:sz w:val="24"/>
          <w:szCs w:val="24"/>
        </w:rPr>
        <w:t xml:space="preserve">         1.2.3.17. ХИМИЯ</w:t>
      </w:r>
      <w:bookmarkEnd w:id="72"/>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В результате изучения химии (на базовом уровне) обучающиеся на уровне среднего общего образования научатся</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r w:rsidRPr="00047A16">
        <w:rPr>
          <w:rFonts w:ascii="Times New Roman" w:hAnsi="Times New Roman" w:cs="Times New Roman"/>
          <w:b/>
          <w:sz w:val="24"/>
          <w:szCs w:val="24"/>
        </w:rPr>
        <w:t>знать/понимать</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основные законы химии: сохранения массы веществ, постоянства состава, периодический закон;</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основные теории химии: химической связи, электролитической диссоциации, строения органических соединений;</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73" w:name="bookmark96"/>
      <w:r w:rsidRPr="00047A16">
        <w:rPr>
          <w:rFonts w:ascii="Times New Roman" w:hAnsi="Times New Roman" w:cs="Times New Roman"/>
          <w:b/>
          <w:sz w:val="24"/>
          <w:szCs w:val="24"/>
        </w:rPr>
        <w:t>уметь</w:t>
      </w:r>
      <w:bookmarkEnd w:id="73"/>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называть изученные вещества по «тривиальной» или международной номенклатуре;</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047A16" w:rsidRPr="00047A16" w:rsidRDefault="00047A16" w:rsidP="003648B0">
      <w:pPr>
        <w:pStyle w:val="55"/>
        <w:numPr>
          <w:ilvl w:val="0"/>
          <w:numId w:val="5"/>
        </w:numPr>
        <w:shd w:val="clear" w:color="auto" w:fill="auto"/>
        <w:tabs>
          <w:tab w:val="left" w:pos="730"/>
        </w:tabs>
        <w:spacing w:line="252" w:lineRule="auto"/>
        <w:ind w:left="740" w:right="20" w:hanging="360"/>
        <w:contextualSpacing/>
        <w:rPr>
          <w:sz w:val="24"/>
          <w:szCs w:val="24"/>
        </w:rPr>
      </w:pPr>
      <w:r w:rsidRPr="00047A16">
        <w:rPr>
          <w:sz w:val="24"/>
          <w:szCs w:val="24"/>
        </w:rPr>
        <w:t>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выполнять химический эксперимент по распознаванию важнейших неорганических и органических веществ;</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047A16" w:rsidRPr="00047A16" w:rsidRDefault="00047A16" w:rsidP="00047A16">
      <w:pPr>
        <w:keepNext/>
        <w:keepLines/>
        <w:spacing w:line="252" w:lineRule="auto"/>
        <w:ind w:left="20" w:right="20"/>
        <w:contextualSpacing/>
        <w:jc w:val="both"/>
        <w:rPr>
          <w:rFonts w:ascii="Times New Roman" w:hAnsi="Times New Roman" w:cs="Times New Roman"/>
          <w:sz w:val="24"/>
          <w:szCs w:val="24"/>
        </w:rPr>
      </w:pPr>
      <w:bookmarkStart w:id="74" w:name="bookmark97"/>
      <w:r w:rsidRPr="00047A16">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bookmarkEnd w:id="74"/>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объяснения химических явлений, происходящих в природе, быту и на производстве;</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определения возможности протекания химических превращений в различных условиях и оценки их последствий;</w:t>
      </w:r>
    </w:p>
    <w:p w:rsidR="00047A16" w:rsidRPr="00047A16" w:rsidRDefault="00047A16" w:rsidP="003648B0">
      <w:pPr>
        <w:pStyle w:val="55"/>
        <w:numPr>
          <w:ilvl w:val="0"/>
          <w:numId w:val="5"/>
        </w:numPr>
        <w:shd w:val="clear" w:color="auto" w:fill="auto"/>
        <w:tabs>
          <w:tab w:val="left" w:pos="730"/>
        </w:tabs>
        <w:spacing w:line="252" w:lineRule="auto"/>
        <w:ind w:left="740" w:hanging="360"/>
        <w:contextualSpacing/>
        <w:rPr>
          <w:sz w:val="24"/>
          <w:szCs w:val="24"/>
        </w:rPr>
      </w:pPr>
      <w:r w:rsidRPr="00047A16">
        <w:rPr>
          <w:sz w:val="24"/>
          <w:szCs w:val="24"/>
        </w:rPr>
        <w:t>экологически грамотного поведения в окружающей среде;</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оценки влияния химического загрязнения окружающей среды на организм человека и другие живые организмы;</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безопасного обращения с горючими и токсичными веществами, лабораторным оборудованием;</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приготовления растворов заданной концентрации в быту и на производстве;</w:t>
      </w:r>
    </w:p>
    <w:p w:rsidR="00047A16" w:rsidRPr="00047A16" w:rsidRDefault="00047A16" w:rsidP="003648B0">
      <w:pPr>
        <w:pStyle w:val="55"/>
        <w:numPr>
          <w:ilvl w:val="0"/>
          <w:numId w:val="5"/>
        </w:numPr>
        <w:shd w:val="clear" w:color="auto" w:fill="auto"/>
        <w:tabs>
          <w:tab w:val="left" w:pos="740"/>
        </w:tabs>
        <w:spacing w:after="240" w:line="252" w:lineRule="auto"/>
        <w:ind w:left="740" w:right="20" w:hanging="360"/>
        <w:contextualSpacing/>
        <w:rPr>
          <w:sz w:val="24"/>
          <w:szCs w:val="24"/>
        </w:rPr>
      </w:pPr>
      <w:r w:rsidRPr="00047A16">
        <w:rPr>
          <w:sz w:val="24"/>
          <w:szCs w:val="24"/>
        </w:rPr>
        <w:t>критической оценки достоверности химической информации, поступающей из разных источников.</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75" w:name="bookmark98"/>
      <w:r w:rsidRPr="00047A16">
        <w:rPr>
          <w:rFonts w:ascii="Times New Roman" w:hAnsi="Times New Roman" w:cs="Times New Roman"/>
          <w:b/>
          <w:sz w:val="24"/>
          <w:szCs w:val="24"/>
        </w:rPr>
        <w:t xml:space="preserve">         1.2.3.18. ИСКУССТВО (МИРОВАЯ ХУДОЖЕСТВЕННАЯ КУЛЬТУРА)</w:t>
      </w:r>
      <w:bookmarkEnd w:id="75"/>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В результате изучения курса «Мировая художественная культура» (на базовом уровне) обучающиеся на уровне среднего общего образования научатся</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76" w:name="bookmark99"/>
      <w:r w:rsidRPr="00047A16">
        <w:rPr>
          <w:rFonts w:ascii="Times New Roman" w:hAnsi="Times New Roman" w:cs="Times New Roman"/>
          <w:b/>
          <w:sz w:val="24"/>
          <w:szCs w:val="24"/>
        </w:rPr>
        <w:t>знать/понимать</w:t>
      </w:r>
      <w:bookmarkEnd w:id="76"/>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основные виды и жанры искусства;</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изученные направления и стили мировой художественной культуры;</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шедевры мировой художественной культуры;</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особенности языка различных видов искусства;</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77" w:name="bookmark100"/>
      <w:r w:rsidRPr="00047A16">
        <w:rPr>
          <w:rFonts w:ascii="Times New Roman" w:hAnsi="Times New Roman" w:cs="Times New Roman"/>
          <w:b/>
          <w:sz w:val="24"/>
          <w:szCs w:val="24"/>
        </w:rPr>
        <w:t>уметь</w:t>
      </w:r>
      <w:bookmarkEnd w:id="77"/>
    </w:p>
    <w:p w:rsidR="00047A16" w:rsidRPr="00047A16" w:rsidRDefault="00047A16" w:rsidP="003648B0">
      <w:pPr>
        <w:pStyle w:val="55"/>
        <w:numPr>
          <w:ilvl w:val="0"/>
          <w:numId w:val="5"/>
        </w:numPr>
        <w:shd w:val="clear" w:color="auto" w:fill="auto"/>
        <w:tabs>
          <w:tab w:val="left" w:pos="730"/>
        </w:tabs>
        <w:spacing w:line="252" w:lineRule="auto"/>
        <w:ind w:left="740" w:right="20" w:hanging="360"/>
        <w:contextualSpacing/>
        <w:rPr>
          <w:sz w:val="24"/>
          <w:szCs w:val="24"/>
        </w:rPr>
      </w:pPr>
      <w:r w:rsidRPr="00047A16">
        <w:rPr>
          <w:sz w:val="24"/>
          <w:szCs w:val="24"/>
        </w:rPr>
        <w:t>узнавать изученные произведения и соотносить их с определенной эпохой, стилем, направлением.</w:t>
      </w:r>
    </w:p>
    <w:p w:rsidR="00047A16" w:rsidRPr="00047A16" w:rsidRDefault="00047A16" w:rsidP="003648B0">
      <w:pPr>
        <w:pStyle w:val="55"/>
        <w:numPr>
          <w:ilvl w:val="0"/>
          <w:numId w:val="5"/>
        </w:numPr>
        <w:shd w:val="clear" w:color="auto" w:fill="auto"/>
        <w:tabs>
          <w:tab w:val="left" w:pos="730"/>
        </w:tabs>
        <w:spacing w:line="252" w:lineRule="auto"/>
        <w:ind w:left="740" w:right="20" w:hanging="360"/>
        <w:contextualSpacing/>
        <w:rPr>
          <w:sz w:val="24"/>
          <w:szCs w:val="24"/>
        </w:rPr>
      </w:pPr>
      <w:r w:rsidRPr="00047A16">
        <w:rPr>
          <w:sz w:val="24"/>
          <w:szCs w:val="24"/>
        </w:rPr>
        <w:t>устанавливать стилевые и сюжетные связи между произведениями разных ви- дов искусства;</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пользоваться различными источниками информации о мировой художественной культуре;</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выполнять учебные и творческие задания (доклады, сообщения);</w:t>
      </w:r>
    </w:p>
    <w:p w:rsidR="00047A16" w:rsidRPr="00047A16" w:rsidRDefault="00047A16" w:rsidP="00047A16">
      <w:pPr>
        <w:keepNext/>
        <w:keepLines/>
        <w:spacing w:line="252" w:lineRule="auto"/>
        <w:ind w:left="20" w:right="20"/>
        <w:contextualSpacing/>
        <w:jc w:val="both"/>
        <w:rPr>
          <w:rFonts w:ascii="Times New Roman" w:hAnsi="Times New Roman" w:cs="Times New Roman"/>
          <w:sz w:val="24"/>
          <w:szCs w:val="24"/>
        </w:rPr>
      </w:pPr>
      <w:bookmarkStart w:id="78" w:name="bookmark101"/>
      <w:r w:rsidRPr="00047A16">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bookmarkEnd w:id="78"/>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выбора путей своего культурного развития;</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организации личного и коллективного досуга;</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выражения собственного суждения о произведениях классики и современного искусства;</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самостоятельного художественного творчества.</w:t>
      </w:r>
    </w:p>
    <w:p w:rsidR="00047A16" w:rsidRPr="00047A16" w:rsidRDefault="00047A16" w:rsidP="00047A16">
      <w:pPr>
        <w:keepNext/>
        <w:keepLines/>
        <w:tabs>
          <w:tab w:val="left" w:pos="908"/>
        </w:tabs>
        <w:spacing w:line="252" w:lineRule="auto"/>
        <w:contextualSpacing/>
        <w:jc w:val="both"/>
        <w:outlineLvl w:val="1"/>
        <w:rPr>
          <w:rFonts w:ascii="Times New Roman" w:hAnsi="Times New Roman" w:cs="Times New Roman"/>
          <w:b/>
          <w:sz w:val="24"/>
          <w:szCs w:val="24"/>
        </w:rPr>
      </w:pPr>
      <w:bookmarkStart w:id="79" w:name="bookmark102"/>
      <w:r w:rsidRPr="00047A16">
        <w:rPr>
          <w:rFonts w:ascii="Times New Roman" w:hAnsi="Times New Roman" w:cs="Times New Roman"/>
          <w:b/>
          <w:sz w:val="24"/>
          <w:szCs w:val="24"/>
        </w:rPr>
        <w:t xml:space="preserve">         1.2.3.19.   ФИЗИЧЕСКАЯ КУЛЬТУРА</w:t>
      </w:r>
      <w:bookmarkEnd w:id="79"/>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В результате изучения физической культуры (на базовом уровне) обучающиеся на уровне</w:t>
      </w:r>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среднего общего образования научатся</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80" w:name="bookmark103"/>
      <w:r w:rsidRPr="00047A16">
        <w:rPr>
          <w:rFonts w:ascii="Times New Roman" w:hAnsi="Times New Roman" w:cs="Times New Roman"/>
          <w:b/>
          <w:sz w:val="24"/>
          <w:szCs w:val="24"/>
        </w:rPr>
        <w:t>знать/понимать</w:t>
      </w:r>
      <w:bookmarkEnd w:id="80"/>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способы контроля и оценки физического развития и физической подготовленности;</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правила и способы планирования систем индивидуальных занятий физическими упражнениями различной целевой направленности;</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81" w:name="bookmark104"/>
      <w:r w:rsidRPr="00047A16">
        <w:rPr>
          <w:rFonts w:ascii="Times New Roman" w:hAnsi="Times New Roman" w:cs="Times New Roman"/>
          <w:b/>
          <w:sz w:val="24"/>
          <w:szCs w:val="24"/>
        </w:rPr>
        <w:t>уметь</w:t>
      </w:r>
      <w:bookmarkEnd w:id="81"/>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выполнять индивидуально подобранные комплексы оздоровительной и адап</w:t>
      </w:r>
      <w:r w:rsidRPr="00047A16">
        <w:rPr>
          <w:sz w:val="24"/>
          <w:szCs w:val="24"/>
        </w:rPr>
        <w:softHyphen/>
        <w:t>тивной (лечебной) физической культуры, композиции ритмической и аэробной гимнастики, комплексы упражнений атлетической гимнастики;</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выполнять простейшие приёмы самомассажа и релаксации;</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преодолевать искусственные и естественные препятствия с использованием разнообразных способов передвижения;</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выполнять приёмы защиты и самообороны, страховки и самостраховки;</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осуществлять творческое сотрудничество в коллективных формах занятий физической культурой;</w:t>
      </w:r>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82" w:name="bookmark105"/>
      <w:r w:rsidRPr="00047A16">
        <w:rPr>
          <w:rFonts w:ascii="Times New Roman" w:hAnsi="Times New Roman" w:cs="Times New Roman"/>
          <w:sz w:val="24"/>
          <w:szCs w:val="24"/>
        </w:rPr>
        <w:t>использовать приобретённые знания и умения в практической деятельности и</w:t>
      </w:r>
      <w:bookmarkEnd w:id="82"/>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83" w:name="bookmark106"/>
      <w:r w:rsidRPr="00047A16">
        <w:rPr>
          <w:rFonts w:ascii="Times New Roman" w:hAnsi="Times New Roman" w:cs="Times New Roman"/>
          <w:sz w:val="24"/>
          <w:szCs w:val="24"/>
        </w:rPr>
        <w:t>повседневной жизни для</w:t>
      </w:r>
      <w:bookmarkEnd w:id="83"/>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повышения работоспособности, сохранения и укрепления здоровья;</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подготовки к профессиональной деятельности и службе в Вооружённых Силах Российской Федерации;</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организации и проведения индивидуального, коллективного и семейного отдыха, участия в массовых спортивных соревнованиях;</w:t>
      </w:r>
    </w:p>
    <w:p w:rsidR="00047A16" w:rsidRPr="00047A16" w:rsidRDefault="00047A16" w:rsidP="003648B0">
      <w:pPr>
        <w:pStyle w:val="55"/>
        <w:numPr>
          <w:ilvl w:val="0"/>
          <w:numId w:val="5"/>
        </w:numPr>
        <w:shd w:val="clear" w:color="auto" w:fill="auto"/>
        <w:tabs>
          <w:tab w:val="left" w:pos="740"/>
        </w:tabs>
        <w:spacing w:after="240" w:line="252" w:lineRule="auto"/>
        <w:ind w:left="740" w:right="20" w:hanging="360"/>
        <w:contextualSpacing/>
        <w:rPr>
          <w:sz w:val="24"/>
          <w:szCs w:val="24"/>
        </w:rPr>
      </w:pPr>
      <w:r w:rsidRPr="00047A16">
        <w:rPr>
          <w:sz w:val="24"/>
          <w:szCs w:val="24"/>
        </w:rPr>
        <w:t>активной творческой деятельности, выбора и формирования здорового образа жизни.</w:t>
      </w:r>
    </w:p>
    <w:p w:rsidR="00047A16" w:rsidRPr="00047A16" w:rsidRDefault="00047A16" w:rsidP="00047A16">
      <w:pPr>
        <w:keepNext/>
        <w:keepLines/>
        <w:tabs>
          <w:tab w:val="left" w:pos="908"/>
        </w:tabs>
        <w:spacing w:line="252" w:lineRule="auto"/>
        <w:contextualSpacing/>
        <w:jc w:val="both"/>
        <w:outlineLvl w:val="1"/>
        <w:rPr>
          <w:rFonts w:ascii="Times New Roman" w:hAnsi="Times New Roman" w:cs="Times New Roman"/>
          <w:b/>
          <w:sz w:val="24"/>
          <w:szCs w:val="24"/>
        </w:rPr>
      </w:pPr>
      <w:bookmarkStart w:id="84" w:name="bookmark107"/>
      <w:r w:rsidRPr="00047A16">
        <w:rPr>
          <w:rFonts w:ascii="Times New Roman" w:hAnsi="Times New Roman" w:cs="Times New Roman"/>
          <w:b/>
          <w:sz w:val="24"/>
          <w:szCs w:val="24"/>
        </w:rPr>
        <w:t xml:space="preserve">        1.2.3.20. ОСНОВЫ БЕЗОПАСНОСТИ ЖИЗНЕДЕЯТЕЛЬНОСТИ</w:t>
      </w:r>
      <w:bookmarkEnd w:id="84"/>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В результате изучения основ безопасности жизнедеятельности (на базовом уровне)</w:t>
      </w:r>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обучающиеся на уровне среднего общего образования научатся</w:t>
      </w:r>
    </w:p>
    <w:p w:rsidR="00047A16" w:rsidRPr="00047A16" w:rsidRDefault="00047A16" w:rsidP="00047A16">
      <w:pPr>
        <w:keepNext/>
        <w:keepLines/>
        <w:spacing w:line="252" w:lineRule="auto"/>
        <w:ind w:left="20"/>
        <w:contextualSpacing/>
        <w:jc w:val="both"/>
        <w:rPr>
          <w:rFonts w:ascii="Times New Roman" w:hAnsi="Times New Roman" w:cs="Times New Roman"/>
          <w:b/>
          <w:sz w:val="24"/>
          <w:szCs w:val="24"/>
        </w:rPr>
      </w:pPr>
      <w:bookmarkStart w:id="85" w:name="bookmark108"/>
      <w:r w:rsidRPr="00047A16">
        <w:rPr>
          <w:rFonts w:ascii="Times New Roman" w:hAnsi="Times New Roman" w:cs="Times New Roman"/>
          <w:b/>
          <w:sz w:val="24"/>
          <w:szCs w:val="24"/>
        </w:rPr>
        <w:t>знать/понимать</w:t>
      </w:r>
      <w:bookmarkEnd w:id="85"/>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потенциальные опасности природного, техногенного и социального происхождения, характерные для региона проживания;</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основные задачи государственных служб по защите населения и территорий от чрезвычайных ситуаций природного и техногенного характера;</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основы российского законодательства об обороне государства и воинской обязанности граждан;</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порядок первоначальной постановки на воинский учет, медицинского освидетельствования, призыва на военную службу;</w:t>
      </w:r>
    </w:p>
    <w:p w:rsidR="00047A16" w:rsidRPr="00047A16" w:rsidRDefault="00047A16" w:rsidP="003648B0">
      <w:pPr>
        <w:pStyle w:val="55"/>
        <w:numPr>
          <w:ilvl w:val="0"/>
          <w:numId w:val="5"/>
        </w:numPr>
        <w:shd w:val="clear" w:color="auto" w:fill="auto"/>
        <w:tabs>
          <w:tab w:val="left" w:pos="740"/>
        </w:tabs>
        <w:spacing w:line="252" w:lineRule="auto"/>
        <w:ind w:left="740" w:hanging="360"/>
        <w:contextualSpacing/>
        <w:rPr>
          <w:sz w:val="24"/>
          <w:szCs w:val="24"/>
        </w:rPr>
      </w:pPr>
      <w:r w:rsidRPr="00047A16">
        <w:rPr>
          <w:sz w:val="24"/>
          <w:szCs w:val="24"/>
        </w:rPr>
        <w:t>состав и предназначение Вооруженных Сил Российской Федерации;</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основные права и обязанности граждан до призыва на военную службу, во время прохождения военной службы и пребывания в запасе;</w:t>
      </w:r>
    </w:p>
    <w:p w:rsidR="00047A16" w:rsidRPr="00047A16" w:rsidRDefault="00047A16" w:rsidP="003648B0">
      <w:pPr>
        <w:pStyle w:val="55"/>
        <w:numPr>
          <w:ilvl w:val="0"/>
          <w:numId w:val="5"/>
        </w:numPr>
        <w:shd w:val="clear" w:color="auto" w:fill="auto"/>
        <w:tabs>
          <w:tab w:val="left" w:pos="740"/>
        </w:tabs>
        <w:spacing w:line="252" w:lineRule="auto"/>
        <w:ind w:left="740" w:right="20" w:hanging="360"/>
        <w:contextualSpacing/>
        <w:rPr>
          <w:sz w:val="24"/>
          <w:szCs w:val="24"/>
        </w:rPr>
      </w:pPr>
      <w:r w:rsidRPr="00047A16">
        <w:rPr>
          <w:sz w:val="24"/>
          <w:szCs w:val="24"/>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047A16" w:rsidRPr="00047A16" w:rsidRDefault="00047A16" w:rsidP="003648B0">
      <w:pPr>
        <w:pStyle w:val="55"/>
        <w:numPr>
          <w:ilvl w:val="0"/>
          <w:numId w:val="5"/>
        </w:numPr>
        <w:shd w:val="clear" w:color="auto" w:fill="auto"/>
        <w:tabs>
          <w:tab w:val="left" w:pos="750"/>
        </w:tabs>
        <w:spacing w:line="252" w:lineRule="auto"/>
        <w:ind w:left="740" w:right="20" w:hanging="340"/>
        <w:contextualSpacing/>
        <w:rPr>
          <w:sz w:val="24"/>
          <w:szCs w:val="24"/>
        </w:rPr>
      </w:pPr>
      <w:r w:rsidRPr="00047A16">
        <w:rPr>
          <w:sz w:val="24"/>
          <w:szCs w:val="24"/>
        </w:rPr>
        <w:t>требования, предъявляемые военной службой к уровню подготовленности призывника;</w:t>
      </w:r>
    </w:p>
    <w:p w:rsidR="00047A16" w:rsidRPr="00047A16" w:rsidRDefault="00047A16" w:rsidP="003648B0">
      <w:pPr>
        <w:pStyle w:val="55"/>
        <w:numPr>
          <w:ilvl w:val="0"/>
          <w:numId w:val="5"/>
        </w:numPr>
        <w:shd w:val="clear" w:color="auto" w:fill="auto"/>
        <w:tabs>
          <w:tab w:val="left" w:pos="760"/>
        </w:tabs>
        <w:spacing w:line="252" w:lineRule="auto"/>
        <w:ind w:left="20" w:firstLine="380"/>
        <w:contextualSpacing/>
        <w:rPr>
          <w:sz w:val="24"/>
          <w:szCs w:val="24"/>
        </w:rPr>
      </w:pPr>
      <w:r w:rsidRPr="00047A16">
        <w:rPr>
          <w:sz w:val="24"/>
          <w:szCs w:val="24"/>
        </w:rPr>
        <w:t>предназначение, структуру и задачи РСЧС;</w:t>
      </w:r>
    </w:p>
    <w:p w:rsidR="00047A16" w:rsidRPr="00047A16" w:rsidRDefault="00047A16" w:rsidP="003648B0">
      <w:pPr>
        <w:pStyle w:val="55"/>
        <w:numPr>
          <w:ilvl w:val="0"/>
          <w:numId w:val="5"/>
        </w:numPr>
        <w:shd w:val="clear" w:color="auto" w:fill="auto"/>
        <w:tabs>
          <w:tab w:val="left" w:pos="774"/>
        </w:tabs>
        <w:spacing w:line="252" w:lineRule="auto"/>
        <w:ind w:left="20" w:right="20" w:firstLine="380"/>
        <w:contextualSpacing/>
        <w:rPr>
          <w:sz w:val="24"/>
          <w:szCs w:val="24"/>
        </w:rPr>
      </w:pPr>
      <w:r w:rsidRPr="00047A16">
        <w:rPr>
          <w:sz w:val="24"/>
          <w:szCs w:val="24"/>
        </w:rPr>
        <w:t xml:space="preserve">□ предназначение, структуру и задачи гражданской обороны; </w:t>
      </w:r>
      <w:r w:rsidRPr="00047A16">
        <w:rPr>
          <w:rStyle w:val="affd"/>
          <w:sz w:val="24"/>
          <w:szCs w:val="24"/>
        </w:rPr>
        <w:t>уметь</w:t>
      </w:r>
    </w:p>
    <w:p w:rsidR="00047A16" w:rsidRPr="00047A16" w:rsidRDefault="00047A16" w:rsidP="003648B0">
      <w:pPr>
        <w:pStyle w:val="55"/>
        <w:numPr>
          <w:ilvl w:val="0"/>
          <w:numId w:val="5"/>
        </w:numPr>
        <w:shd w:val="clear" w:color="auto" w:fill="auto"/>
        <w:tabs>
          <w:tab w:val="left" w:pos="760"/>
        </w:tabs>
        <w:spacing w:line="252" w:lineRule="auto"/>
        <w:ind w:left="740" w:right="20" w:hanging="340"/>
        <w:contextualSpacing/>
        <w:rPr>
          <w:sz w:val="24"/>
          <w:szCs w:val="24"/>
        </w:rPr>
      </w:pPr>
      <w:r w:rsidRPr="00047A16">
        <w:rPr>
          <w:sz w:val="24"/>
          <w:szCs w:val="24"/>
        </w:rPr>
        <w:t>владеть способами защиты населения от чрезвычайных ситуаций природного и техногенного характера;</w:t>
      </w:r>
    </w:p>
    <w:p w:rsidR="00047A16" w:rsidRPr="00047A16" w:rsidRDefault="00047A16" w:rsidP="003648B0">
      <w:pPr>
        <w:pStyle w:val="55"/>
        <w:numPr>
          <w:ilvl w:val="0"/>
          <w:numId w:val="5"/>
        </w:numPr>
        <w:shd w:val="clear" w:color="auto" w:fill="auto"/>
        <w:tabs>
          <w:tab w:val="left" w:pos="760"/>
        </w:tabs>
        <w:spacing w:line="252" w:lineRule="auto"/>
        <w:ind w:left="20" w:firstLine="380"/>
        <w:contextualSpacing/>
        <w:rPr>
          <w:sz w:val="24"/>
          <w:szCs w:val="24"/>
        </w:rPr>
      </w:pPr>
      <w:r w:rsidRPr="00047A16">
        <w:rPr>
          <w:sz w:val="24"/>
          <w:szCs w:val="24"/>
        </w:rPr>
        <w:t>пользоваться средствами индивидуальной и коллективной защиты;</w:t>
      </w:r>
    </w:p>
    <w:p w:rsidR="00047A16" w:rsidRPr="00047A16" w:rsidRDefault="00047A16" w:rsidP="003648B0">
      <w:pPr>
        <w:pStyle w:val="55"/>
        <w:numPr>
          <w:ilvl w:val="0"/>
          <w:numId w:val="5"/>
        </w:numPr>
        <w:shd w:val="clear" w:color="auto" w:fill="auto"/>
        <w:tabs>
          <w:tab w:val="left" w:pos="760"/>
        </w:tabs>
        <w:spacing w:line="252" w:lineRule="auto"/>
        <w:ind w:left="740" w:right="20" w:hanging="340"/>
        <w:contextualSpacing/>
        <w:rPr>
          <w:sz w:val="24"/>
          <w:szCs w:val="24"/>
        </w:rPr>
      </w:pPr>
      <w:r w:rsidRPr="00047A16">
        <w:rPr>
          <w:sz w:val="24"/>
          <w:szCs w:val="24"/>
        </w:rPr>
        <w:t>оценивать уровень своей подготовленности и осуществлять осознанное самоопределение по отношению к военной службе;</w:t>
      </w:r>
    </w:p>
    <w:p w:rsidR="00047A16" w:rsidRPr="00047A16" w:rsidRDefault="00047A16" w:rsidP="00047A16">
      <w:pPr>
        <w:keepNext/>
        <w:keepLines/>
        <w:spacing w:line="252" w:lineRule="auto"/>
        <w:ind w:left="20" w:right="20"/>
        <w:contextualSpacing/>
        <w:jc w:val="both"/>
        <w:rPr>
          <w:rFonts w:ascii="Times New Roman" w:hAnsi="Times New Roman" w:cs="Times New Roman"/>
          <w:sz w:val="24"/>
          <w:szCs w:val="24"/>
        </w:rPr>
      </w:pPr>
      <w:bookmarkStart w:id="86" w:name="bookmark109"/>
      <w:r w:rsidRPr="00047A16">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bookmarkEnd w:id="86"/>
    </w:p>
    <w:p w:rsidR="00047A16" w:rsidRPr="00047A16" w:rsidRDefault="00047A16" w:rsidP="003648B0">
      <w:pPr>
        <w:pStyle w:val="55"/>
        <w:numPr>
          <w:ilvl w:val="0"/>
          <w:numId w:val="5"/>
        </w:numPr>
        <w:shd w:val="clear" w:color="auto" w:fill="auto"/>
        <w:tabs>
          <w:tab w:val="left" w:pos="760"/>
        </w:tabs>
        <w:spacing w:line="252" w:lineRule="auto"/>
        <w:ind w:left="20" w:firstLine="380"/>
        <w:contextualSpacing/>
        <w:rPr>
          <w:sz w:val="24"/>
          <w:szCs w:val="24"/>
        </w:rPr>
      </w:pPr>
      <w:r w:rsidRPr="00047A16">
        <w:rPr>
          <w:sz w:val="24"/>
          <w:szCs w:val="24"/>
        </w:rPr>
        <w:t>ведения здорового образа жизни;</w:t>
      </w:r>
    </w:p>
    <w:p w:rsidR="00047A16" w:rsidRPr="00047A16" w:rsidRDefault="00047A16" w:rsidP="003648B0">
      <w:pPr>
        <w:pStyle w:val="55"/>
        <w:numPr>
          <w:ilvl w:val="0"/>
          <w:numId w:val="5"/>
        </w:numPr>
        <w:shd w:val="clear" w:color="auto" w:fill="auto"/>
        <w:tabs>
          <w:tab w:val="left" w:pos="760"/>
        </w:tabs>
        <w:spacing w:line="252" w:lineRule="auto"/>
        <w:ind w:left="20" w:firstLine="380"/>
        <w:contextualSpacing/>
        <w:rPr>
          <w:sz w:val="24"/>
          <w:szCs w:val="24"/>
        </w:rPr>
      </w:pPr>
      <w:r w:rsidRPr="00047A16">
        <w:rPr>
          <w:sz w:val="24"/>
          <w:szCs w:val="24"/>
        </w:rPr>
        <w:t>оказания первой медицинской помощи;</w:t>
      </w:r>
    </w:p>
    <w:p w:rsidR="00047A16" w:rsidRPr="00047A16" w:rsidRDefault="00047A16" w:rsidP="003648B0">
      <w:pPr>
        <w:pStyle w:val="55"/>
        <w:numPr>
          <w:ilvl w:val="0"/>
          <w:numId w:val="5"/>
        </w:numPr>
        <w:shd w:val="clear" w:color="auto" w:fill="auto"/>
        <w:tabs>
          <w:tab w:val="left" w:pos="755"/>
        </w:tabs>
        <w:spacing w:line="252" w:lineRule="auto"/>
        <w:ind w:left="740" w:right="20" w:hanging="340"/>
        <w:contextualSpacing/>
        <w:rPr>
          <w:sz w:val="24"/>
          <w:szCs w:val="24"/>
        </w:rPr>
      </w:pPr>
      <w:r w:rsidRPr="00047A16">
        <w:rPr>
          <w:sz w:val="24"/>
          <w:szCs w:val="24"/>
        </w:rPr>
        <w:t>развития в себе духовных и физических качеств, необходимых для военной службы;</w:t>
      </w:r>
    </w:p>
    <w:p w:rsidR="00047A16" w:rsidRPr="00047A16" w:rsidRDefault="00047A16" w:rsidP="003648B0">
      <w:pPr>
        <w:pStyle w:val="55"/>
        <w:numPr>
          <w:ilvl w:val="0"/>
          <w:numId w:val="5"/>
        </w:numPr>
        <w:shd w:val="clear" w:color="auto" w:fill="auto"/>
        <w:tabs>
          <w:tab w:val="left" w:pos="760"/>
        </w:tabs>
        <w:spacing w:after="480" w:line="252" w:lineRule="auto"/>
        <w:ind w:left="740" w:right="20" w:hanging="340"/>
        <w:contextualSpacing/>
        <w:rPr>
          <w:sz w:val="24"/>
          <w:szCs w:val="24"/>
        </w:rPr>
      </w:pPr>
      <w:r w:rsidRPr="00047A16">
        <w:rPr>
          <w:sz w:val="24"/>
          <w:szCs w:val="24"/>
        </w:rPr>
        <w:t>вызова (обращения за помощью) в случае необходимости в соответствующие службы экстренной помощи.</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sz w:val="24"/>
          <w:szCs w:val="24"/>
        </w:rPr>
      </w:pP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b/>
          <w:i/>
          <w:sz w:val="24"/>
          <w:szCs w:val="24"/>
        </w:rPr>
      </w:pPr>
      <w:r w:rsidRPr="00047A16">
        <w:rPr>
          <w:rFonts w:ascii="Times New Roman" w:hAnsi="Times New Roman" w:cs="Times New Roman"/>
          <w:b/>
          <w:i/>
          <w:sz w:val="24"/>
          <w:szCs w:val="24"/>
        </w:rPr>
        <w:t>Предметные результаты освоения основной образовательной программы среднего (полного) общего образования:</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b/>
          <w:i/>
          <w:sz w:val="24"/>
          <w:szCs w:val="24"/>
        </w:rPr>
      </w:pPr>
      <w:r w:rsidRPr="00047A16">
        <w:rPr>
          <w:rFonts w:ascii="Times New Roman" w:hAnsi="Times New Roman" w:cs="Times New Roman"/>
          <w:sz w:val="24"/>
          <w:szCs w:val="24"/>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047A16">
        <w:rPr>
          <w:rFonts w:ascii="Times New Roman" w:hAnsi="Times New Roman" w:cs="Times New Roman"/>
          <w:b/>
          <w:i/>
          <w:sz w:val="24"/>
          <w:szCs w:val="24"/>
        </w:rPr>
        <w:t>.</w:t>
      </w:r>
    </w:p>
    <w:p w:rsidR="00047A16" w:rsidRPr="00047A16" w:rsidRDefault="00047A16" w:rsidP="00047A16">
      <w:pPr>
        <w:pStyle w:val="a8"/>
        <w:spacing w:line="252" w:lineRule="auto"/>
        <w:ind w:firstLine="709"/>
        <w:contextualSpacing/>
        <w:jc w:val="both"/>
        <w:rPr>
          <w:rFonts w:cs="Times New Roman"/>
          <w:sz w:val="24"/>
          <w:szCs w:val="24"/>
        </w:rPr>
      </w:pPr>
    </w:p>
    <w:p w:rsidR="00047A16" w:rsidRPr="00047A16" w:rsidRDefault="00047A16" w:rsidP="00047A16">
      <w:pPr>
        <w:pStyle w:val="a8"/>
        <w:spacing w:line="252" w:lineRule="auto"/>
        <w:ind w:firstLine="709"/>
        <w:contextualSpacing/>
        <w:jc w:val="both"/>
        <w:rPr>
          <w:rFonts w:cs="Times New Roman"/>
          <w:sz w:val="24"/>
          <w:szCs w:val="24"/>
        </w:rPr>
      </w:pPr>
    </w:p>
    <w:p w:rsidR="00047A16" w:rsidRPr="00047A16" w:rsidRDefault="00047A16" w:rsidP="00047A16">
      <w:pPr>
        <w:pStyle w:val="a8"/>
        <w:spacing w:line="252" w:lineRule="auto"/>
        <w:ind w:firstLine="709"/>
        <w:contextualSpacing/>
        <w:jc w:val="both"/>
        <w:rPr>
          <w:rFonts w:cs="Times New Roman"/>
          <w:sz w:val="24"/>
          <w:szCs w:val="24"/>
        </w:rPr>
      </w:pPr>
    </w:p>
    <w:p w:rsidR="00047A16" w:rsidRPr="00047A16" w:rsidRDefault="00047A16" w:rsidP="00047A16">
      <w:pPr>
        <w:pStyle w:val="a8"/>
        <w:spacing w:line="252" w:lineRule="auto"/>
        <w:ind w:firstLine="709"/>
        <w:contextualSpacing/>
        <w:jc w:val="both"/>
        <w:rPr>
          <w:rFonts w:cs="Times New Roman"/>
          <w:sz w:val="24"/>
          <w:szCs w:val="24"/>
        </w:rPr>
      </w:pPr>
    </w:p>
    <w:p w:rsidR="00047A16" w:rsidRPr="00047A16" w:rsidRDefault="00047A16" w:rsidP="00047A16">
      <w:pPr>
        <w:pStyle w:val="a8"/>
        <w:spacing w:line="252" w:lineRule="auto"/>
        <w:ind w:firstLine="709"/>
        <w:contextualSpacing/>
        <w:jc w:val="both"/>
        <w:rPr>
          <w:rFonts w:cs="Times New Roman"/>
          <w:sz w:val="24"/>
          <w:szCs w:val="24"/>
        </w:rPr>
      </w:pPr>
    </w:p>
    <w:p w:rsidR="00047A16" w:rsidRPr="00047A16" w:rsidRDefault="00047A16" w:rsidP="00047A16">
      <w:pPr>
        <w:pStyle w:val="a8"/>
        <w:spacing w:line="252" w:lineRule="auto"/>
        <w:ind w:firstLine="709"/>
        <w:contextualSpacing/>
        <w:jc w:val="both"/>
        <w:rPr>
          <w:rFonts w:cs="Times New Roman"/>
          <w:sz w:val="24"/>
          <w:szCs w:val="24"/>
        </w:rPr>
      </w:pPr>
    </w:p>
    <w:p w:rsidR="00047A16" w:rsidRPr="00047A16" w:rsidRDefault="00047A16" w:rsidP="00047A16">
      <w:pPr>
        <w:pStyle w:val="4"/>
        <w:spacing w:before="0" w:after="0" w:line="252" w:lineRule="auto"/>
        <w:contextualSpacing/>
        <w:jc w:val="both"/>
        <w:rPr>
          <w:rStyle w:val="afffd"/>
          <w:rFonts w:ascii="Times New Roman" w:hAnsi="Times New Roman"/>
          <w:b/>
          <w:sz w:val="24"/>
          <w:szCs w:val="24"/>
        </w:rPr>
      </w:pPr>
      <w:r w:rsidRPr="00047A16">
        <w:rPr>
          <w:rStyle w:val="afffd"/>
          <w:rFonts w:ascii="Times New Roman" w:hAnsi="Times New Roman"/>
          <w:bCs w:val="0"/>
          <w:sz w:val="24"/>
          <w:szCs w:val="24"/>
        </w:rPr>
        <w:t>1.3.Система оценки достижения планируемых результатов освоения основной образовательной программы среднего (полного)  общего образования</w:t>
      </w:r>
    </w:p>
    <w:p w:rsidR="00047A16" w:rsidRPr="00047A16" w:rsidRDefault="00047A16" w:rsidP="00047A16">
      <w:pPr>
        <w:spacing w:line="252" w:lineRule="auto"/>
        <w:contextualSpacing/>
        <w:jc w:val="both"/>
        <w:rPr>
          <w:rFonts w:ascii="Times New Roman" w:hAnsi="Times New Roman" w:cs="Times New Roman"/>
          <w:b/>
          <w:sz w:val="24"/>
          <w:szCs w:val="24"/>
        </w:rPr>
      </w:pPr>
    </w:p>
    <w:p w:rsidR="00047A16" w:rsidRPr="00047A16" w:rsidRDefault="00047A16" w:rsidP="00047A16">
      <w:pPr>
        <w:spacing w:line="252" w:lineRule="auto"/>
        <w:ind w:firstLine="680"/>
        <w:contextualSpacing/>
        <w:jc w:val="both"/>
        <w:rPr>
          <w:rFonts w:ascii="Times New Roman" w:hAnsi="Times New Roman" w:cs="Times New Roman"/>
          <w:sz w:val="24"/>
          <w:szCs w:val="24"/>
        </w:rPr>
      </w:pPr>
      <w:r w:rsidRPr="00047A16">
        <w:rPr>
          <w:rFonts w:ascii="Times New Roman" w:hAnsi="Times New Roman" w:cs="Times New Roman"/>
          <w:b/>
          <w:sz w:val="24"/>
          <w:szCs w:val="24"/>
        </w:rPr>
        <w:t>Объектом оценки</w:t>
      </w:r>
      <w:r w:rsidRPr="00047A16">
        <w:rPr>
          <w:rFonts w:ascii="Times New Roman" w:hAnsi="Times New Roman" w:cs="Times New Roman"/>
          <w:sz w:val="24"/>
          <w:szCs w:val="24"/>
        </w:rPr>
        <w:t xml:space="preserve"> образовательной деятельности обучающихся в средней школе являются </w:t>
      </w:r>
      <w:r w:rsidRPr="00047A16">
        <w:rPr>
          <w:rFonts w:ascii="Times New Roman" w:hAnsi="Times New Roman" w:cs="Times New Roman"/>
          <w:b/>
          <w:sz w:val="24"/>
          <w:szCs w:val="24"/>
        </w:rPr>
        <w:t>ожидаемые результаты</w:t>
      </w:r>
      <w:r w:rsidRPr="00047A16">
        <w:rPr>
          <w:rFonts w:ascii="Times New Roman" w:hAnsi="Times New Roman" w:cs="Times New Roman"/>
          <w:sz w:val="24"/>
          <w:szCs w:val="24"/>
        </w:rPr>
        <w:t xml:space="preserve">, которые связаны с </w:t>
      </w:r>
      <w:r w:rsidRPr="00047A16">
        <w:rPr>
          <w:rFonts w:ascii="Times New Roman" w:hAnsi="Times New Roman" w:cs="Times New Roman"/>
          <w:b/>
          <w:sz w:val="24"/>
          <w:szCs w:val="24"/>
        </w:rPr>
        <w:t xml:space="preserve">целями </w:t>
      </w:r>
      <w:r w:rsidRPr="00047A16">
        <w:rPr>
          <w:rFonts w:ascii="Times New Roman" w:hAnsi="Times New Roman" w:cs="Times New Roman"/>
          <w:sz w:val="24"/>
          <w:szCs w:val="24"/>
        </w:rPr>
        <w:t>данной программы и составляют три группы взаимосвязанных результатов</w:t>
      </w:r>
    </w:p>
    <w:p w:rsidR="00047A16" w:rsidRPr="00047A16" w:rsidRDefault="001660FF" w:rsidP="00047A16">
      <w:pPr>
        <w:spacing w:line="252" w:lineRule="auto"/>
        <w:ind w:firstLine="680"/>
        <w:contextualSpacing/>
        <w:jc w:val="both"/>
        <w:rPr>
          <w:rFonts w:ascii="Times New Roman" w:hAnsi="Times New Roman" w:cs="Times New Roman"/>
          <w:sz w:val="24"/>
          <w:szCs w:val="24"/>
        </w:rPr>
      </w:pPr>
      <w:r>
        <w:rPr>
          <w:rFonts w:ascii="Times New Roman" w:hAnsi="Times New Roman" w:cs="Times New Roman"/>
          <w:noProof/>
          <w:sz w:val="24"/>
          <w:szCs w:val="24"/>
          <w:lang w:eastAsia="ru-RU"/>
        </w:rPr>
        <w:pict>
          <v:roundrect id="_x0000_s1026" style="position:absolute;left:0;text-align:left;margin-left:111.45pt;margin-top:-10.55pt;width:236.25pt;height:44.25pt;z-index:2516602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" fillcolor="#dfa7a6" strokecolor="#bc4542">
            <v:fill color2="#f5e4e4" rotate="t" angle="180" colors="0 #ffa2a1;22938f #ffbebd;1 #ffe5e5" focus="100%" type="gradient"/>
            <v:shadow on="t" color="black" opacity="24903f" origin=",.5" offset="0,.55556mm"/>
            <v:textbox>
              <w:txbxContent>
                <w:p w:rsidR="00047A16" w:rsidRDefault="00047A16" w:rsidP="00047A16">
                  <w:pPr>
                    <w:jc w:val="center"/>
                    <w:rPr>
                      <w:b/>
                    </w:rPr>
                  </w:pPr>
                  <w:r>
                    <w:rPr>
                      <w:b/>
                    </w:rPr>
                    <w:t>КОМПЛЕКСНЫЙ ПОДХОД К ОЦЕНКЕ РЕЗУЛЬТАТОВ</w:t>
                  </w:r>
                </w:p>
              </w:txbxContent>
            </v:textbox>
          </v:roundrect>
        </w:pict>
      </w:r>
    </w:p>
    <w:p w:rsidR="00047A16" w:rsidRPr="00047A16" w:rsidRDefault="001660FF" w:rsidP="00047A16">
      <w:pPr>
        <w:spacing w:line="252" w:lineRule="auto"/>
        <w:ind w:firstLine="680"/>
        <w:contextualSpacing/>
        <w:jc w:val="both"/>
        <w:rPr>
          <w:rFonts w:ascii="Times New Roman" w:hAnsi="Times New Roman" w:cs="Times New Roman"/>
          <w:sz w:val="24"/>
          <w:szCs w:val="24"/>
        </w:rPr>
      </w:pPr>
      <w:r>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_x0000_s1030" type="#_x0000_t32" style="position:absolute;left:0;text-align:left;margin-left:228.45pt;margin-top:43.6pt;width:0;height:36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" strokecolor="#bc4542">
            <v:stroke endarrow="open"/>
          </v:shape>
        </w:pict>
      </w:r>
      <w:r>
        <w:rPr>
          <w:rFonts w:ascii="Times New Roman" w:hAnsi="Times New Roman" w:cs="Times New Roman"/>
          <w:noProof/>
          <w:sz w:val="24"/>
          <w:szCs w:val="24"/>
          <w:lang w:eastAsia="ru-RU"/>
        </w:rPr>
        <w:pict>
          <v:shape id="_x0000_s1031" type="#_x0000_t32" style="position:absolute;left:0;text-align:left;margin-left:79.95pt;margin-top:43.6pt;width:148.5pt;height:36pt;flip:x;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" strokecolor="#bc4542">
            <v:stroke endarrow="open"/>
          </v:shape>
        </w:pict>
      </w:r>
      <w:r>
        <w:rPr>
          <w:rFonts w:ascii="Times New Roman" w:hAnsi="Times New Roman" w:cs="Times New Roman"/>
          <w:noProof/>
          <w:sz w:val="24"/>
          <w:szCs w:val="24"/>
          <w:lang w:eastAsia="ru-RU"/>
        </w:rPr>
        <w:pict>
          <v:shape id="_x0000_s1032" type="#_x0000_t32" style="position:absolute;left:0;text-align:left;margin-left:228.45pt;margin-top:43.6pt;width:149.25pt;height:36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" strokecolor="#bc4542">
            <v:stroke endarrow="open"/>
          </v:shape>
        </w:pict>
      </w:r>
    </w:p>
    <w:p w:rsidR="00047A16" w:rsidRPr="00047A16" w:rsidRDefault="00047A16" w:rsidP="00047A16">
      <w:pPr>
        <w:spacing w:line="252" w:lineRule="auto"/>
        <w:ind w:left="284"/>
        <w:contextualSpacing/>
        <w:jc w:val="both"/>
        <w:rPr>
          <w:rFonts w:ascii="Times New Roman" w:hAnsi="Times New Roman" w:cs="Times New Roman"/>
          <w:sz w:val="24"/>
          <w:szCs w:val="24"/>
        </w:rPr>
      </w:pPr>
    </w:p>
    <w:p w:rsidR="00047A16" w:rsidRPr="00047A16" w:rsidRDefault="00047A16" w:rsidP="00047A16">
      <w:pPr>
        <w:spacing w:line="252" w:lineRule="auto"/>
        <w:ind w:left="284"/>
        <w:contextualSpacing/>
        <w:jc w:val="both"/>
        <w:rPr>
          <w:rFonts w:ascii="Times New Roman" w:hAnsi="Times New Roman" w:cs="Times New Roman"/>
          <w:sz w:val="24"/>
          <w:szCs w:val="24"/>
        </w:rPr>
      </w:pPr>
    </w:p>
    <w:p w:rsidR="00047A16" w:rsidRPr="00047A16" w:rsidRDefault="00047A16" w:rsidP="00047A16">
      <w:pPr>
        <w:spacing w:line="252" w:lineRule="auto"/>
        <w:ind w:left="284"/>
        <w:contextualSpacing/>
        <w:jc w:val="both"/>
        <w:rPr>
          <w:rFonts w:ascii="Times New Roman" w:hAnsi="Times New Roman" w:cs="Times New Roman"/>
          <w:sz w:val="24"/>
          <w:szCs w:val="24"/>
        </w:rPr>
      </w:pPr>
    </w:p>
    <w:p w:rsidR="00047A16" w:rsidRPr="00047A16" w:rsidRDefault="001660FF" w:rsidP="00047A16">
      <w:pPr>
        <w:spacing w:line="252" w:lineRule="auto"/>
        <w:ind w:left="284"/>
        <w:contextualSpacing/>
        <w:jc w:val="both"/>
        <w:rPr>
          <w:rFonts w:ascii="Times New Roman" w:hAnsi="Times New Roman" w:cs="Times New Roman"/>
          <w:sz w:val="24"/>
          <w:szCs w:val="24"/>
        </w:rPr>
      </w:pPr>
      <w:r>
        <w:rPr>
          <w:rFonts w:ascii="Times New Roman" w:hAnsi="Times New Roman" w:cs="Times New Roman"/>
          <w:noProof/>
          <w:sz w:val="24"/>
          <w:szCs w:val="24"/>
          <w:lang w:eastAsia="ru-RU"/>
        </w:rPr>
        <w:pict>
          <v:roundrect id="_x0000_s1029" style="position:absolute;left:0;text-align:left;margin-left:324.7pt;margin-top:7.1pt;width:115.5pt;height:48.75pt;z-index:2516633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" fillcolor="#dfa7a6" strokecolor="#bc4542">
            <v:fill color2="#f5e4e4" rotate="t" angle="180" colors="0 #ffa2a1;22938f #ffbebd;1 #ffe5e5" focus="100%" type="gradient"/>
            <v:shadow on="t" color="black" opacity="24903f" origin=",.5" offset="0,.55556mm"/>
            <v:textbox style="mso-next-textbox:#_x0000_s1029">
              <w:txbxContent>
                <w:p w:rsidR="00047A16" w:rsidRDefault="00047A16" w:rsidP="00047A16">
                  <w:pPr>
                    <w:jc w:val="center"/>
                  </w:pPr>
                  <w:r>
                    <w:t>ПРЕДМЕТНЫЕ</w:t>
                  </w:r>
                </w:p>
              </w:txbxContent>
            </v:textbox>
          </v:roundrect>
        </w:pict>
      </w:r>
      <w:r>
        <w:rPr>
          <w:rFonts w:ascii="Times New Roman" w:hAnsi="Times New Roman" w:cs="Times New Roman"/>
          <w:noProof/>
          <w:sz w:val="24"/>
          <w:szCs w:val="24"/>
          <w:lang w:eastAsia="ru-RU"/>
        </w:rPr>
        <w:pict>
          <v:roundrect id="_x0000_s1027" style="position:absolute;left:0;text-align:left;margin-left:19.95pt;margin-top:7.1pt;width:117pt;height:48.75pt;z-index:25166131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" fillcolor="#dfa7a6" strokecolor="#bc4542">
            <v:fill color2="#f5e4e4" rotate="t" angle="180" colors="0 #ffa2a1;22938f #ffbebd;1 #ffe5e5" focus="100%" type="gradient"/>
            <v:shadow on="t" color="black" opacity="24903f" origin=",.5" offset="0,.55556mm"/>
            <v:textbox>
              <w:txbxContent>
                <w:p w:rsidR="00047A16" w:rsidRDefault="00047A16" w:rsidP="00047A16">
                  <w:pPr>
                    <w:jc w:val="center"/>
                  </w:pPr>
                  <w:r>
                    <w:t>ЛИЧНОСТНЫЕ</w:t>
                  </w:r>
                </w:p>
              </w:txbxContent>
            </v:textbox>
          </v:roundrect>
        </w:pict>
      </w:r>
      <w:r>
        <w:rPr>
          <w:rFonts w:ascii="Times New Roman" w:hAnsi="Times New Roman" w:cs="Times New Roman"/>
          <w:noProof/>
          <w:sz w:val="24"/>
          <w:szCs w:val="24"/>
          <w:lang w:eastAsia="ru-RU"/>
        </w:rPr>
        <w:pict>
          <v:roundrect id="_x0000_s1028" style="position:absolute;left:0;text-align:left;margin-left:160.2pt;margin-top:7.1pt;width:145.5pt;height:48.75pt;z-index:2516623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" fillcolor="#dfa7a6" strokecolor="#bc4542">
            <v:fill color2="#f5e4e4" rotate="t" angle="180" colors="0 #ffa2a1;22938f #ffbebd;1 #ffe5e5" focus="100%" type="gradient"/>
            <v:shadow on="t" color="black" opacity="24903f" origin=",.5" offset="0,.55556mm"/>
            <v:textbox style="mso-next-textbox:#_x0000_s1028">
              <w:txbxContent>
                <w:p w:rsidR="00047A16" w:rsidRDefault="00047A16" w:rsidP="00047A16">
                  <w:pPr>
                    <w:jc w:val="center"/>
                  </w:pPr>
                  <w:r>
                    <w:t>МЕТАПРЕДМЕТНЫЕ</w:t>
                  </w:r>
                </w:p>
              </w:txbxContent>
            </v:textbox>
          </v:roundrect>
        </w:pict>
      </w:r>
    </w:p>
    <w:p w:rsidR="00047A16" w:rsidRPr="00047A16" w:rsidRDefault="00047A16" w:rsidP="00047A16">
      <w:pPr>
        <w:spacing w:line="252" w:lineRule="auto"/>
        <w:ind w:left="284"/>
        <w:contextualSpacing/>
        <w:jc w:val="both"/>
        <w:rPr>
          <w:rFonts w:ascii="Times New Roman" w:hAnsi="Times New Roman" w:cs="Times New Roman"/>
          <w:sz w:val="24"/>
          <w:szCs w:val="24"/>
        </w:rPr>
      </w:pPr>
    </w:p>
    <w:p w:rsidR="00047A16" w:rsidRPr="00047A16" w:rsidRDefault="00047A16" w:rsidP="00047A16">
      <w:pPr>
        <w:autoSpaceDE w:val="0"/>
        <w:autoSpaceDN w:val="0"/>
        <w:adjustRightInd w:val="0"/>
        <w:spacing w:line="252" w:lineRule="auto"/>
        <w:ind w:firstLine="567"/>
        <w:contextualSpacing/>
        <w:jc w:val="both"/>
        <w:rPr>
          <w:rFonts w:ascii="Times New Roman" w:hAnsi="Times New Roman" w:cs="Times New Roman"/>
          <w:b/>
          <w:bCs/>
          <w:sz w:val="24"/>
          <w:szCs w:val="24"/>
        </w:rPr>
      </w:pPr>
    </w:p>
    <w:p w:rsidR="00047A16" w:rsidRPr="00047A16" w:rsidRDefault="00047A16" w:rsidP="00047A16">
      <w:pPr>
        <w:pStyle w:val="ad"/>
        <w:spacing w:line="252" w:lineRule="auto"/>
        <w:contextualSpacing/>
        <w:jc w:val="both"/>
        <w:rPr>
          <w:rStyle w:val="afffd"/>
          <w:rFonts w:ascii="Times New Roman" w:hAnsi="Times New Roman"/>
          <w:bCs/>
        </w:rPr>
      </w:pPr>
    </w:p>
    <w:p w:rsidR="00047A16" w:rsidRPr="00047A16" w:rsidRDefault="00047A16" w:rsidP="00047A16">
      <w:pPr>
        <w:pStyle w:val="ad"/>
        <w:spacing w:line="252" w:lineRule="auto"/>
        <w:contextualSpacing/>
        <w:jc w:val="both"/>
        <w:rPr>
          <w:rStyle w:val="afffd"/>
          <w:rFonts w:ascii="Times New Roman" w:hAnsi="Times New Roman"/>
          <w:i w:val="0"/>
          <w:color w:val="auto"/>
        </w:rPr>
      </w:pPr>
      <w:r w:rsidRPr="00047A16">
        <w:rPr>
          <w:rStyle w:val="afffd"/>
          <w:rFonts w:ascii="Times New Roman" w:hAnsi="Times New Roman"/>
          <w:bCs/>
          <w:i w:val="0"/>
          <w:color w:val="auto"/>
        </w:rPr>
        <w:t>Личностные результаты</w:t>
      </w:r>
    </w:p>
    <w:p w:rsidR="00047A16" w:rsidRPr="00047A16" w:rsidRDefault="00047A16" w:rsidP="00047A16">
      <w:pPr>
        <w:autoSpaceDE w:val="0"/>
        <w:autoSpaceDN w:val="0"/>
        <w:adjustRightInd w:val="0"/>
        <w:spacing w:line="252" w:lineRule="auto"/>
        <w:ind w:firstLine="567"/>
        <w:contextualSpacing/>
        <w:jc w:val="both"/>
        <w:rPr>
          <w:rFonts w:ascii="Times New Roman" w:hAnsi="Times New Roman" w:cs="Times New Roman"/>
          <w:sz w:val="24"/>
          <w:szCs w:val="24"/>
        </w:rPr>
      </w:pPr>
      <w:r w:rsidRPr="00047A16">
        <w:rPr>
          <w:rFonts w:ascii="Times New Roman" w:hAnsi="Times New Roman" w:cs="Times New Roman"/>
          <w:b/>
          <w:bCs/>
          <w:sz w:val="24"/>
          <w:szCs w:val="24"/>
        </w:rPr>
        <w:t xml:space="preserve">Объектом оценки </w:t>
      </w:r>
      <w:r w:rsidRPr="00047A16">
        <w:rPr>
          <w:rFonts w:ascii="Times New Roman" w:hAnsi="Times New Roman" w:cs="Times New Roman"/>
          <w:b/>
          <w:bCs/>
          <w:i/>
          <w:sz w:val="24"/>
          <w:szCs w:val="24"/>
        </w:rPr>
        <w:t xml:space="preserve">личностных результатов </w:t>
      </w:r>
      <w:r w:rsidRPr="00047A16">
        <w:rPr>
          <w:rFonts w:ascii="Times New Roman" w:hAnsi="Times New Roman" w:cs="Times New Roman"/>
          <w:sz w:val="24"/>
          <w:szCs w:val="24"/>
        </w:rPr>
        <w:t>служит:</w:t>
      </w:r>
    </w:p>
    <w:p w:rsidR="00047A16" w:rsidRPr="00047A16" w:rsidRDefault="00047A16" w:rsidP="003648B0">
      <w:pPr>
        <w:numPr>
          <w:ilvl w:val="0"/>
          <w:numId w:val="7"/>
        </w:num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Развитие личности, ее способностей.</w:t>
      </w:r>
    </w:p>
    <w:p w:rsidR="00047A16" w:rsidRPr="00047A16" w:rsidRDefault="00047A16" w:rsidP="003648B0">
      <w:pPr>
        <w:numPr>
          <w:ilvl w:val="0"/>
          <w:numId w:val="7"/>
        </w:num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Самореализация обучающихся через организацию урочной и внеурочной деятельности;</w:t>
      </w:r>
    </w:p>
    <w:p w:rsidR="00047A16" w:rsidRPr="00047A16" w:rsidRDefault="00047A16" w:rsidP="00047A16">
      <w:pPr>
        <w:autoSpaceDE w:val="0"/>
        <w:autoSpaceDN w:val="0"/>
        <w:adjustRightInd w:val="0"/>
        <w:spacing w:before="100" w:beforeAutospacing="1" w:after="100" w:afterAutospacing="1" w:line="252" w:lineRule="auto"/>
        <w:ind w:left="644"/>
        <w:contextualSpacing/>
        <w:jc w:val="both"/>
        <w:rPr>
          <w:rFonts w:ascii="Times New Roman" w:hAnsi="Times New Roman" w:cs="Times New Roman"/>
          <w:sz w:val="24"/>
          <w:szCs w:val="24"/>
        </w:rPr>
      </w:pPr>
    </w:p>
    <w:p w:rsidR="00047A16" w:rsidRPr="00047A16" w:rsidRDefault="00047A16" w:rsidP="003648B0">
      <w:pPr>
        <w:numPr>
          <w:ilvl w:val="0"/>
          <w:numId w:val="7"/>
        </w:numPr>
        <w:autoSpaceDE w:val="0"/>
        <w:autoSpaceDN w:val="0"/>
        <w:adjustRightInd w:val="0"/>
        <w:spacing w:before="100" w:beforeAutospacing="1" w:after="100" w:afterAutospacing="1" w:line="252" w:lineRule="auto"/>
        <w:ind w:left="709" w:hanging="425"/>
        <w:contextualSpacing/>
        <w:jc w:val="both"/>
        <w:rPr>
          <w:rFonts w:ascii="Times New Roman" w:hAnsi="Times New Roman" w:cs="Times New Roman"/>
          <w:sz w:val="24"/>
          <w:szCs w:val="24"/>
        </w:rPr>
      </w:pPr>
      <w:r w:rsidRPr="00047A16">
        <w:rPr>
          <w:rFonts w:ascii="Times New Roman" w:hAnsi="Times New Roman" w:cs="Times New Roman"/>
          <w:sz w:val="24"/>
          <w:szCs w:val="24"/>
        </w:rPr>
        <w:t>сформированность основ российской гражданской идентичности;</w:t>
      </w:r>
    </w:p>
    <w:p w:rsidR="00047A16" w:rsidRPr="00047A16" w:rsidRDefault="00047A16" w:rsidP="003648B0">
      <w:pPr>
        <w:numPr>
          <w:ilvl w:val="0"/>
          <w:numId w:val="8"/>
        </w:numPr>
        <w:autoSpaceDE w:val="0"/>
        <w:autoSpaceDN w:val="0"/>
        <w:adjustRightInd w:val="0"/>
        <w:spacing w:before="100" w:beforeAutospacing="1" w:after="100" w:afterAutospacing="1" w:line="252" w:lineRule="auto"/>
        <w:ind w:left="709" w:hanging="425"/>
        <w:contextualSpacing/>
        <w:jc w:val="both"/>
        <w:rPr>
          <w:rFonts w:ascii="Times New Roman" w:hAnsi="Times New Roman" w:cs="Times New Roman"/>
          <w:sz w:val="24"/>
          <w:szCs w:val="24"/>
        </w:rPr>
      </w:pPr>
      <w:r w:rsidRPr="00047A16">
        <w:rPr>
          <w:rFonts w:ascii="Times New Roman" w:hAnsi="Times New Roman" w:cs="Times New Roman"/>
          <w:sz w:val="24"/>
          <w:szCs w:val="24"/>
        </w:rPr>
        <w:t>сформированность уважительного отношения к иному мнению, истории и культуре других народов;</w:t>
      </w:r>
    </w:p>
    <w:p w:rsidR="00047A16" w:rsidRPr="00047A16" w:rsidRDefault="00047A16" w:rsidP="003648B0">
      <w:pPr>
        <w:numPr>
          <w:ilvl w:val="0"/>
          <w:numId w:val="8"/>
        </w:numPr>
        <w:autoSpaceDE w:val="0"/>
        <w:autoSpaceDN w:val="0"/>
        <w:adjustRightInd w:val="0"/>
        <w:spacing w:before="100" w:beforeAutospacing="1" w:after="100" w:afterAutospacing="1" w:line="252" w:lineRule="auto"/>
        <w:ind w:left="709" w:hanging="425"/>
        <w:contextualSpacing/>
        <w:jc w:val="both"/>
        <w:rPr>
          <w:rFonts w:ascii="Times New Roman" w:hAnsi="Times New Roman" w:cs="Times New Roman"/>
          <w:sz w:val="24"/>
          <w:szCs w:val="24"/>
        </w:rPr>
      </w:pPr>
      <w:r w:rsidRPr="00047A16">
        <w:rPr>
          <w:rFonts w:ascii="Times New Roman" w:hAnsi="Times New Roman" w:cs="Times New Roman"/>
          <w:sz w:val="24"/>
          <w:szCs w:val="24"/>
        </w:rPr>
        <w:t>развитие самостоятельности и личной ответственности за свои поступки;</w:t>
      </w:r>
    </w:p>
    <w:p w:rsidR="00047A16" w:rsidRPr="00047A16" w:rsidRDefault="00047A16" w:rsidP="003648B0">
      <w:pPr>
        <w:numPr>
          <w:ilvl w:val="0"/>
          <w:numId w:val="8"/>
        </w:numPr>
        <w:autoSpaceDE w:val="0"/>
        <w:autoSpaceDN w:val="0"/>
        <w:adjustRightInd w:val="0"/>
        <w:spacing w:before="100" w:beforeAutospacing="1" w:after="100" w:afterAutospacing="1" w:line="252" w:lineRule="auto"/>
        <w:ind w:left="709" w:hanging="425"/>
        <w:contextualSpacing/>
        <w:jc w:val="both"/>
        <w:rPr>
          <w:rFonts w:ascii="Times New Roman" w:hAnsi="Times New Roman" w:cs="Times New Roman"/>
          <w:sz w:val="24"/>
          <w:szCs w:val="24"/>
        </w:rPr>
      </w:pPr>
      <w:r w:rsidRPr="00047A16">
        <w:rPr>
          <w:rFonts w:ascii="Times New Roman" w:hAnsi="Times New Roman" w:cs="Times New Roman"/>
          <w:sz w:val="24"/>
          <w:szCs w:val="24"/>
        </w:rPr>
        <w:t>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047A16" w:rsidRPr="00047A16" w:rsidRDefault="00047A16" w:rsidP="003648B0">
      <w:pPr>
        <w:numPr>
          <w:ilvl w:val="0"/>
          <w:numId w:val="8"/>
        </w:numPr>
        <w:autoSpaceDE w:val="0"/>
        <w:autoSpaceDN w:val="0"/>
        <w:adjustRightInd w:val="0"/>
        <w:spacing w:before="100" w:beforeAutospacing="1" w:after="100" w:afterAutospacing="1" w:line="252" w:lineRule="auto"/>
        <w:ind w:left="709" w:hanging="425"/>
        <w:contextualSpacing/>
        <w:jc w:val="both"/>
        <w:rPr>
          <w:rFonts w:ascii="Times New Roman" w:hAnsi="Times New Roman" w:cs="Times New Roman"/>
          <w:sz w:val="24"/>
          <w:szCs w:val="24"/>
        </w:rPr>
      </w:pPr>
      <w:r w:rsidRPr="00047A16">
        <w:rPr>
          <w:rFonts w:ascii="Times New Roman" w:hAnsi="Times New Roman" w:cs="Times New Roman"/>
          <w:sz w:val="24"/>
          <w:szCs w:val="24"/>
        </w:rPr>
        <w:t>развитие навыков сотрудничества со взрослыми и сверстниками в разных ситуациях, умения не создавать конфликтов и находить выход из спорных ситуаций;</w:t>
      </w:r>
    </w:p>
    <w:p w:rsidR="00047A16" w:rsidRPr="00047A16" w:rsidRDefault="00047A16" w:rsidP="003648B0">
      <w:pPr>
        <w:numPr>
          <w:ilvl w:val="0"/>
          <w:numId w:val="8"/>
        </w:numPr>
        <w:autoSpaceDE w:val="0"/>
        <w:autoSpaceDN w:val="0"/>
        <w:adjustRightInd w:val="0"/>
        <w:spacing w:before="100" w:beforeAutospacing="1" w:after="100" w:afterAutospacing="1" w:line="252" w:lineRule="auto"/>
        <w:ind w:left="709" w:hanging="425"/>
        <w:contextualSpacing/>
        <w:jc w:val="both"/>
        <w:rPr>
          <w:rFonts w:ascii="Times New Roman" w:hAnsi="Times New Roman" w:cs="Times New Roman"/>
          <w:sz w:val="24"/>
          <w:szCs w:val="24"/>
        </w:rPr>
      </w:pPr>
      <w:r w:rsidRPr="00047A16">
        <w:rPr>
          <w:rFonts w:ascii="Times New Roman" w:hAnsi="Times New Roman" w:cs="Times New Roman"/>
          <w:sz w:val="24"/>
          <w:szCs w:val="24"/>
        </w:rPr>
        <w:t>сформированность установки на безопасный, здоровый образ жизни;</w:t>
      </w:r>
    </w:p>
    <w:p w:rsidR="00047A16" w:rsidRPr="00047A16" w:rsidRDefault="00047A16" w:rsidP="003648B0">
      <w:pPr>
        <w:numPr>
          <w:ilvl w:val="0"/>
          <w:numId w:val="8"/>
        </w:numPr>
        <w:autoSpaceDE w:val="0"/>
        <w:autoSpaceDN w:val="0"/>
        <w:adjustRightInd w:val="0"/>
        <w:spacing w:before="100" w:beforeAutospacing="1" w:after="100" w:afterAutospacing="1" w:line="252" w:lineRule="auto"/>
        <w:ind w:left="709" w:hanging="425"/>
        <w:contextualSpacing/>
        <w:jc w:val="both"/>
        <w:rPr>
          <w:rFonts w:ascii="Times New Roman" w:hAnsi="Times New Roman" w:cs="Times New Roman"/>
          <w:sz w:val="24"/>
          <w:szCs w:val="24"/>
        </w:rPr>
      </w:pPr>
      <w:r w:rsidRPr="00047A16">
        <w:rPr>
          <w:rFonts w:ascii="Times New Roman" w:hAnsi="Times New Roman" w:cs="Times New Roman"/>
          <w:sz w:val="24"/>
          <w:szCs w:val="24"/>
        </w:rPr>
        <w:t>сформированность  целостного научного  мировоззрения, соответствующего современному уровню развития науки и общественной практики;</w:t>
      </w:r>
    </w:p>
    <w:p w:rsidR="00047A16" w:rsidRPr="00047A16" w:rsidRDefault="00047A16" w:rsidP="003648B0">
      <w:pPr>
        <w:numPr>
          <w:ilvl w:val="0"/>
          <w:numId w:val="8"/>
        </w:numPr>
        <w:autoSpaceDE w:val="0"/>
        <w:autoSpaceDN w:val="0"/>
        <w:adjustRightInd w:val="0"/>
        <w:spacing w:before="100" w:beforeAutospacing="1" w:after="100" w:afterAutospacing="1" w:line="252" w:lineRule="auto"/>
        <w:ind w:left="709" w:hanging="425"/>
        <w:contextualSpacing/>
        <w:jc w:val="both"/>
        <w:rPr>
          <w:rFonts w:ascii="Times New Roman" w:hAnsi="Times New Roman" w:cs="Times New Roman"/>
          <w:sz w:val="24"/>
          <w:szCs w:val="24"/>
        </w:rPr>
      </w:pPr>
      <w:r w:rsidRPr="00047A16">
        <w:rPr>
          <w:rFonts w:ascii="Times New Roman" w:hAnsi="Times New Roman" w:cs="Times New Roman"/>
          <w:sz w:val="24"/>
          <w:szCs w:val="24"/>
        </w:rPr>
        <w:t>сформированность  социальных норм, правил поведения, ролей и форм социальной жизни в группах и сообщества;</w:t>
      </w:r>
    </w:p>
    <w:p w:rsidR="00047A16" w:rsidRPr="00047A16" w:rsidRDefault="00047A16" w:rsidP="003648B0">
      <w:pPr>
        <w:numPr>
          <w:ilvl w:val="0"/>
          <w:numId w:val="8"/>
        </w:numPr>
        <w:autoSpaceDE w:val="0"/>
        <w:autoSpaceDN w:val="0"/>
        <w:adjustRightInd w:val="0"/>
        <w:spacing w:before="100" w:beforeAutospacing="1" w:after="100" w:afterAutospacing="1" w:line="252" w:lineRule="auto"/>
        <w:ind w:left="709" w:hanging="425"/>
        <w:contextualSpacing/>
        <w:jc w:val="both"/>
        <w:rPr>
          <w:rFonts w:ascii="Times New Roman" w:hAnsi="Times New Roman" w:cs="Times New Roman"/>
          <w:sz w:val="24"/>
          <w:szCs w:val="24"/>
        </w:rPr>
      </w:pPr>
      <w:r w:rsidRPr="00047A16">
        <w:rPr>
          <w:rFonts w:ascii="Times New Roman" w:hAnsi="Times New Roman" w:cs="Times New Roman"/>
          <w:sz w:val="24"/>
          <w:szCs w:val="24"/>
        </w:rPr>
        <w:t>развитие морального сознания и компетентности в решении моральных проблем;</w:t>
      </w:r>
    </w:p>
    <w:p w:rsidR="00047A16" w:rsidRPr="00047A16" w:rsidRDefault="00047A16" w:rsidP="003648B0">
      <w:pPr>
        <w:numPr>
          <w:ilvl w:val="0"/>
          <w:numId w:val="8"/>
        </w:numPr>
        <w:autoSpaceDE w:val="0"/>
        <w:autoSpaceDN w:val="0"/>
        <w:adjustRightInd w:val="0"/>
        <w:spacing w:before="100" w:beforeAutospacing="1" w:after="100" w:afterAutospacing="1" w:line="252" w:lineRule="auto"/>
        <w:ind w:left="709" w:hanging="425"/>
        <w:contextualSpacing/>
        <w:jc w:val="both"/>
        <w:rPr>
          <w:rFonts w:ascii="Times New Roman" w:hAnsi="Times New Roman" w:cs="Times New Roman"/>
          <w:sz w:val="24"/>
          <w:szCs w:val="24"/>
        </w:rPr>
      </w:pPr>
      <w:r w:rsidRPr="00047A16">
        <w:rPr>
          <w:rFonts w:ascii="Times New Roman" w:hAnsi="Times New Roman" w:cs="Times New Roman"/>
          <w:sz w:val="24"/>
          <w:szCs w:val="24"/>
        </w:rPr>
        <w:t>формирование основ экологической культуры соответствующей современному  уровню экологического мышления;</w:t>
      </w:r>
    </w:p>
    <w:p w:rsidR="00047A16" w:rsidRPr="00047A16" w:rsidRDefault="00047A16" w:rsidP="003648B0">
      <w:pPr>
        <w:numPr>
          <w:ilvl w:val="0"/>
          <w:numId w:val="8"/>
        </w:numPr>
        <w:autoSpaceDE w:val="0"/>
        <w:autoSpaceDN w:val="0"/>
        <w:adjustRightInd w:val="0"/>
        <w:spacing w:before="100" w:beforeAutospacing="1" w:after="100" w:afterAutospacing="1" w:line="252" w:lineRule="auto"/>
        <w:ind w:left="709" w:hanging="425"/>
        <w:contextualSpacing/>
        <w:jc w:val="both"/>
        <w:rPr>
          <w:rFonts w:ascii="Times New Roman" w:hAnsi="Times New Roman" w:cs="Times New Roman"/>
          <w:sz w:val="24"/>
          <w:szCs w:val="24"/>
        </w:rPr>
      </w:pPr>
      <w:r w:rsidRPr="00047A16">
        <w:rPr>
          <w:rFonts w:ascii="Times New Roman" w:hAnsi="Times New Roman" w:cs="Times New Roman"/>
          <w:sz w:val="24"/>
          <w:szCs w:val="24"/>
        </w:rPr>
        <w:t>участие обучающихся в преобразовании социальной среды микрорайона школы;</w:t>
      </w:r>
    </w:p>
    <w:p w:rsidR="00047A16" w:rsidRPr="00047A16" w:rsidRDefault="00047A16" w:rsidP="003648B0">
      <w:pPr>
        <w:numPr>
          <w:ilvl w:val="0"/>
          <w:numId w:val="8"/>
        </w:numPr>
        <w:autoSpaceDE w:val="0"/>
        <w:autoSpaceDN w:val="0"/>
        <w:adjustRightInd w:val="0"/>
        <w:spacing w:before="100" w:beforeAutospacing="1" w:after="100" w:afterAutospacing="1" w:line="252" w:lineRule="auto"/>
        <w:ind w:left="709" w:hanging="425"/>
        <w:contextualSpacing/>
        <w:jc w:val="both"/>
        <w:rPr>
          <w:rFonts w:ascii="Times New Roman" w:hAnsi="Times New Roman" w:cs="Times New Roman"/>
          <w:sz w:val="24"/>
          <w:szCs w:val="24"/>
        </w:rPr>
      </w:pPr>
      <w:r w:rsidRPr="00047A16">
        <w:rPr>
          <w:rFonts w:ascii="Times New Roman" w:hAnsi="Times New Roman" w:cs="Times New Roman"/>
          <w:sz w:val="24"/>
          <w:szCs w:val="24"/>
        </w:rPr>
        <w:t>развитие опыта социальной и творческой деятельности;</w:t>
      </w:r>
    </w:p>
    <w:p w:rsidR="00047A16" w:rsidRPr="00047A16" w:rsidRDefault="00047A16" w:rsidP="003648B0">
      <w:pPr>
        <w:numPr>
          <w:ilvl w:val="0"/>
          <w:numId w:val="8"/>
        </w:numPr>
        <w:autoSpaceDE w:val="0"/>
        <w:autoSpaceDN w:val="0"/>
        <w:adjustRightInd w:val="0"/>
        <w:spacing w:before="100" w:beforeAutospacing="1" w:after="100" w:afterAutospacing="1" w:line="252" w:lineRule="auto"/>
        <w:ind w:left="709" w:hanging="425"/>
        <w:contextualSpacing/>
        <w:jc w:val="both"/>
        <w:rPr>
          <w:rFonts w:ascii="Times New Roman" w:hAnsi="Times New Roman" w:cs="Times New Roman"/>
          <w:sz w:val="24"/>
          <w:szCs w:val="24"/>
        </w:rPr>
      </w:pPr>
      <w:r w:rsidRPr="00047A16">
        <w:rPr>
          <w:rFonts w:ascii="Times New Roman" w:hAnsi="Times New Roman" w:cs="Times New Roman"/>
          <w:sz w:val="24"/>
          <w:szCs w:val="24"/>
        </w:rPr>
        <w:t>участие в создании образовательной среды и школьного уклада;</w:t>
      </w:r>
    </w:p>
    <w:p w:rsidR="00047A16" w:rsidRPr="00047A16" w:rsidRDefault="00047A16" w:rsidP="003648B0">
      <w:pPr>
        <w:numPr>
          <w:ilvl w:val="0"/>
          <w:numId w:val="8"/>
        </w:numPr>
        <w:autoSpaceDE w:val="0"/>
        <w:autoSpaceDN w:val="0"/>
        <w:adjustRightInd w:val="0"/>
        <w:spacing w:before="100" w:beforeAutospacing="1" w:after="100" w:afterAutospacing="1" w:line="252" w:lineRule="auto"/>
        <w:ind w:left="709" w:hanging="425"/>
        <w:contextualSpacing/>
        <w:jc w:val="both"/>
        <w:rPr>
          <w:rFonts w:ascii="Times New Roman" w:hAnsi="Times New Roman" w:cs="Times New Roman"/>
          <w:sz w:val="24"/>
          <w:szCs w:val="24"/>
        </w:rPr>
      </w:pPr>
      <w:r w:rsidRPr="00047A16">
        <w:rPr>
          <w:rFonts w:ascii="Times New Roman" w:hAnsi="Times New Roman" w:cs="Times New Roman"/>
          <w:sz w:val="24"/>
          <w:szCs w:val="24"/>
        </w:rPr>
        <w:t>осознание значения семьи в жизни  человека и общества.</w:t>
      </w:r>
    </w:p>
    <w:p w:rsidR="00047A16" w:rsidRPr="00047A16" w:rsidRDefault="00047A16" w:rsidP="00047A16">
      <w:pPr>
        <w:autoSpaceDE w:val="0"/>
        <w:autoSpaceDN w:val="0"/>
        <w:adjustRightInd w:val="0"/>
        <w:spacing w:line="252" w:lineRule="auto"/>
        <w:ind w:firstLine="567"/>
        <w:contextualSpacing/>
        <w:jc w:val="both"/>
        <w:rPr>
          <w:rFonts w:ascii="Times New Roman" w:hAnsi="Times New Roman" w:cs="Times New Roman"/>
          <w:sz w:val="24"/>
          <w:szCs w:val="24"/>
        </w:rPr>
      </w:pPr>
      <w:r w:rsidRPr="00047A16">
        <w:rPr>
          <w:rFonts w:ascii="Times New Roman" w:hAnsi="Times New Roman" w:cs="Times New Roman"/>
          <w:sz w:val="24"/>
          <w:szCs w:val="24"/>
        </w:rPr>
        <w:t>Личностные результаты выпускников на ступени среднего (полного) общего образования не подлежат итоговой оценке.</w:t>
      </w:r>
    </w:p>
    <w:p w:rsidR="00047A16" w:rsidRPr="00047A16" w:rsidRDefault="00047A16" w:rsidP="00047A16">
      <w:pPr>
        <w:pStyle w:val="ad"/>
        <w:spacing w:line="252" w:lineRule="auto"/>
        <w:contextualSpacing/>
        <w:jc w:val="both"/>
        <w:rPr>
          <w:rStyle w:val="afffd"/>
          <w:rFonts w:ascii="Times New Roman" w:hAnsi="Times New Roman"/>
          <w:bCs/>
        </w:rPr>
      </w:pPr>
    </w:p>
    <w:p w:rsidR="00047A16" w:rsidRPr="00047A16" w:rsidRDefault="00047A16" w:rsidP="00047A16">
      <w:pPr>
        <w:pStyle w:val="ad"/>
        <w:spacing w:line="252" w:lineRule="auto"/>
        <w:contextualSpacing/>
        <w:jc w:val="both"/>
        <w:rPr>
          <w:rStyle w:val="afffd"/>
          <w:rFonts w:ascii="Times New Roman" w:hAnsi="Times New Roman"/>
          <w:bCs/>
          <w:i w:val="0"/>
          <w:color w:val="auto"/>
        </w:rPr>
      </w:pPr>
      <w:r w:rsidRPr="00047A16">
        <w:rPr>
          <w:rStyle w:val="afffd"/>
          <w:rFonts w:ascii="Times New Roman" w:hAnsi="Times New Roman"/>
          <w:bCs/>
          <w:i w:val="0"/>
          <w:color w:val="auto"/>
        </w:rPr>
        <w:t>Метапредметные результаты</w:t>
      </w:r>
    </w:p>
    <w:p w:rsidR="00047A16" w:rsidRPr="00047A16" w:rsidRDefault="00047A16" w:rsidP="00047A16">
      <w:pPr>
        <w:autoSpaceDE w:val="0"/>
        <w:autoSpaceDN w:val="0"/>
        <w:adjustRightInd w:val="0"/>
        <w:spacing w:line="252" w:lineRule="auto"/>
        <w:ind w:firstLine="567"/>
        <w:contextualSpacing/>
        <w:jc w:val="both"/>
        <w:rPr>
          <w:rFonts w:ascii="Times New Roman" w:hAnsi="Times New Roman" w:cs="Times New Roman"/>
          <w:sz w:val="24"/>
          <w:szCs w:val="24"/>
        </w:rPr>
      </w:pPr>
      <w:r w:rsidRPr="00047A16">
        <w:rPr>
          <w:rFonts w:ascii="Times New Roman" w:hAnsi="Times New Roman" w:cs="Times New Roman"/>
          <w:b/>
          <w:bCs/>
          <w:sz w:val="24"/>
          <w:szCs w:val="24"/>
        </w:rPr>
        <w:t xml:space="preserve">Объектом оценки </w:t>
      </w:r>
      <w:r w:rsidRPr="00047A16">
        <w:rPr>
          <w:rFonts w:ascii="Times New Roman" w:hAnsi="Times New Roman" w:cs="Times New Roman"/>
          <w:b/>
          <w:bCs/>
          <w:i/>
          <w:sz w:val="24"/>
          <w:szCs w:val="24"/>
        </w:rPr>
        <w:t xml:space="preserve">метапредметных результатов </w:t>
      </w:r>
      <w:r w:rsidRPr="00047A16">
        <w:rPr>
          <w:rFonts w:ascii="Times New Roman" w:hAnsi="Times New Roman" w:cs="Times New Roman"/>
          <w:sz w:val="24"/>
          <w:szCs w:val="24"/>
        </w:rPr>
        <w:t xml:space="preserve">служит сформированность у обучающегося указанных выше регулятивных, коммуникативных и познавательных </w:t>
      </w:r>
      <w:r w:rsidRPr="00047A16">
        <w:rPr>
          <w:rFonts w:ascii="Times New Roman" w:hAnsi="Times New Roman" w:cs="Times New Roman"/>
          <w:b/>
          <w:sz w:val="24"/>
          <w:szCs w:val="24"/>
        </w:rPr>
        <w:t>УУД</w:t>
      </w:r>
      <w:r w:rsidRPr="00047A16">
        <w:rPr>
          <w:rFonts w:ascii="Times New Roman" w:hAnsi="Times New Roman" w:cs="Times New Roman"/>
          <w:sz w:val="24"/>
          <w:szCs w:val="24"/>
        </w:rPr>
        <w:t>, т. е. таких умственных действий обучающихся, которые направлены на анализ своей познавательной деятельности и управление ею. К ним относятся:</w:t>
      </w:r>
    </w:p>
    <w:p w:rsidR="00047A16" w:rsidRPr="00047A16" w:rsidRDefault="00047A16" w:rsidP="003648B0">
      <w:pPr>
        <w:numPr>
          <w:ilvl w:val="0"/>
          <w:numId w:val="9"/>
        </w:numPr>
        <w:autoSpaceDE w:val="0"/>
        <w:autoSpaceDN w:val="0"/>
        <w:adjustRightInd w:val="0"/>
        <w:spacing w:before="100" w:beforeAutospacing="1" w:after="100" w:afterAutospacing="1" w:line="252" w:lineRule="auto"/>
        <w:ind w:left="567" w:hanging="567"/>
        <w:contextualSpacing/>
        <w:jc w:val="both"/>
        <w:rPr>
          <w:rFonts w:ascii="Times New Roman" w:hAnsi="Times New Roman" w:cs="Times New Roman"/>
          <w:sz w:val="24"/>
          <w:szCs w:val="24"/>
        </w:rPr>
      </w:pPr>
      <w:r w:rsidRPr="00047A16">
        <w:rPr>
          <w:rFonts w:ascii="Times New Roman" w:hAnsi="Times New Roman" w:cs="Times New Roman"/>
          <w:sz w:val="24"/>
          <w:szCs w:val="24"/>
        </w:rPr>
        <w:t>освоение способов решения проблем творческого и поискового характера;</w:t>
      </w:r>
    </w:p>
    <w:p w:rsidR="00047A16" w:rsidRPr="00047A16" w:rsidRDefault="00047A16" w:rsidP="003648B0">
      <w:pPr>
        <w:numPr>
          <w:ilvl w:val="0"/>
          <w:numId w:val="9"/>
        </w:numPr>
        <w:autoSpaceDE w:val="0"/>
        <w:autoSpaceDN w:val="0"/>
        <w:adjustRightInd w:val="0"/>
        <w:spacing w:before="100" w:beforeAutospacing="1" w:after="100" w:afterAutospacing="1" w:line="252" w:lineRule="auto"/>
        <w:ind w:left="567" w:hanging="567"/>
        <w:contextualSpacing/>
        <w:jc w:val="both"/>
        <w:rPr>
          <w:rFonts w:ascii="Times New Roman" w:hAnsi="Times New Roman" w:cs="Times New Roman"/>
          <w:sz w:val="24"/>
          <w:szCs w:val="24"/>
        </w:rPr>
      </w:pPr>
      <w:r w:rsidRPr="00047A16">
        <w:rPr>
          <w:rFonts w:ascii="Times New Roman" w:hAnsi="Times New Roman" w:cs="Times New Roman"/>
          <w:sz w:val="24"/>
          <w:szCs w:val="24"/>
        </w:rPr>
        <w:t>умение самостоятельно определять цели своего обучения, ставить и формулировать задачи  в учебе и познавательной деятельности;</w:t>
      </w:r>
    </w:p>
    <w:p w:rsidR="00047A16" w:rsidRPr="00047A16" w:rsidRDefault="00047A16" w:rsidP="003648B0">
      <w:pPr>
        <w:numPr>
          <w:ilvl w:val="0"/>
          <w:numId w:val="9"/>
        </w:numPr>
        <w:autoSpaceDE w:val="0"/>
        <w:autoSpaceDN w:val="0"/>
        <w:adjustRightInd w:val="0"/>
        <w:spacing w:before="100" w:beforeAutospacing="1" w:after="100" w:afterAutospacing="1" w:line="252" w:lineRule="auto"/>
        <w:ind w:left="567" w:hanging="567"/>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047A16" w:rsidRPr="00047A16" w:rsidRDefault="00047A16" w:rsidP="003648B0">
      <w:pPr>
        <w:numPr>
          <w:ilvl w:val="0"/>
          <w:numId w:val="9"/>
        </w:numPr>
        <w:autoSpaceDE w:val="0"/>
        <w:autoSpaceDN w:val="0"/>
        <w:adjustRightInd w:val="0"/>
        <w:spacing w:before="100" w:beforeAutospacing="1" w:after="100" w:afterAutospacing="1" w:line="252" w:lineRule="auto"/>
        <w:ind w:left="567" w:hanging="567"/>
        <w:contextualSpacing/>
        <w:jc w:val="both"/>
        <w:rPr>
          <w:rFonts w:ascii="Times New Roman" w:hAnsi="Times New Roman" w:cs="Times New Roman"/>
          <w:sz w:val="24"/>
          <w:szCs w:val="24"/>
        </w:rPr>
      </w:pPr>
      <w:r w:rsidRPr="00047A16">
        <w:rPr>
          <w:rFonts w:ascii="Times New Roman" w:hAnsi="Times New Roman" w:cs="Times New Roman"/>
          <w:sz w:val="24"/>
          <w:szCs w:val="24"/>
        </w:rPr>
        <w:t>владение основами самоконтроля, самооценки;</w:t>
      </w:r>
    </w:p>
    <w:p w:rsidR="00047A16" w:rsidRPr="00047A16" w:rsidRDefault="00047A16" w:rsidP="003648B0">
      <w:pPr>
        <w:numPr>
          <w:ilvl w:val="0"/>
          <w:numId w:val="9"/>
        </w:numPr>
        <w:autoSpaceDE w:val="0"/>
        <w:autoSpaceDN w:val="0"/>
        <w:adjustRightInd w:val="0"/>
        <w:spacing w:before="100" w:beforeAutospacing="1" w:after="100" w:afterAutospacing="1" w:line="252" w:lineRule="auto"/>
        <w:ind w:left="567" w:hanging="567"/>
        <w:contextualSpacing/>
        <w:jc w:val="both"/>
        <w:rPr>
          <w:rFonts w:ascii="Times New Roman" w:hAnsi="Times New Roman" w:cs="Times New Roman"/>
          <w:sz w:val="24"/>
          <w:szCs w:val="24"/>
        </w:rPr>
      </w:pPr>
      <w:r w:rsidRPr="00047A16">
        <w:rPr>
          <w:rFonts w:ascii="Times New Roman" w:hAnsi="Times New Roman" w:cs="Times New Roman"/>
          <w:sz w:val="24"/>
          <w:szCs w:val="24"/>
        </w:rPr>
        <w:t>умение создавать ,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047A16" w:rsidRPr="00047A16" w:rsidRDefault="00047A16" w:rsidP="003648B0">
      <w:pPr>
        <w:numPr>
          <w:ilvl w:val="0"/>
          <w:numId w:val="9"/>
        </w:numPr>
        <w:autoSpaceDE w:val="0"/>
        <w:autoSpaceDN w:val="0"/>
        <w:adjustRightInd w:val="0"/>
        <w:spacing w:before="100" w:beforeAutospacing="1" w:after="100" w:afterAutospacing="1" w:line="252" w:lineRule="auto"/>
        <w:ind w:left="567" w:hanging="567"/>
        <w:contextualSpacing/>
        <w:jc w:val="both"/>
        <w:rPr>
          <w:rFonts w:ascii="Times New Roman" w:hAnsi="Times New Roman" w:cs="Times New Roman"/>
          <w:sz w:val="24"/>
          <w:szCs w:val="24"/>
        </w:rPr>
      </w:pPr>
      <w:r w:rsidRPr="00047A16">
        <w:rPr>
          <w:rFonts w:ascii="Times New Roman" w:hAnsi="Times New Roman" w:cs="Times New Roman"/>
          <w:sz w:val="24"/>
          <w:szCs w:val="24"/>
        </w:rPr>
        <w:t>формирование и развитие компетентности в области использования  ИКТ ;</w:t>
      </w:r>
    </w:p>
    <w:p w:rsidR="00047A16" w:rsidRPr="00047A16" w:rsidRDefault="00047A16" w:rsidP="003648B0">
      <w:pPr>
        <w:numPr>
          <w:ilvl w:val="0"/>
          <w:numId w:val="9"/>
        </w:numPr>
        <w:autoSpaceDE w:val="0"/>
        <w:autoSpaceDN w:val="0"/>
        <w:adjustRightInd w:val="0"/>
        <w:spacing w:before="100" w:beforeAutospacing="1" w:after="100" w:afterAutospacing="1" w:line="252" w:lineRule="auto"/>
        <w:ind w:left="567" w:hanging="567"/>
        <w:contextualSpacing/>
        <w:jc w:val="both"/>
        <w:rPr>
          <w:rFonts w:ascii="Times New Roman" w:hAnsi="Times New Roman" w:cs="Times New Roman"/>
          <w:sz w:val="24"/>
          <w:szCs w:val="24"/>
        </w:rPr>
      </w:pPr>
      <w:r w:rsidRPr="00047A16">
        <w:rPr>
          <w:rFonts w:ascii="Times New Roman" w:hAnsi="Times New Roman" w:cs="Times New Roman"/>
          <w:sz w:val="24"/>
          <w:szCs w:val="24"/>
        </w:rPr>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047A16" w:rsidRPr="00047A16" w:rsidRDefault="00047A16" w:rsidP="003648B0">
      <w:pPr>
        <w:numPr>
          <w:ilvl w:val="0"/>
          <w:numId w:val="9"/>
        </w:numPr>
        <w:autoSpaceDE w:val="0"/>
        <w:autoSpaceDN w:val="0"/>
        <w:adjustRightInd w:val="0"/>
        <w:spacing w:before="100" w:beforeAutospacing="1" w:after="100" w:afterAutospacing="1" w:line="252" w:lineRule="auto"/>
        <w:ind w:left="567" w:hanging="567"/>
        <w:contextualSpacing/>
        <w:jc w:val="both"/>
        <w:rPr>
          <w:rFonts w:ascii="Times New Roman" w:hAnsi="Times New Roman" w:cs="Times New Roman"/>
          <w:sz w:val="24"/>
          <w:szCs w:val="24"/>
        </w:rPr>
      </w:pPr>
      <w:r w:rsidRPr="00047A16">
        <w:rPr>
          <w:rFonts w:ascii="Times New Roman" w:hAnsi="Times New Roman" w:cs="Times New Roman"/>
          <w:sz w:val="24"/>
          <w:szCs w:val="24"/>
        </w:rPr>
        <w:t>умение определять понятия, создавать обобщения, устанавливать аналогии,классифицировать;</w:t>
      </w:r>
    </w:p>
    <w:p w:rsidR="00047A16" w:rsidRPr="00047A16" w:rsidRDefault="00047A16" w:rsidP="003648B0">
      <w:pPr>
        <w:numPr>
          <w:ilvl w:val="0"/>
          <w:numId w:val="9"/>
        </w:numPr>
        <w:autoSpaceDE w:val="0"/>
        <w:autoSpaceDN w:val="0"/>
        <w:adjustRightInd w:val="0"/>
        <w:spacing w:before="100" w:beforeAutospacing="1" w:after="100" w:afterAutospacing="1" w:line="252" w:lineRule="auto"/>
        <w:ind w:left="567" w:hanging="567"/>
        <w:contextualSpacing/>
        <w:jc w:val="both"/>
        <w:rPr>
          <w:rFonts w:ascii="Times New Roman" w:hAnsi="Times New Roman" w:cs="Times New Roman"/>
          <w:sz w:val="24"/>
          <w:szCs w:val="24"/>
        </w:rPr>
      </w:pPr>
      <w:r w:rsidRPr="00047A16">
        <w:rPr>
          <w:rFonts w:ascii="Times New Roman" w:hAnsi="Times New Roman" w:cs="Times New Roman"/>
          <w:sz w:val="24"/>
          <w:szCs w:val="24"/>
        </w:rPr>
        <w:t>участвовать вместе с учителями и родителями в проектировании основной образовательной программы, в создании условий для ее реализации;</w:t>
      </w:r>
    </w:p>
    <w:p w:rsidR="00047A16" w:rsidRPr="00047A16" w:rsidRDefault="00047A16" w:rsidP="003648B0">
      <w:pPr>
        <w:numPr>
          <w:ilvl w:val="0"/>
          <w:numId w:val="9"/>
        </w:numPr>
        <w:autoSpaceDE w:val="0"/>
        <w:autoSpaceDN w:val="0"/>
        <w:adjustRightInd w:val="0"/>
        <w:spacing w:before="100" w:beforeAutospacing="1" w:after="100" w:afterAutospacing="1" w:line="252" w:lineRule="auto"/>
        <w:ind w:left="567" w:hanging="567"/>
        <w:contextualSpacing/>
        <w:jc w:val="both"/>
        <w:rPr>
          <w:rFonts w:ascii="Times New Roman" w:hAnsi="Times New Roman" w:cs="Times New Roman"/>
          <w:sz w:val="24"/>
          <w:szCs w:val="24"/>
        </w:rPr>
      </w:pPr>
      <w:r w:rsidRPr="00047A16">
        <w:rPr>
          <w:rFonts w:ascii="Times New Roman" w:hAnsi="Times New Roman" w:cs="Times New Roman"/>
          <w:sz w:val="24"/>
          <w:szCs w:val="24"/>
        </w:rPr>
        <w:t>самостоятельное проектирование образовательной деятельности</w:t>
      </w:r>
    </w:p>
    <w:p w:rsidR="00047A16" w:rsidRPr="00047A16" w:rsidRDefault="00047A16" w:rsidP="00047A16">
      <w:pPr>
        <w:autoSpaceDE w:val="0"/>
        <w:autoSpaceDN w:val="0"/>
        <w:adjustRightInd w:val="0"/>
        <w:spacing w:line="252" w:lineRule="auto"/>
        <w:ind w:firstLine="709"/>
        <w:contextualSpacing/>
        <w:jc w:val="both"/>
        <w:rPr>
          <w:rFonts w:ascii="Times New Roman" w:hAnsi="Times New Roman" w:cs="Times New Roman"/>
          <w:sz w:val="24"/>
          <w:szCs w:val="24"/>
        </w:rPr>
      </w:pPr>
      <w:r w:rsidRPr="00047A16">
        <w:rPr>
          <w:rFonts w:ascii="Times New Roman" w:hAnsi="Times New Roman" w:cs="Times New Roman"/>
          <w:sz w:val="24"/>
          <w:szCs w:val="24"/>
        </w:rPr>
        <w:t>Оценка метапредметных результатов может проводиться в ходе различных процедур:</w:t>
      </w:r>
    </w:p>
    <w:p w:rsidR="00047A16" w:rsidRPr="00047A16" w:rsidRDefault="00047A16" w:rsidP="003648B0">
      <w:pPr>
        <w:numPr>
          <w:ilvl w:val="0"/>
          <w:numId w:val="10"/>
        </w:numPr>
        <w:autoSpaceDE w:val="0"/>
        <w:autoSpaceDN w:val="0"/>
        <w:adjustRightInd w:val="0"/>
        <w:spacing w:before="100" w:beforeAutospacing="1" w:after="100" w:afterAutospacing="1" w:line="252" w:lineRule="auto"/>
        <w:ind w:left="0"/>
        <w:contextualSpacing/>
        <w:jc w:val="both"/>
        <w:rPr>
          <w:rFonts w:ascii="Times New Roman" w:hAnsi="Times New Roman" w:cs="Times New Roman"/>
          <w:sz w:val="24"/>
          <w:szCs w:val="24"/>
        </w:rPr>
      </w:pPr>
      <w:r w:rsidRPr="00047A16">
        <w:rPr>
          <w:rFonts w:ascii="Times New Roman" w:hAnsi="Times New Roman" w:cs="Times New Roman"/>
          <w:sz w:val="24"/>
          <w:szCs w:val="24"/>
        </w:rPr>
        <w:t>итоговые контрольные работы по предметам;</w:t>
      </w:r>
    </w:p>
    <w:p w:rsidR="00047A16" w:rsidRPr="00047A16" w:rsidRDefault="00047A16" w:rsidP="003648B0">
      <w:pPr>
        <w:numPr>
          <w:ilvl w:val="0"/>
          <w:numId w:val="10"/>
        </w:numPr>
        <w:autoSpaceDE w:val="0"/>
        <w:autoSpaceDN w:val="0"/>
        <w:adjustRightInd w:val="0"/>
        <w:spacing w:before="100" w:beforeAutospacing="1" w:after="100" w:afterAutospacing="1" w:line="252" w:lineRule="auto"/>
        <w:ind w:left="0"/>
        <w:contextualSpacing/>
        <w:jc w:val="both"/>
        <w:rPr>
          <w:rFonts w:ascii="Times New Roman" w:hAnsi="Times New Roman" w:cs="Times New Roman"/>
          <w:sz w:val="24"/>
          <w:szCs w:val="24"/>
        </w:rPr>
      </w:pPr>
      <w:r w:rsidRPr="00047A16">
        <w:rPr>
          <w:rFonts w:ascii="Times New Roman" w:hAnsi="Times New Roman" w:cs="Times New Roman"/>
          <w:sz w:val="24"/>
          <w:szCs w:val="24"/>
        </w:rPr>
        <w:t>комплексные работы на межпредметной основе;</w:t>
      </w:r>
    </w:p>
    <w:p w:rsidR="00047A16" w:rsidRPr="00047A16" w:rsidRDefault="00047A16" w:rsidP="003648B0">
      <w:pPr>
        <w:numPr>
          <w:ilvl w:val="0"/>
          <w:numId w:val="10"/>
        </w:numPr>
        <w:autoSpaceDE w:val="0"/>
        <w:autoSpaceDN w:val="0"/>
        <w:adjustRightInd w:val="0"/>
        <w:spacing w:before="100" w:beforeAutospacing="1" w:after="100" w:afterAutospacing="1" w:line="252" w:lineRule="auto"/>
        <w:ind w:left="0"/>
        <w:contextualSpacing/>
        <w:jc w:val="both"/>
        <w:rPr>
          <w:rFonts w:ascii="Times New Roman" w:hAnsi="Times New Roman" w:cs="Times New Roman"/>
          <w:sz w:val="24"/>
          <w:szCs w:val="24"/>
        </w:rPr>
      </w:pPr>
      <w:r w:rsidRPr="00047A16">
        <w:rPr>
          <w:rFonts w:ascii="Times New Roman" w:hAnsi="Times New Roman" w:cs="Times New Roman"/>
          <w:sz w:val="24"/>
          <w:szCs w:val="24"/>
        </w:rPr>
        <w:t>оценочные листы и листы наблюдений учителя в «Портфолио достижений» обучающегося,</w:t>
      </w:r>
    </w:p>
    <w:p w:rsidR="00047A16" w:rsidRPr="00047A16" w:rsidRDefault="00047A16" w:rsidP="003648B0">
      <w:pPr>
        <w:numPr>
          <w:ilvl w:val="0"/>
          <w:numId w:val="10"/>
        </w:numPr>
        <w:autoSpaceDE w:val="0"/>
        <w:autoSpaceDN w:val="0"/>
        <w:adjustRightInd w:val="0"/>
        <w:spacing w:before="100" w:beforeAutospacing="1" w:after="100" w:afterAutospacing="1" w:line="252" w:lineRule="auto"/>
        <w:ind w:left="0"/>
        <w:contextualSpacing/>
        <w:jc w:val="both"/>
        <w:rPr>
          <w:rFonts w:ascii="Times New Roman" w:hAnsi="Times New Roman" w:cs="Times New Roman"/>
          <w:sz w:val="24"/>
          <w:szCs w:val="24"/>
        </w:rPr>
      </w:pPr>
      <w:r w:rsidRPr="00047A16">
        <w:rPr>
          <w:rFonts w:ascii="Times New Roman" w:hAnsi="Times New Roman" w:cs="Times New Roman"/>
          <w:sz w:val="24"/>
          <w:szCs w:val="24"/>
        </w:rPr>
        <w:t>проект,</w:t>
      </w:r>
    </w:p>
    <w:p w:rsidR="00047A16" w:rsidRPr="00047A16" w:rsidRDefault="00047A16" w:rsidP="003648B0">
      <w:pPr>
        <w:numPr>
          <w:ilvl w:val="0"/>
          <w:numId w:val="10"/>
        </w:numPr>
        <w:autoSpaceDE w:val="0"/>
        <w:autoSpaceDN w:val="0"/>
        <w:adjustRightInd w:val="0"/>
        <w:spacing w:before="100" w:beforeAutospacing="1" w:after="100" w:afterAutospacing="1" w:line="252" w:lineRule="auto"/>
        <w:ind w:left="0"/>
        <w:contextualSpacing/>
        <w:jc w:val="both"/>
        <w:rPr>
          <w:rFonts w:ascii="Times New Roman" w:hAnsi="Times New Roman" w:cs="Times New Roman"/>
          <w:sz w:val="24"/>
          <w:szCs w:val="24"/>
        </w:rPr>
      </w:pPr>
      <w:r w:rsidRPr="00047A16">
        <w:rPr>
          <w:rFonts w:ascii="Times New Roman" w:hAnsi="Times New Roman" w:cs="Times New Roman"/>
          <w:sz w:val="24"/>
          <w:szCs w:val="24"/>
        </w:rPr>
        <w:t>исследовательская работа,</w:t>
      </w:r>
    </w:p>
    <w:p w:rsidR="00047A16" w:rsidRPr="00047A16" w:rsidRDefault="00047A16" w:rsidP="003648B0">
      <w:pPr>
        <w:numPr>
          <w:ilvl w:val="0"/>
          <w:numId w:val="10"/>
        </w:numPr>
        <w:autoSpaceDE w:val="0"/>
        <w:autoSpaceDN w:val="0"/>
        <w:adjustRightInd w:val="0"/>
        <w:spacing w:before="100" w:beforeAutospacing="1" w:after="100" w:afterAutospacing="1" w:line="252" w:lineRule="auto"/>
        <w:ind w:left="0"/>
        <w:contextualSpacing/>
        <w:jc w:val="both"/>
        <w:rPr>
          <w:rFonts w:ascii="Times New Roman" w:hAnsi="Times New Roman" w:cs="Times New Roman"/>
          <w:sz w:val="24"/>
          <w:szCs w:val="24"/>
        </w:rPr>
      </w:pPr>
      <w:r w:rsidRPr="00047A16">
        <w:rPr>
          <w:rFonts w:ascii="Times New Roman" w:hAnsi="Times New Roman" w:cs="Times New Roman"/>
          <w:sz w:val="24"/>
          <w:szCs w:val="24"/>
        </w:rPr>
        <w:t>творческая работа</w:t>
      </w:r>
    </w:p>
    <w:p w:rsidR="00047A16" w:rsidRPr="00047A16" w:rsidRDefault="00047A16" w:rsidP="00047A16">
      <w:pPr>
        <w:pStyle w:val="ad"/>
        <w:spacing w:line="252" w:lineRule="auto"/>
        <w:contextualSpacing/>
        <w:jc w:val="both"/>
        <w:rPr>
          <w:rStyle w:val="afffd"/>
          <w:rFonts w:ascii="Times New Roman" w:hAnsi="Times New Roman"/>
          <w:bCs/>
        </w:rPr>
      </w:pPr>
    </w:p>
    <w:p w:rsidR="00047A16" w:rsidRPr="00047A16" w:rsidRDefault="00047A16" w:rsidP="00047A16">
      <w:pPr>
        <w:pStyle w:val="ad"/>
        <w:spacing w:line="252" w:lineRule="auto"/>
        <w:contextualSpacing/>
        <w:jc w:val="both"/>
        <w:rPr>
          <w:rStyle w:val="afffd"/>
          <w:rFonts w:ascii="Times New Roman" w:hAnsi="Times New Roman"/>
          <w:bCs/>
          <w:i w:val="0"/>
          <w:color w:val="auto"/>
        </w:rPr>
      </w:pPr>
      <w:r w:rsidRPr="00047A16">
        <w:rPr>
          <w:rStyle w:val="afffd"/>
          <w:rFonts w:ascii="Times New Roman" w:hAnsi="Times New Roman"/>
          <w:bCs/>
          <w:i w:val="0"/>
          <w:color w:val="auto"/>
        </w:rPr>
        <w:t>Предметные результаты</w:t>
      </w:r>
    </w:p>
    <w:p w:rsidR="00047A16" w:rsidRPr="00047A16" w:rsidRDefault="00047A16" w:rsidP="00047A16">
      <w:pPr>
        <w:autoSpaceDE w:val="0"/>
        <w:autoSpaceDN w:val="0"/>
        <w:adjustRightInd w:val="0"/>
        <w:spacing w:line="252" w:lineRule="auto"/>
        <w:ind w:firstLine="709"/>
        <w:contextualSpacing/>
        <w:jc w:val="both"/>
        <w:rPr>
          <w:rFonts w:ascii="Times New Roman" w:hAnsi="Times New Roman" w:cs="Times New Roman"/>
          <w:sz w:val="24"/>
          <w:szCs w:val="24"/>
        </w:rPr>
      </w:pPr>
      <w:r w:rsidRPr="00047A16">
        <w:rPr>
          <w:rFonts w:ascii="Times New Roman" w:hAnsi="Times New Roman" w:cs="Times New Roman"/>
          <w:b/>
          <w:bCs/>
          <w:sz w:val="24"/>
          <w:szCs w:val="24"/>
        </w:rPr>
        <w:t xml:space="preserve">Оценка </w:t>
      </w:r>
      <w:r w:rsidRPr="00047A16">
        <w:rPr>
          <w:rFonts w:ascii="Times New Roman" w:hAnsi="Times New Roman" w:cs="Times New Roman"/>
          <w:b/>
          <w:bCs/>
          <w:i/>
          <w:sz w:val="24"/>
          <w:szCs w:val="24"/>
        </w:rPr>
        <w:t xml:space="preserve">предметных результатов </w:t>
      </w:r>
      <w:r w:rsidRPr="00047A16">
        <w:rPr>
          <w:rFonts w:ascii="Times New Roman" w:hAnsi="Times New Roman" w:cs="Times New Roman"/>
          <w:sz w:val="24"/>
          <w:szCs w:val="24"/>
        </w:rPr>
        <w:t>представляет собой оценку достижения обучающимся планируемых результатов по отдельным предметам.</w:t>
      </w:r>
    </w:p>
    <w:p w:rsidR="00047A16" w:rsidRPr="00047A16" w:rsidRDefault="00047A16" w:rsidP="00047A16">
      <w:pPr>
        <w:autoSpaceDE w:val="0"/>
        <w:autoSpaceDN w:val="0"/>
        <w:adjustRightInd w:val="0"/>
        <w:spacing w:line="252" w:lineRule="auto"/>
        <w:ind w:firstLine="709"/>
        <w:contextualSpacing/>
        <w:jc w:val="both"/>
        <w:rPr>
          <w:rFonts w:ascii="Times New Roman" w:hAnsi="Times New Roman" w:cs="Times New Roman"/>
          <w:sz w:val="24"/>
          <w:szCs w:val="24"/>
        </w:rPr>
      </w:pPr>
      <w:r w:rsidRPr="00047A16">
        <w:rPr>
          <w:rFonts w:ascii="Times New Roman" w:hAnsi="Times New Roman" w:cs="Times New Roman"/>
          <w:sz w:val="24"/>
          <w:szCs w:val="24"/>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047A16" w:rsidRPr="00047A16" w:rsidRDefault="001660FF" w:rsidP="00047A16">
      <w:pPr>
        <w:autoSpaceDE w:val="0"/>
        <w:autoSpaceDN w:val="0"/>
        <w:adjustRightInd w:val="0"/>
        <w:spacing w:line="252" w:lineRule="auto"/>
        <w:ind w:firstLine="709"/>
        <w:contextualSpacing/>
        <w:jc w:val="both"/>
        <w:rPr>
          <w:rFonts w:ascii="Times New Roman" w:hAnsi="Times New Roman" w:cs="Times New Roman"/>
          <w:sz w:val="24"/>
          <w:szCs w:val="24"/>
        </w:rPr>
      </w:pPr>
      <w:r>
        <w:rPr>
          <w:rFonts w:ascii="Times New Roman" w:hAnsi="Times New Roman" w:cs="Times New Roman"/>
          <w:noProof/>
          <w:sz w:val="24"/>
          <w:szCs w:val="24"/>
          <w:lang w:eastAsia="ru-RU"/>
        </w:rPr>
        <w:pict>
          <v:roundrect id="_x0000_s1033" style="position:absolute;left:0;text-align:left;margin-left:106.95pt;margin-top:7.35pt;width:256.5pt;height:27.75pt;z-index:2516674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" fillcolor="#dfa7a6" strokecolor="#bc4542">
            <v:fill color2="#f5e4e4" rotate="t" angle="180" colors="0 #ffa2a1;22938f #ffbebd;1 #ffe5e5" focus="100%" type="gradient"/>
            <v:shadow on="t" color="black" opacity="24903f" origin=",.5" offset="0,.55556mm"/>
            <v:textbox>
              <w:txbxContent>
                <w:p w:rsidR="00047A16" w:rsidRDefault="00047A16" w:rsidP="00047A16">
                  <w:pPr>
                    <w:jc w:val="center"/>
                    <w:rPr>
                      <w:b/>
                    </w:rPr>
                  </w:pPr>
                  <w:r>
                    <w:rPr>
                      <w:b/>
                    </w:rPr>
                    <w:t>ПРЕДМЕТНЫЕ РЕЗУЛЬТАТЫ</w:t>
                  </w:r>
                </w:p>
              </w:txbxContent>
            </v:textbox>
          </v:roundrect>
        </w:pict>
      </w:r>
      <w:r>
        <w:rPr>
          <w:rFonts w:ascii="Times New Roman" w:hAnsi="Times New Roman" w:cs="Times New Roman"/>
          <w:noProof/>
          <w:sz w:val="24"/>
          <w:szCs w:val="24"/>
          <w:lang w:eastAsia="ru-RU"/>
        </w:rPr>
        <w:pict>
          <v:roundrect id="_x0000_s1034" style="position:absolute;left:0;text-align:left;margin-left:85.2pt;margin-top:66pt;width:132pt;height:53.25pt;z-index:25166848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" fillcolor="#dfa7a6" strokecolor="#bc4542">
            <v:fill color2="#f5e4e4" rotate="t" angle="180" colors="0 #ffa2a1;22938f #ffbebd;1 #ffe5e5" focus="100%" type="gradient"/>
            <v:shadow on="t" color="black" opacity="24903f" origin=",.5" offset="0,.55556mm"/>
            <v:textbox>
              <w:txbxContent>
                <w:p w:rsidR="00047A16" w:rsidRDefault="00047A16" w:rsidP="00047A16">
                  <w:pPr>
                    <w:jc w:val="center"/>
                  </w:pPr>
                  <w:r>
                    <w:t>СИСТЕМА ПРЕДМЕТНЫХ ЗНАНИЙ</w:t>
                  </w:r>
                </w:p>
              </w:txbxContent>
            </v:textbox>
          </v:roundrect>
        </w:pict>
      </w:r>
      <w:r>
        <w:rPr>
          <w:rFonts w:ascii="Times New Roman" w:hAnsi="Times New Roman" w:cs="Times New Roman"/>
          <w:noProof/>
          <w:sz w:val="24"/>
          <w:szCs w:val="24"/>
          <w:lang w:eastAsia="ru-RU"/>
        </w:rPr>
        <w:pict>
          <v:roundrect id="_x0000_s1035" style="position:absolute;left:0;text-align:left;margin-left:259.2pt;margin-top:66pt;width:125.25pt;height:53.25pt;z-index:2516695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" fillcolor="#dfa7a6" strokecolor="#bc4542">
            <v:fill color2="#f5e4e4" rotate="t" angle="180" colors="0 #ffa2a1;22938f #ffbebd;1 #ffe5e5" focus="100%" type="gradient"/>
            <v:shadow on="t" color="black" opacity="24903f" origin=",.5" offset="0,.55556mm"/>
            <v:textbox>
              <w:txbxContent>
                <w:p w:rsidR="00047A16" w:rsidRDefault="00047A16" w:rsidP="00047A16">
                  <w:pPr>
                    <w:jc w:val="center"/>
                  </w:pPr>
                  <w:r>
                    <w:t>СИСТЕМА ПРЕДМЕТНЫХ ДЕЙСТВИЙ</w:t>
                  </w:r>
                </w:p>
              </w:txbxContent>
            </v:textbox>
          </v:roundrect>
        </w:pict>
      </w:r>
      <w:r>
        <w:rPr>
          <w:rFonts w:ascii="Times New Roman" w:hAnsi="Times New Roman" w:cs="Times New Roman"/>
          <w:noProof/>
          <w:sz w:val="24"/>
          <w:szCs w:val="24"/>
          <w:lang w:eastAsia="ru-RU"/>
        </w:rPr>
        <w:pict>
          <v:shape id="_x0000_s1036" type="#_x0000_t32" style="position:absolute;left:0;text-align:left;margin-left:158.7pt;margin-top:32.4pt;width:79.5pt;height:34.5pt;flip:x;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" strokecolor="#bc4542">
            <v:stroke endarrow="open"/>
          </v:shape>
        </w:pict>
      </w:r>
      <w:r>
        <w:rPr>
          <w:rFonts w:ascii="Times New Roman" w:hAnsi="Times New Roman" w:cs="Times New Roman"/>
          <w:noProof/>
          <w:sz w:val="24"/>
          <w:szCs w:val="24"/>
          <w:lang w:eastAsia="ru-RU"/>
        </w:rPr>
        <w:pict>
          <v:shape id="_x0000_s1037" type="#_x0000_t32" style="position:absolute;left:0;text-align:left;margin-left:238.2pt;margin-top:32.4pt;width:72.75pt;height:36.7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" strokecolor="#bc4542">
            <v:stroke endarrow="open"/>
          </v:shape>
        </w:pict>
      </w:r>
    </w:p>
    <w:p w:rsidR="00047A16" w:rsidRPr="00047A16" w:rsidRDefault="00047A16" w:rsidP="00047A16">
      <w:pPr>
        <w:autoSpaceDE w:val="0"/>
        <w:autoSpaceDN w:val="0"/>
        <w:adjustRightInd w:val="0"/>
        <w:spacing w:line="252" w:lineRule="auto"/>
        <w:ind w:firstLine="709"/>
        <w:contextualSpacing/>
        <w:jc w:val="both"/>
        <w:rPr>
          <w:rFonts w:ascii="Times New Roman" w:hAnsi="Times New Roman" w:cs="Times New Roman"/>
          <w:sz w:val="24"/>
          <w:szCs w:val="24"/>
        </w:rPr>
      </w:pPr>
    </w:p>
    <w:p w:rsidR="00047A16" w:rsidRPr="00047A16" w:rsidRDefault="00047A16" w:rsidP="00047A16">
      <w:pPr>
        <w:autoSpaceDE w:val="0"/>
        <w:autoSpaceDN w:val="0"/>
        <w:adjustRightInd w:val="0"/>
        <w:spacing w:line="252" w:lineRule="auto"/>
        <w:ind w:firstLine="709"/>
        <w:contextualSpacing/>
        <w:jc w:val="both"/>
        <w:rPr>
          <w:rFonts w:ascii="Times New Roman" w:hAnsi="Times New Roman" w:cs="Times New Roman"/>
          <w:sz w:val="24"/>
          <w:szCs w:val="24"/>
        </w:rPr>
      </w:pPr>
    </w:p>
    <w:p w:rsidR="00047A16" w:rsidRPr="00047A16" w:rsidRDefault="00047A16" w:rsidP="00047A16">
      <w:pPr>
        <w:autoSpaceDE w:val="0"/>
        <w:autoSpaceDN w:val="0"/>
        <w:adjustRightInd w:val="0"/>
        <w:spacing w:line="252" w:lineRule="auto"/>
        <w:ind w:firstLine="709"/>
        <w:contextualSpacing/>
        <w:jc w:val="both"/>
        <w:rPr>
          <w:rFonts w:ascii="Times New Roman" w:hAnsi="Times New Roman" w:cs="Times New Roman"/>
          <w:sz w:val="24"/>
          <w:szCs w:val="24"/>
        </w:rPr>
      </w:pPr>
    </w:p>
    <w:p w:rsidR="00047A16" w:rsidRPr="00047A16" w:rsidRDefault="00047A16" w:rsidP="00047A16">
      <w:pPr>
        <w:autoSpaceDE w:val="0"/>
        <w:autoSpaceDN w:val="0"/>
        <w:adjustRightInd w:val="0"/>
        <w:spacing w:line="252" w:lineRule="auto"/>
        <w:ind w:firstLine="709"/>
        <w:contextualSpacing/>
        <w:jc w:val="both"/>
        <w:rPr>
          <w:rFonts w:ascii="Times New Roman" w:hAnsi="Times New Roman" w:cs="Times New Roman"/>
          <w:sz w:val="24"/>
          <w:szCs w:val="24"/>
        </w:rPr>
      </w:pPr>
    </w:p>
    <w:p w:rsidR="00047A16" w:rsidRPr="00047A16" w:rsidRDefault="00047A16" w:rsidP="00047A16">
      <w:pPr>
        <w:autoSpaceDE w:val="0"/>
        <w:autoSpaceDN w:val="0"/>
        <w:adjustRightInd w:val="0"/>
        <w:spacing w:line="252" w:lineRule="auto"/>
        <w:ind w:firstLine="709"/>
        <w:contextualSpacing/>
        <w:jc w:val="both"/>
        <w:rPr>
          <w:rFonts w:ascii="Times New Roman" w:hAnsi="Times New Roman" w:cs="Times New Roman"/>
          <w:sz w:val="24"/>
          <w:szCs w:val="24"/>
        </w:rPr>
      </w:pPr>
    </w:p>
    <w:p w:rsidR="00047A16" w:rsidRPr="00047A16" w:rsidRDefault="00047A16" w:rsidP="00047A16">
      <w:pPr>
        <w:autoSpaceDE w:val="0"/>
        <w:autoSpaceDN w:val="0"/>
        <w:adjustRightInd w:val="0"/>
        <w:spacing w:line="252" w:lineRule="auto"/>
        <w:ind w:firstLine="709"/>
        <w:contextualSpacing/>
        <w:jc w:val="both"/>
        <w:rPr>
          <w:rFonts w:ascii="Times New Roman" w:hAnsi="Times New Roman" w:cs="Times New Roman"/>
          <w:sz w:val="24"/>
          <w:szCs w:val="24"/>
        </w:rPr>
      </w:pPr>
    </w:p>
    <w:p w:rsidR="00047A16" w:rsidRPr="00047A16" w:rsidRDefault="00047A16" w:rsidP="00047A16">
      <w:pPr>
        <w:autoSpaceDE w:val="0"/>
        <w:autoSpaceDN w:val="0"/>
        <w:adjustRightInd w:val="0"/>
        <w:spacing w:line="252" w:lineRule="auto"/>
        <w:ind w:firstLine="709"/>
        <w:contextualSpacing/>
        <w:jc w:val="both"/>
        <w:rPr>
          <w:rFonts w:ascii="Times New Roman" w:hAnsi="Times New Roman" w:cs="Times New Roman"/>
          <w:b/>
          <w:bCs/>
          <w:i/>
          <w:iCs/>
          <w:sz w:val="24"/>
          <w:szCs w:val="24"/>
        </w:rPr>
      </w:pPr>
    </w:p>
    <w:p w:rsidR="00047A16" w:rsidRPr="00047A16" w:rsidRDefault="00047A16" w:rsidP="00047A16">
      <w:pPr>
        <w:autoSpaceDE w:val="0"/>
        <w:autoSpaceDN w:val="0"/>
        <w:adjustRightInd w:val="0"/>
        <w:spacing w:line="252" w:lineRule="auto"/>
        <w:ind w:firstLine="709"/>
        <w:contextualSpacing/>
        <w:jc w:val="both"/>
        <w:rPr>
          <w:rFonts w:ascii="Times New Roman" w:hAnsi="Times New Roman" w:cs="Times New Roman"/>
          <w:b/>
          <w:bCs/>
          <w:i/>
          <w:iCs/>
          <w:sz w:val="24"/>
          <w:szCs w:val="24"/>
        </w:rPr>
      </w:pPr>
    </w:p>
    <w:p w:rsidR="00047A16" w:rsidRPr="00047A16" w:rsidRDefault="00047A16" w:rsidP="00047A16">
      <w:pPr>
        <w:autoSpaceDE w:val="0"/>
        <w:autoSpaceDN w:val="0"/>
        <w:adjustRightInd w:val="0"/>
        <w:spacing w:line="252" w:lineRule="auto"/>
        <w:ind w:firstLine="709"/>
        <w:contextualSpacing/>
        <w:jc w:val="both"/>
        <w:rPr>
          <w:rFonts w:ascii="Times New Roman" w:hAnsi="Times New Roman" w:cs="Times New Roman"/>
          <w:sz w:val="24"/>
          <w:szCs w:val="24"/>
        </w:rPr>
      </w:pPr>
      <w:r w:rsidRPr="00047A16">
        <w:rPr>
          <w:rFonts w:ascii="Times New Roman" w:hAnsi="Times New Roman" w:cs="Times New Roman"/>
          <w:b/>
          <w:bCs/>
          <w:i/>
          <w:iCs/>
          <w:sz w:val="24"/>
          <w:szCs w:val="24"/>
        </w:rPr>
        <w:t xml:space="preserve">Система предметных знаний </w:t>
      </w:r>
      <w:r w:rsidRPr="00047A16">
        <w:rPr>
          <w:rFonts w:ascii="Times New Roman" w:hAnsi="Times New Roman" w:cs="Times New Roman"/>
          <w:sz w:val="24"/>
          <w:szCs w:val="24"/>
        </w:rPr>
        <w:t>— важнейшая составляющая предметных результатов. В ней можно выделить</w:t>
      </w:r>
    </w:p>
    <w:p w:rsidR="00047A16" w:rsidRPr="00047A16" w:rsidRDefault="00047A16" w:rsidP="003648B0">
      <w:pPr>
        <w:numPr>
          <w:ilvl w:val="0"/>
          <w:numId w:val="11"/>
        </w:numPr>
        <w:autoSpaceDE w:val="0"/>
        <w:autoSpaceDN w:val="0"/>
        <w:adjustRightInd w:val="0"/>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i/>
          <w:iCs/>
          <w:sz w:val="24"/>
          <w:szCs w:val="24"/>
        </w:rPr>
        <w:t xml:space="preserve">опорные знания </w:t>
      </w:r>
      <w:r w:rsidRPr="00047A16">
        <w:rPr>
          <w:rFonts w:ascii="Times New Roman" w:hAnsi="Times New Roman" w:cs="Times New Roman"/>
          <w:sz w:val="24"/>
          <w:szCs w:val="24"/>
        </w:rPr>
        <w:t>(знания, усвоение которых принципиально необходимо для текущего и последующего успешного обучения);</w:t>
      </w:r>
    </w:p>
    <w:p w:rsidR="00047A16" w:rsidRPr="00047A16" w:rsidRDefault="00047A16" w:rsidP="003648B0">
      <w:pPr>
        <w:numPr>
          <w:ilvl w:val="0"/>
          <w:numId w:val="11"/>
        </w:numPr>
        <w:autoSpaceDE w:val="0"/>
        <w:autoSpaceDN w:val="0"/>
        <w:adjustRightInd w:val="0"/>
        <w:spacing w:before="100" w:beforeAutospacing="1" w:after="100" w:afterAutospacing="1" w:line="252" w:lineRule="auto"/>
        <w:contextualSpacing/>
        <w:jc w:val="both"/>
        <w:rPr>
          <w:rFonts w:ascii="Times New Roman" w:hAnsi="Times New Roman" w:cs="Times New Roman"/>
          <w:i/>
          <w:iCs/>
          <w:sz w:val="24"/>
          <w:szCs w:val="24"/>
        </w:rPr>
      </w:pPr>
      <w:r w:rsidRPr="00047A16">
        <w:rPr>
          <w:rFonts w:ascii="Times New Roman" w:hAnsi="Times New Roman" w:cs="Times New Roman"/>
          <w:sz w:val="24"/>
          <w:szCs w:val="24"/>
        </w:rPr>
        <w:t>знания, дополняющие, расширяющие или углубляющие опорную систему знаний</w:t>
      </w:r>
    </w:p>
    <w:p w:rsidR="00047A16" w:rsidRPr="00047A16" w:rsidRDefault="00047A16" w:rsidP="00047A16">
      <w:pPr>
        <w:autoSpaceDE w:val="0"/>
        <w:autoSpaceDN w:val="0"/>
        <w:adjustRightInd w:val="0"/>
        <w:spacing w:before="100" w:beforeAutospacing="1" w:after="100" w:afterAutospacing="1" w:line="252" w:lineRule="auto"/>
        <w:ind w:left="360"/>
        <w:contextualSpacing/>
        <w:jc w:val="both"/>
        <w:rPr>
          <w:rFonts w:ascii="Times New Roman" w:hAnsi="Times New Roman" w:cs="Times New Roman"/>
          <w:i/>
          <w:iCs/>
          <w:sz w:val="24"/>
          <w:szCs w:val="24"/>
        </w:rPr>
      </w:pPr>
      <w:r w:rsidRPr="00047A16">
        <w:rPr>
          <w:rFonts w:ascii="Times New Roman" w:hAnsi="Times New Roman" w:cs="Times New Roman"/>
          <w:i/>
          <w:iCs/>
          <w:sz w:val="24"/>
          <w:szCs w:val="24"/>
        </w:rPr>
        <w:t>.</w:t>
      </w:r>
    </w:p>
    <w:p w:rsidR="00047A16" w:rsidRPr="00047A16" w:rsidRDefault="00047A16" w:rsidP="00047A16">
      <w:pPr>
        <w:autoSpaceDE w:val="0"/>
        <w:autoSpaceDN w:val="0"/>
        <w:adjustRightInd w:val="0"/>
        <w:spacing w:line="252" w:lineRule="auto"/>
        <w:ind w:firstLine="567"/>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В основе многих </w:t>
      </w:r>
      <w:r w:rsidRPr="00047A16">
        <w:rPr>
          <w:rFonts w:ascii="Times New Roman" w:hAnsi="Times New Roman" w:cs="Times New Roman"/>
          <w:b/>
          <w:i/>
          <w:sz w:val="24"/>
          <w:szCs w:val="24"/>
        </w:rPr>
        <w:t>предметных действий</w:t>
      </w:r>
      <w:r w:rsidRPr="00047A16">
        <w:rPr>
          <w:rFonts w:ascii="Times New Roman" w:hAnsi="Times New Roman" w:cs="Times New Roman"/>
          <w:sz w:val="24"/>
          <w:szCs w:val="24"/>
        </w:rPr>
        <w:t xml:space="preserve"> лежат </w:t>
      </w:r>
      <w:r w:rsidRPr="00047A16">
        <w:rPr>
          <w:rFonts w:ascii="Times New Roman" w:hAnsi="Times New Roman" w:cs="Times New Roman"/>
          <w:b/>
          <w:sz w:val="24"/>
          <w:szCs w:val="24"/>
        </w:rPr>
        <w:t>УУД</w:t>
      </w:r>
      <w:r w:rsidRPr="00047A16">
        <w:rPr>
          <w:rFonts w:ascii="Times New Roman" w:hAnsi="Times New Roman" w:cs="Times New Roman"/>
          <w:sz w:val="24"/>
          <w:szCs w:val="24"/>
        </w:rPr>
        <w:t>, прежде всего познавательные:</w:t>
      </w:r>
    </w:p>
    <w:p w:rsidR="00047A16" w:rsidRPr="00047A16" w:rsidRDefault="00047A16" w:rsidP="003648B0">
      <w:pPr>
        <w:numPr>
          <w:ilvl w:val="0"/>
          <w:numId w:val="12"/>
        </w:numPr>
        <w:autoSpaceDE w:val="0"/>
        <w:autoSpaceDN w:val="0"/>
        <w:adjustRightInd w:val="0"/>
        <w:spacing w:before="100" w:beforeAutospacing="1" w:after="100" w:afterAutospacing="1" w:line="252" w:lineRule="auto"/>
        <w:ind w:left="0"/>
        <w:contextualSpacing/>
        <w:jc w:val="both"/>
        <w:rPr>
          <w:rFonts w:ascii="Times New Roman" w:hAnsi="Times New Roman" w:cs="Times New Roman"/>
          <w:sz w:val="24"/>
          <w:szCs w:val="24"/>
        </w:rPr>
      </w:pPr>
      <w:r w:rsidRPr="00047A16">
        <w:rPr>
          <w:rFonts w:ascii="Times New Roman" w:hAnsi="Times New Roman" w:cs="Times New Roman"/>
          <w:sz w:val="24"/>
          <w:szCs w:val="24"/>
        </w:rPr>
        <w:t>использование знаково-символических средств;</w:t>
      </w:r>
    </w:p>
    <w:p w:rsidR="00047A16" w:rsidRPr="00047A16" w:rsidRDefault="00047A16" w:rsidP="003648B0">
      <w:pPr>
        <w:numPr>
          <w:ilvl w:val="0"/>
          <w:numId w:val="12"/>
        </w:numPr>
        <w:autoSpaceDE w:val="0"/>
        <w:autoSpaceDN w:val="0"/>
        <w:adjustRightInd w:val="0"/>
        <w:spacing w:before="100" w:beforeAutospacing="1" w:after="100" w:afterAutospacing="1" w:line="252" w:lineRule="auto"/>
        <w:ind w:left="0"/>
        <w:contextualSpacing/>
        <w:jc w:val="both"/>
        <w:rPr>
          <w:rFonts w:ascii="Times New Roman" w:hAnsi="Times New Roman" w:cs="Times New Roman"/>
          <w:sz w:val="24"/>
          <w:szCs w:val="24"/>
        </w:rPr>
      </w:pPr>
      <w:r w:rsidRPr="00047A16">
        <w:rPr>
          <w:rFonts w:ascii="Times New Roman" w:hAnsi="Times New Roman" w:cs="Times New Roman"/>
          <w:sz w:val="24"/>
          <w:szCs w:val="24"/>
        </w:rPr>
        <w:t>моделирование;</w:t>
      </w:r>
    </w:p>
    <w:p w:rsidR="00047A16" w:rsidRPr="00047A16" w:rsidRDefault="00047A16" w:rsidP="003648B0">
      <w:pPr>
        <w:numPr>
          <w:ilvl w:val="0"/>
          <w:numId w:val="12"/>
        </w:numPr>
        <w:autoSpaceDE w:val="0"/>
        <w:autoSpaceDN w:val="0"/>
        <w:adjustRightInd w:val="0"/>
        <w:spacing w:before="100" w:beforeAutospacing="1" w:after="100" w:afterAutospacing="1" w:line="252" w:lineRule="auto"/>
        <w:ind w:left="0"/>
        <w:contextualSpacing/>
        <w:jc w:val="both"/>
        <w:rPr>
          <w:rFonts w:ascii="Times New Roman" w:hAnsi="Times New Roman" w:cs="Times New Roman"/>
          <w:sz w:val="24"/>
          <w:szCs w:val="24"/>
        </w:rPr>
      </w:pPr>
      <w:r w:rsidRPr="00047A16">
        <w:rPr>
          <w:rFonts w:ascii="Times New Roman" w:hAnsi="Times New Roman" w:cs="Times New Roman"/>
          <w:sz w:val="24"/>
          <w:szCs w:val="24"/>
        </w:rPr>
        <w:t>сравнение, группировка и классификация объектов;</w:t>
      </w:r>
    </w:p>
    <w:p w:rsidR="00047A16" w:rsidRPr="00047A16" w:rsidRDefault="00047A16" w:rsidP="003648B0">
      <w:pPr>
        <w:numPr>
          <w:ilvl w:val="0"/>
          <w:numId w:val="12"/>
        </w:numPr>
        <w:autoSpaceDE w:val="0"/>
        <w:autoSpaceDN w:val="0"/>
        <w:adjustRightInd w:val="0"/>
        <w:spacing w:before="100" w:beforeAutospacing="1" w:after="100" w:afterAutospacing="1" w:line="252" w:lineRule="auto"/>
        <w:ind w:left="0"/>
        <w:contextualSpacing/>
        <w:jc w:val="both"/>
        <w:rPr>
          <w:rFonts w:ascii="Times New Roman" w:hAnsi="Times New Roman" w:cs="Times New Roman"/>
          <w:sz w:val="24"/>
          <w:szCs w:val="24"/>
        </w:rPr>
      </w:pPr>
      <w:r w:rsidRPr="00047A16">
        <w:rPr>
          <w:rFonts w:ascii="Times New Roman" w:hAnsi="Times New Roman" w:cs="Times New Roman"/>
          <w:sz w:val="24"/>
          <w:szCs w:val="24"/>
        </w:rPr>
        <w:t>действия анализа, синтеза и обобщения;</w:t>
      </w:r>
    </w:p>
    <w:p w:rsidR="00047A16" w:rsidRPr="00047A16" w:rsidRDefault="00047A16" w:rsidP="003648B0">
      <w:pPr>
        <w:numPr>
          <w:ilvl w:val="0"/>
          <w:numId w:val="12"/>
        </w:numPr>
        <w:autoSpaceDE w:val="0"/>
        <w:autoSpaceDN w:val="0"/>
        <w:adjustRightInd w:val="0"/>
        <w:spacing w:before="100" w:beforeAutospacing="1" w:after="100" w:afterAutospacing="1" w:line="252" w:lineRule="auto"/>
        <w:ind w:left="0"/>
        <w:contextualSpacing/>
        <w:jc w:val="both"/>
        <w:rPr>
          <w:rFonts w:ascii="Times New Roman" w:hAnsi="Times New Roman" w:cs="Times New Roman"/>
          <w:sz w:val="24"/>
          <w:szCs w:val="24"/>
        </w:rPr>
      </w:pPr>
      <w:r w:rsidRPr="00047A16">
        <w:rPr>
          <w:rFonts w:ascii="Times New Roman" w:hAnsi="Times New Roman" w:cs="Times New Roman"/>
          <w:sz w:val="24"/>
          <w:szCs w:val="24"/>
        </w:rPr>
        <w:t>установление связей (в том числе причинно-следственных) и аналогий;</w:t>
      </w:r>
    </w:p>
    <w:p w:rsidR="00047A16" w:rsidRPr="00047A16" w:rsidRDefault="00047A16" w:rsidP="003648B0">
      <w:pPr>
        <w:numPr>
          <w:ilvl w:val="0"/>
          <w:numId w:val="12"/>
        </w:numPr>
        <w:autoSpaceDE w:val="0"/>
        <w:autoSpaceDN w:val="0"/>
        <w:adjustRightInd w:val="0"/>
        <w:spacing w:before="100" w:beforeAutospacing="1" w:after="100" w:afterAutospacing="1" w:line="252" w:lineRule="auto"/>
        <w:ind w:left="0"/>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поиск, преобразование, представление и интерпретация информации; </w:t>
      </w:r>
    </w:p>
    <w:p w:rsidR="00047A16" w:rsidRPr="00047A16" w:rsidRDefault="00047A16" w:rsidP="003648B0">
      <w:pPr>
        <w:numPr>
          <w:ilvl w:val="0"/>
          <w:numId w:val="12"/>
        </w:numPr>
        <w:autoSpaceDE w:val="0"/>
        <w:autoSpaceDN w:val="0"/>
        <w:adjustRightInd w:val="0"/>
        <w:spacing w:before="100" w:beforeAutospacing="1" w:after="100" w:afterAutospacing="1" w:line="252" w:lineRule="auto"/>
        <w:ind w:left="0"/>
        <w:contextualSpacing/>
        <w:jc w:val="both"/>
        <w:rPr>
          <w:rFonts w:ascii="Times New Roman" w:hAnsi="Times New Roman" w:cs="Times New Roman"/>
          <w:sz w:val="24"/>
          <w:szCs w:val="24"/>
        </w:rPr>
      </w:pPr>
      <w:r w:rsidRPr="00047A16">
        <w:rPr>
          <w:rFonts w:ascii="Times New Roman" w:hAnsi="Times New Roman" w:cs="Times New Roman"/>
          <w:sz w:val="24"/>
          <w:szCs w:val="24"/>
        </w:rPr>
        <w:t>развитие научного мышления;</w:t>
      </w:r>
    </w:p>
    <w:p w:rsidR="00047A16" w:rsidRPr="00047A16" w:rsidRDefault="00047A16" w:rsidP="003648B0">
      <w:pPr>
        <w:numPr>
          <w:ilvl w:val="0"/>
          <w:numId w:val="12"/>
        </w:numPr>
        <w:autoSpaceDE w:val="0"/>
        <w:autoSpaceDN w:val="0"/>
        <w:adjustRightInd w:val="0"/>
        <w:spacing w:before="100" w:beforeAutospacing="1" w:after="100" w:afterAutospacing="1" w:line="252" w:lineRule="auto"/>
        <w:ind w:left="0"/>
        <w:contextualSpacing/>
        <w:jc w:val="both"/>
        <w:rPr>
          <w:rFonts w:ascii="Times New Roman" w:hAnsi="Times New Roman" w:cs="Times New Roman"/>
          <w:sz w:val="24"/>
          <w:szCs w:val="24"/>
        </w:rPr>
      </w:pPr>
      <w:r w:rsidRPr="00047A16">
        <w:rPr>
          <w:rFonts w:ascii="Times New Roman" w:hAnsi="Times New Roman" w:cs="Times New Roman"/>
          <w:sz w:val="24"/>
          <w:szCs w:val="24"/>
        </w:rPr>
        <w:t>разработка и реализация учебных проектов;</w:t>
      </w:r>
    </w:p>
    <w:p w:rsidR="00047A16" w:rsidRPr="00047A16" w:rsidRDefault="00047A16" w:rsidP="003648B0">
      <w:pPr>
        <w:numPr>
          <w:ilvl w:val="0"/>
          <w:numId w:val="12"/>
        </w:numPr>
        <w:autoSpaceDE w:val="0"/>
        <w:autoSpaceDN w:val="0"/>
        <w:adjustRightInd w:val="0"/>
        <w:spacing w:before="100" w:beforeAutospacing="1" w:after="100" w:afterAutospacing="1" w:line="252" w:lineRule="auto"/>
        <w:ind w:left="0"/>
        <w:contextualSpacing/>
        <w:jc w:val="both"/>
        <w:rPr>
          <w:rFonts w:ascii="Times New Roman" w:hAnsi="Times New Roman" w:cs="Times New Roman"/>
          <w:sz w:val="24"/>
          <w:szCs w:val="24"/>
        </w:rPr>
      </w:pPr>
      <w:r w:rsidRPr="00047A16">
        <w:rPr>
          <w:rFonts w:ascii="Times New Roman" w:hAnsi="Times New Roman" w:cs="Times New Roman"/>
          <w:sz w:val="24"/>
          <w:szCs w:val="24"/>
        </w:rPr>
        <w:t>активное использование возможностей ИКТ.</w:t>
      </w:r>
    </w:p>
    <w:p w:rsidR="00047A16" w:rsidRPr="00047A16" w:rsidRDefault="00047A16" w:rsidP="00047A16">
      <w:pPr>
        <w:autoSpaceDE w:val="0"/>
        <w:autoSpaceDN w:val="0"/>
        <w:adjustRightInd w:val="0"/>
        <w:spacing w:line="252" w:lineRule="auto"/>
        <w:ind w:firstLine="567"/>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047A16">
        <w:rPr>
          <w:rFonts w:ascii="Times New Roman" w:hAnsi="Times New Roman" w:cs="Times New Roman"/>
          <w:i/>
          <w:iCs/>
          <w:sz w:val="24"/>
          <w:szCs w:val="24"/>
        </w:rPr>
        <w:t>осознанному и произвольному их выполнению</w:t>
      </w:r>
      <w:r w:rsidRPr="00047A16">
        <w:rPr>
          <w:rFonts w:ascii="Times New Roman" w:hAnsi="Times New Roman" w:cs="Times New Roman"/>
          <w:sz w:val="24"/>
          <w:szCs w:val="24"/>
        </w:rPr>
        <w:t>в новой ситуации. Это проявляется в способности обучающихся решать разнообразные по содержанию учебно-познавательные и учебно-практические задачи.</w:t>
      </w:r>
    </w:p>
    <w:p w:rsidR="00047A16" w:rsidRPr="00047A16" w:rsidRDefault="00047A16" w:rsidP="00047A16">
      <w:pPr>
        <w:autoSpaceDE w:val="0"/>
        <w:autoSpaceDN w:val="0"/>
        <w:adjustRightInd w:val="0"/>
        <w:spacing w:line="252" w:lineRule="auto"/>
        <w:ind w:firstLine="708"/>
        <w:contextualSpacing/>
        <w:jc w:val="both"/>
        <w:rPr>
          <w:rFonts w:ascii="Times New Roman" w:hAnsi="Times New Roman" w:cs="Times New Roman"/>
          <w:sz w:val="24"/>
          <w:szCs w:val="24"/>
        </w:rPr>
      </w:pPr>
      <w:r w:rsidRPr="00047A16">
        <w:rPr>
          <w:rFonts w:ascii="Times New Roman" w:hAnsi="Times New Roman" w:cs="Times New Roman"/>
          <w:sz w:val="24"/>
          <w:szCs w:val="24"/>
        </w:rPr>
        <w:t>О</w:t>
      </w:r>
      <w:r w:rsidRPr="00047A16">
        <w:rPr>
          <w:rFonts w:ascii="Times New Roman" w:hAnsi="Times New Roman" w:cs="Times New Roman"/>
          <w:b/>
          <w:bCs/>
          <w:sz w:val="24"/>
          <w:szCs w:val="24"/>
        </w:rPr>
        <w:t xml:space="preserve">бъектом оценки предметных результатов </w:t>
      </w:r>
      <w:r w:rsidRPr="00047A16">
        <w:rPr>
          <w:rFonts w:ascii="Times New Roman" w:hAnsi="Times New Roman" w:cs="Times New Roman"/>
          <w:sz w:val="24"/>
          <w:szCs w:val="24"/>
        </w:rPr>
        <w:t>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w:t>
      </w:r>
    </w:p>
    <w:p w:rsidR="00047A16" w:rsidRPr="00047A16" w:rsidRDefault="00047A16" w:rsidP="00047A16">
      <w:pPr>
        <w:autoSpaceDE w:val="0"/>
        <w:autoSpaceDN w:val="0"/>
        <w:adjustRightInd w:val="0"/>
        <w:spacing w:line="252" w:lineRule="auto"/>
        <w:ind w:firstLine="708"/>
        <w:contextualSpacing/>
        <w:jc w:val="both"/>
        <w:rPr>
          <w:rFonts w:ascii="Times New Roman" w:hAnsi="Times New Roman" w:cs="Times New Roman"/>
          <w:color w:val="000000"/>
          <w:sz w:val="24"/>
          <w:szCs w:val="24"/>
        </w:rPr>
      </w:pPr>
      <w:r w:rsidRPr="00047A16">
        <w:rPr>
          <w:rFonts w:ascii="Times New Roman" w:hAnsi="Times New Roman" w:cs="Times New Roman"/>
          <w:color w:val="000000"/>
          <w:sz w:val="24"/>
          <w:szCs w:val="24"/>
        </w:rPr>
        <w:t>Диагностика образовательных результатов учащихся отличается вариативностью и многоаспектностью</w:t>
      </w:r>
      <w:r w:rsidRPr="00047A16">
        <w:rPr>
          <w:rFonts w:ascii="Times New Roman" w:hAnsi="Times New Roman" w:cs="Times New Roman"/>
          <w:b/>
          <w:bCs/>
          <w:color w:val="000000"/>
          <w:sz w:val="24"/>
          <w:szCs w:val="24"/>
        </w:rPr>
        <w:t xml:space="preserve">. </w:t>
      </w:r>
      <w:r w:rsidRPr="00047A16">
        <w:rPr>
          <w:rFonts w:ascii="Times New Roman" w:hAnsi="Times New Roman" w:cs="Times New Roman"/>
          <w:color w:val="000000"/>
          <w:sz w:val="24"/>
          <w:szCs w:val="24"/>
        </w:rPr>
        <w:t>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hAnsi="Times New Roman" w:cs="Times New Roman"/>
          <w:bCs/>
          <w:i/>
          <w:color w:val="000000"/>
          <w:sz w:val="24"/>
          <w:szCs w:val="24"/>
        </w:rPr>
        <w:t>Уровень образованности учащихся</w:t>
      </w:r>
      <w:r w:rsidRPr="00047A16">
        <w:rPr>
          <w:rFonts w:ascii="Times New Roman" w:hAnsi="Times New Roman" w:cs="Times New Roman"/>
          <w:b/>
          <w:bCs/>
          <w:color w:val="000000"/>
          <w:sz w:val="24"/>
          <w:szCs w:val="24"/>
        </w:rPr>
        <w:t xml:space="preserve"> </w:t>
      </w:r>
      <w:r w:rsidRPr="00047A16">
        <w:rPr>
          <w:rFonts w:ascii="Times New Roman" w:hAnsi="Times New Roman" w:cs="Times New Roman"/>
          <w:color w:val="000000"/>
          <w:sz w:val="24"/>
          <w:szCs w:val="24"/>
        </w:rPr>
        <w:t>10-11 классов определяется:</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eastAsia="F4" w:hAnsi="Times New Roman" w:cs="Times New Roman"/>
          <w:color w:val="000000"/>
          <w:sz w:val="24"/>
          <w:szCs w:val="24"/>
        </w:rPr>
        <w:t xml:space="preserve">- </w:t>
      </w:r>
      <w:r w:rsidRPr="00047A16">
        <w:rPr>
          <w:rFonts w:ascii="Times New Roman" w:hAnsi="Times New Roman" w:cs="Times New Roman"/>
          <w:color w:val="000000"/>
          <w:sz w:val="24"/>
          <w:szCs w:val="24"/>
        </w:rPr>
        <w:t>достижениями в предметных областях при овладении знаниями и умениями по учебным предметам;</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eastAsia="F4" w:hAnsi="Times New Roman" w:cs="Times New Roman"/>
          <w:color w:val="000000"/>
          <w:sz w:val="24"/>
          <w:szCs w:val="24"/>
        </w:rPr>
        <w:t xml:space="preserve">- </w:t>
      </w:r>
      <w:r w:rsidRPr="00047A16">
        <w:rPr>
          <w:rFonts w:ascii="Times New Roman" w:hAnsi="Times New Roman" w:cs="Times New Roman"/>
          <w:color w:val="000000"/>
          <w:sz w:val="24"/>
          <w:szCs w:val="24"/>
        </w:rPr>
        <w:t>развитием личностных качеств в процессе познания (эмоциональной, эстетической, интеллектуальной, нравственно-волевой сферы);</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eastAsia="F4" w:hAnsi="Times New Roman" w:cs="Times New Roman"/>
          <w:color w:val="000000"/>
          <w:sz w:val="24"/>
          <w:szCs w:val="24"/>
        </w:rPr>
        <w:t xml:space="preserve">- </w:t>
      </w:r>
      <w:r w:rsidRPr="00047A16">
        <w:rPr>
          <w:rFonts w:ascii="Times New Roman" w:hAnsi="Times New Roman" w:cs="Times New Roman"/>
          <w:color w:val="000000"/>
          <w:sz w:val="24"/>
          <w:szCs w:val="24"/>
        </w:rPr>
        <w:t>готовностью к решению социально-значимых задач на основе развития процессов самопознания и соблюдения нравственных норм;</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eastAsia="F4" w:hAnsi="Times New Roman" w:cs="Times New Roman"/>
          <w:color w:val="000000"/>
          <w:sz w:val="24"/>
          <w:szCs w:val="24"/>
        </w:rPr>
        <w:t xml:space="preserve">- </w:t>
      </w:r>
      <w:r w:rsidRPr="00047A16">
        <w:rPr>
          <w:rFonts w:ascii="Times New Roman" w:hAnsi="Times New Roman" w:cs="Times New Roman"/>
          <w:color w:val="000000"/>
          <w:sz w:val="24"/>
          <w:szCs w:val="24"/>
        </w:rPr>
        <w:t>по результатам олимпиад и конкурсов;</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eastAsia="F4" w:hAnsi="Times New Roman" w:cs="Times New Roman"/>
          <w:color w:val="000000"/>
          <w:sz w:val="24"/>
          <w:szCs w:val="24"/>
        </w:rPr>
        <w:t xml:space="preserve">- </w:t>
      </w:r>
      <w:r w:rsidRPr="00047A16">
        <w:rPr>
          <w:rFonts w:ascii="Times New Roman" w:hAnsi="Times New Roman" w:cs="Times New Roman"/>
          <w:color w:val="000000"/>
          <w:sz w:val="24"/>
          <w:szCs w:val="24"/>
        </w:rPr>
        <w:t>по уровню сформированности исследовательской культуры (результаты работы над проектами, реферативным исследованием).</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hAnsi="Times New Roman" w:cs="Times New Roman"/>
          <w:bCs/>
          <w:i/>
          <w:color w:val="000000"/>
          <w:sz w:val="24"/>
          <w:szCs w:val="24"/>
        </w:rPr>
        <w:t>Формы аттестации   достижений учащихся</w:t>
      </w:r>
      <w:r w:rsidRPr="00047A16">
        <w:rPr>
          <w:rFonts w:ascii="Times New Roman" w:hAnsi="Times New Roman" w:cs="Times New Roman"/>
          <w:b/>
          <w:bCs/>
          <w:color w:val="000000"/>
          <w:sz w:val="24"/>
          <w:szCs w:val="24"/>
        </w:rPr>
        <w:t xml:space="preserve"> </w:t>
      </w:r>
      <w:r w:rsidRPr="00047A16">
        <w:rPr>
          <w:rFonts w:ascii="Times New Roman" w:hAnsi="Times New Roman" w:cs="Times New Roman"/>
          <w:color w:val="000000"/>
          <w:sz w:val="24"/>
          <w:szCs w:val="24"/>
        </w:rPr>
        <w:t>10-11 классов:</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eastAsia="F4" w:hAnsi="Times New Roman" w:cs="Times New Roman"/>
          <w:color w:val="000000"/>
          <w:sz w:val="24"/>
          <w:szCs w:val="24"/>
        </w:rPr>
        <w:t xml:space="preserve">- </w:t>
      </w:r>
      <w:r w:rsidRPr="00047A16">
        <w:rPr>
          <w:rFonts w:ascii="Times New Roman" w:hAnsi="Times New Roman" w:cs="Times New Roman"/>
          <w:color w:val="000000"/>
          <w:sz w:val="24"/>
          <w:szCs w:val="24"/>
        </w:rPr>
        <w:t>текущая успеваемость по предметам;</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eastAsia="F4" w:hAnsi="Times New Roman" w:cs="Times New Roman"/>
          <w:color w:val="000000"/>
          <w:sz w:val="24"/>
          <w:szCs w:val="24"/>
        </w:rPr>
        <w:t xml:space="preserve">- </w:t>
      </w:r>
      <w:r w:rsidRPr="00047A16">
        <w:rPr>
          <w:rFonts w:ascii="Times New Roman" w:hAnsi="Times New Roman" w:cs="Times New Roman"/>
          <w:color w:val="000000"/>
          <w:sz w:val="24"/>
          <w:szCs w:val="24"/>
        </w:rPr>
        <w:t>портфолио личностных достижений (анализ внеучебной активности учащихся);</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hAnsi="Times New Roman" w:cs="Times New Roman"/>
          <w:bCs/>
          <w:i/>
          <w:color w:val="000000"/>
          <w:sz w:val="24"/>
          <w:szCs w:val="24"/>
        </w:rPr>
        <w:t xml:space="preserve">Оценка качества  предметных  результатов   учащихся </w:t>
      </w:r>
      <w:r w:rsidRPr="00047A16">
        <w:rPr>
          <w:rFonts w:ascii="Times New Roman" w:hAnsi="Times New Roman" w:cs="Times New Roman"/>
          <w:color w:val="000000"/>
          <w:sz w:val="24"/>
          <w:szCs w:val="24"/>
        </w:rPr>
        <w:t>10-11 классов проводится в форме:</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eastAsia="F4" w:hAnsi="Times New Roman" w:cs="Times New Roman"/>
          <w:color w:val="000000"/>
          <w:sz w:val="24"/>
          <w:szCs w:val="24"/>
        </w:rPr>
        <w:t xml:space="preserve">- </w:t>
      </w:r>
      <w:r w:rsidRPr="00047A16">
        <w:rPr>
          <w:rFonts w:ascii="Times New Roman" w:hAnsi="Times New Roman" w:cs="Times New Roman"/>
          <w:color w:val="000000"/>
          <w:sz w:val="24"/>
          <w:szCs w:val="24"/>
        </w:rPr>
        <w:t xml:space="preserve"> текущей  промежуточной  аттестации (согласно календарно-тематическому планированию по учебным предметам);</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eastAsia="F4" w:hAnsi="Times New Roman" w:cs="Times New Roman"/>
          <w:color w:val="000000"/>
          <w:sz w:val="24"/>
          <w:szCs w:val="24"/>
        </w:rPr>
        <w:t xml:space="preserve">- </w:t>
      </w:r>
      <w:r w:rsidRPr="00047A16">
        <w:rPr>
          <w:rFonts w:ascii="Times New Roman" w:hAnsi="Times New Roman" w:cs="Times New Roman"/>
          <w:color w:val="000000"/>
          <w:sz w:val="24"/>
          <w:szCs w:val="24"/>
        </w:rPr>
        <w:t>срезовых контрольных работ, выявляющих степень усвоения учебного материала по одной теме или всему курсу;</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eastAsia="F4" w:hAnsi="Times New Roman" w:cs="Times New Roman"/>
          <w:color w:val="000000"/>
          <w:sz w:val="24"/>
          <w:szCs w:val="24"/>
        </w:rPr>
        <w:t xml:space="preserve">- </w:t>
      </w:r>
      <w:r w:rsidRPr="00047A16">
        <w:rPr>
          <w:rFonts w:ascii="Times New Roman" w:hAnsi="Times New Roman" w:cs="Times New Roman"/>
          <w:color w:val="000000"/>
          <w:sz w:val="24"/>
          <w:szCs w:val="24"/>
        </w:rPr>
        <w:t>диагностических контрольных работ;</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eastAsia="F4" w:hAnsi="Times New Roman" w:cs="Times New Roman"/>
          <w:color w:val="000000"/>
          <w:sz w:val="24"/>
          <w:szCs w:val="24"/>
        </w:rPr>
        <w:t xml:space="preserve">- </w:t>
      </w:r>
      <w:r w:rsidRPr="00047A16">
        <w:rPr>
          <w:rFonts w:ascii="Times New Roman" w:hAnsi="Times New Roman" w:cs="Times New Roman"/>
          <w:color w:val="000000"/>
          <w:sz w:val="24"/>
          <w:szCs w:val="24"/>
        </w:rPr>
        <w:t>тестов, помогающих изучить различные аспекты учебной деятельности;</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eastAsia="F4" w:hAnsi="Times New Roman" w:cs="Times New Roman"/>
          <w:color w:val="000000"/>
          <w:sz w:val="24"/>
          <w:szCs w:val="24"/>
        </w:rPr>
        <w:t xml:space="preserve">- </w:t>
      </w:r>
      <w:r w:rsidRPr="00047A16">
        <w:rPr>
          <w:rFonts w:ascii="Times New Roman" w:hAnsi="Times New Roman" w:cs="Times New Roman"/>
          <w:color w:val="000000"/>
          <w:sz w:val="24"/>
          <w:szCs w:val="24"/>
        </w:rPr>
        <w:t>зачетов;</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eastAsia="F4" w:hAnsi="Times New Roman" w:cs="Times New Roman"/>
          <w:color w:val="000000"/>
          <w:sz w:val="24"/>
          <w:szCs w:val="24"/>
        </w:rPr>
        <w:t xml:space="preserve">- </w:t>
      </w:r>
      <w:r w:rsidRPr="00047A16">
        <w:rPr>
          <w:rFonts w:ascii="Times New Roman" w:hAnsi="Times New Roman" w:cs="Times New Roman"/>
          <w:color w:val="000000"/>
          <w:sz w:val="24"/>
          <w:szCs w:val="24"/>
        </w:rPr>
        <w:t>творческих работ;</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eastAsia="F4" w:hAnsi="Times New Roman" w:cs="Times New Roman"/>
          <w:color w:val="000000"/>
          <w:sz w:val="24"/>
          <w:szCs w:val="24"/>
        </w:rPr>
        <w:t xml:space="preserve">- </w:t>
      </w:r>
      <w:r w:rsidRPr="00047A16">
        <w:rPr>
          <w:rFonts w:ascii="Times New Roman" w:hAnsi="Times New Roman" w:cs="Times New Roman"/>
          <w:color w:val="000000"/>
          <w:sz w:val="24"/>
          <w:szCs w:val="24"/>
        </w:rPr>
        <w:t>докладов учащихся;</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eastAsia="F4" w:hAnsi="Times New Roman" w:cs="Times New Roman"/>
          <w:color w:val="000000"/>
          <w:sz w:val="24"/>
          <w:szCs w:val="24"/>
        </w:rPr>
        <w:t xml:space="preserve">- </w:t>
      </w:r>
      <w:r w:rsidRPr="00047A16">
        <w:rPr>
          <w:rFonts w:ascii="Times New Roman" w:hAnsi="Times New Roman" w:cs="Times New Roman"/>
          <w:color w:val="000000"/>
          <w:sz w:val="24"/>
          <w:szCs w:val="24"/>
        </w:rPr>
        <w:t>реферативных работ;</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hAnsi="Times New Roman" w:cs="Times New Roman"/>
          <w:color w:val="000000"/>
          <w:sz w:val="24"/>
          <w:szCs w:val="24"/>
        </w:rPr>
        <w:t>-защиты  проектов.</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hAnsi="Times New Roman" w:cs="Times New Roman"/>
          <w:b/>
          <w:bCs/>
          <w:color w:val="000000"/>
          <w:sz w:val="24"/>
          <w:szCs w:val="24"/>
        </w:rPr>
        <w:t xml:space="preserve">Уровень  учебных  достижений учащихся </w:t>
      </w:r>
      <w:r w:rsidRPr="00047A16">
        <w:rPr>
          <w:rFonts w:ascii="Times New Roman" w:hAnsi="Times New Roman" w:cs="Times New Roman"/>
          <w:color w:val="000000"/>
          <w:sz w:val="24"/>
          <w:szCs w:val="24"/>
        </w:rPr>
        <w:t>10-11 классов определяются:</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eastAsia="F4" w:hAnsi="Times New Roman" w:cs="Times New Roman"/>
          <w:color w:val="000000"/>
          <w:sz w:val="24"/>
          <w:szCs w:val="24"/>
        </w:rPr>
        <w:t xml:space="preserve">- </w:t>
      </w:r>
      <w:r w:rsidRPr="00047A16">
        <w:rPr>
          <w:rFonts w:ascii="Times New Roman" w:hAnsi="Times New Roman" w:cs="Times New Roman"/>
          <w:color w:val="000000"/>
          <w:sz w:val="24"/>
          <w:szCs w:val="24"/>
        </w:rPr>
        <w:t>по результатам контроля знаний,</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eastAsia="F4" w:hAnsi="Times New Roman" w:cs="Times New Roman"/>
          <w:color w:val="000000"/>
          <w:sz w:val="24"/>
          <w:szCs w:val="24"/>
        </w:rPr>
        <w:t xml:space="preserve">- </w:t>
      </w:r>
      <w:r w:rsidRPr="00047A16">
        <w:rPr>
          <w:rFonts w:ascii="Times New Roman" w:hAnsi="Times New Roman" w:cs="Times New Roman"/>
          <w:color w:val="000000"/>
          <w:sz w:val="24"/>
          <w:szCs w:val="24"/>
        </w:rPr>
        <w:t>по динамике успеваемости от полугодия к окончанию года,</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eastAsia="F4" w:hAnsi="Times New Roman" w:cs="Times New Roman"/>
          <w:color w:val="000000"/>
          <w:sz w:val="24"/>
          <w:szCs w:val="24"/>
        </w:rPr>
        <w:t xml:space="preserve">- </w:t>
      </w:r>
      <w:r w:rsidRPr="00047A16">
        <w:rPr>
          <w:rFonts w:ascii="Times New Roman" w:hAnsi="Times New Roman" w:cs="Times New Roman"/>
          <w:color w:val="000000"/>
          <w:sz w:val="24"/>
          <w:szCs w:val="24"/>
        </w:rPr>
        <w:t>по результатам экзаменов.</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hAnsi="Times New Roman" w:cs="Times New Roman"/>
          <w:b/>
          <w:bCs/>
          <w:color w:val="000000"/>
          <w:sz w:val="24"/>
          <w:szCs w:val="24"/>
        </w:rPr>
        <w:t xml:space="preserve">Формы итогового контроля </w:t>
      </w:r>
      <w:r w:rsidRPr="00047A16">
        <w:rPr>
          <w:rFonts w:ascii="Times New Roman" w:hAnsi="Times New Roman" w:cs="Times New Roman"/>
          <w:color w:val="000000"/>
          <w:sz w:val="24"/>
          <w:szCs w:val="24"/>
        </w:rPr>
        <w:t>в 10 классах:</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eastAsia="F4" w:hAnsi="Times New Roman" w:cs="Times New Roman"/>
          <w:color w:val="000000"/>
          <w:sz w:val="24"/>
          <w:szCs w:val="24"/>
        </w:rPr>
        <w:t xml:space="preserve">- </w:t>
      </w:r>
      <w:r w:rsidRPr="00047A16">
        <w:rPr>
          <w:rFonts w:ascii="Times New Roman" w:hAnsi="Times New Roman" w:cs="Times New Roman"/>
          <w:color w:val="000000"/>
          <w:sz w:val="24"/>
          <w:szCs w:val="24"/>
        </w:rPr>
        <w:t>итоговый опрос (письменный или устный) по предметам учебного плана;</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eastAsia="F4" w:hAnsi="Times New Roman" w:cs="Times New Roman"/>
          <w:color w:val="000000"/>
          <w:sz w:val="24"/>
          <w:szCs w:val="24"/>
        </w:rPr>
        <w:t xml:space="preserve">- контрольная работа, </w:t>
      </w:r>
      <w:r w:rsidRPr="00047A16">
        <w:rPr>
          <w:rFonts w:ascii="Times New Roman" w:hAnsi="Times New Roman" w:cs="Times New Roman"/>
          <w:color w:val="000000"/>
          <w:sz w:val="24"/>
          <w:szCs w:val="24"/>
        </w:rPr>
        <w:t>тестирование;</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eastAsia="F4" w:hAnsi="Times New Roman" w:cs="Times New Roman"/>
          <w:color w:val="000000"/>
          <w:sz w:val="24"/>
          <w:szCs w:val="24"/>
        </w:rPr>
        <w:t xml:space="preserve">- </w:t>
      </w:r>
      <w:r w:rsidRPr="00047A16">
        <w:rPr>
          <w:rFonts w:ascii="Times New Roman" w:hAnsi="Times New Roman" w:cs="Times New Roman"/>
          <w:color w:val="000000"/>
          <w:sz w:val="24"/>
          <w:szCs w:val="24"/>
        </w:rPr>
        <w:t>зачет.</w:t>
      </w:r>
    </w:p>
    <w:p w:rsidR="00047A16" w:rsidRPr="00047A16" w:rsidRDefault="00047A16" w:rsidP="00047A16">
      <w:pPr>
        <w:autoSpaceDE w:val="0"/>
        <w:autoSpaceDN w:val="0"/>
        <w:adjustRightInd w:val="0"/>
        <w:spacing w:line="252" w:lineRule="auto"/>
        <w:ind w:firstLine="708"/>
        <w:contextualSpacing/>
        <w:jc w:val="both"/>
        <w:rPr>
          <w:rFonts w:ascii="Times New Roman" w:hAnsi="Times New Roman" w:cs="Times New Roman"/>
          <w:color w:val="000000"/>
          <w:sz w:val="24"/>
          <w:szCs w:val="24"/>
        </w:rPr>
      </w:pPr>
      <w:r w:rsidRPr="00047A16">
        <w:rPr>
          <w:rFonts w:ascii="Times New Roman" w:hAnsi="Times New Roman" w:cs="Times New Roman"/>
          <w:color w:val="000000"/>
          <w:sz w:val="24"/>
          <w:szCs w:val="24"/>
        </w:rPr>
        <w:t>Материалы итогового контроля учащихся разрабатываются учителями школы, обсуждаются на заседаниях  методических объединений, согласовываются с администрацией.</w:t>
      </w:r>
    </w:p>
    <w:p w:rsidR="00047A16" w:rsidRPr="00047A16" w:rsidRDefault="00047A16" w:rsidP="00047A16">
      <w:pPr>
        <w:autoSpaceDE w:val="0"/>
        <w:autoSpaceDN w:val="0"/>
        <w:adjustRightInd w:val="0"/>
        <w:spacing w:line="252" w:lineRule="auto"/>
        <w:ind w:firstLine="708"/>
        <w:contextualSpacing/>
        <w:jc w:val="both"/>
        <w:rPr>
          <w:rFonts w:ascii="Times New Roman" w:hAnsi="Times New Roman" w:cs="Times New Roman"/>
          <w:color w:val="000000"/>
          <w:sz w:val="24"/>
          <w:szCs w:val="24"/>
        </w:rPr>
      </w:pPr>
      <w:r w:rsidRPr="00047A16">
        <w:rPr>
          <w:rFonts w:ascii="Times New Roman" w:hAnsi="Times New Roman" w:cs="Times New Roman"/>
          <w:color w:val="000000"/>
          <w:sz w:val="24"/>
          <w:szCs w:val="24"/>
        </w:rPr>
        <w:t>Достижение предметных и метапредметных результатов освоения основной образовательной программы среднего   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   общего образования.</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hAnsi="Times New Roman" w:cs="Times New Roman"/>
          <w:color w:val="000000"/>
          <w:sz w:val="24"/>
          <w:szCs w:val="24"/>
        </w:rPr>
        <w:t>При итоговой оценке освоения обучающимися основной образовательной программы среднего   общего образования должны учитываться сформированность умений выполнения учебно-исследовательской и проектной деятельности, способность к решению учебно-практических и учебно- познавательных задач по обязательным предметным областям.</w:t>
      </w:r>
    </w:p>
    <w:p w:rsidR="00047A16" w:rsidRPr="00047A16" w:rsidRDefault="00047A16" w:rsidP="00047A16">
      <w:pPr>
        <w:autoSpaceDE w:val="0"/>
        <w:autoSpaceDN w:val="0"/>
        <w:adjustRightInd w:val="0"/>
        <w:spacing w:line="252" w:lineRule="auto"/>
        <w:ind w:firstLine="708"/>
        <w:contextualSpacing/>
        <w:jc w:val="both"/>
        <w:rPr>
          <w:rFonts w:ascii="Times New Roman" w:hAnsi="Times New Roman" w:cs="Times New Roman"/>
          <w:color w:val="000000"/>
          <w:sz w:val="24"/>
          <w:szCs w:val="24"/>
        </w:rPr>
      </w:pPr>
      <w:r w:rsidRPr="00047A16">
        <w:rPr>
          <w:rFonts w:ascii="Times New Roman" w:hAnsi="Times New Roman" w:cs="Times New Roman"/>
          <w:color w:val="000000"/>
          <w:sz w:val="24"/>
          <w:szCs w:val="24"/>
        </w:rPr>
        <w:t>Итоговая оценка результатов освоения основной образовательной программы среднего   общего образования включает две составляющие:</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hAnsi="Times New Roman" w:cs="Times New Roman"/>
          <w:color w:val="000000"/>
          <w:sz w:val="24"/>
          <w:szCs w:val="24"/>
        </w:rPr>
        <w:t>-результаты промежуточной аттестации обучающихся, проводимой образовательным учреждением самостоятельно,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общего образования;</w:t>
      </w:r>
    </w:p>
    <w:p w:rsidR="00047A16" w:rsidRPr="00047A16" w:rsidRDefault="00047A16" w:rsidP="00047A16">
      <w:pPr>
        <w:autoSpaceDE w:val="0"/>
        <w:autoSpaceDN w:val="0"/>
        <w:adjustRightInd w:val="0"/>
        <w:spacing w:line="252" w:lineRule="auto"/>
        <w:contextualSpacing/>
        <w:jc w:val="both"/>
        <w:rPr>
          <w:rFonts w:ascii="Times New Roman" w:hAnsi="Times New Roman" w:cs="Times New Roman"/>
          <w:color w:val="000000"/>
          <w:sz w:val="24"/>
          <w:szCs w:val="24"/>
        </w:rPr>
      </w:pPr>
      <w:r w:rsidRPr="00047A16">
        <w:rPr>
          <w:rFonts w:ascii="Times New Roman" w:hAnsi="Times New Roman" w:cs="Times New Roman"/>
          <w:color w:val="000000"/>
          <w:sz w:val="24"/>
          <w:szCs w:val="24"/>
        </w:rPr>
        <w:t>-результаты государственной   аттестации выпускников, характеризующие уровень достижения планируемых результатов освоения основной образовательной программы среднего   общего образования;</w:t>
      </w:r>
    </w:p>
    <w:p w:rsidR="00047A16" w:rsidRPr="00047A16" w:rsidRDefault="00047A16" w:rsidP="00047A16">
      <w:pPr>
        <w:pStyle w:val="17"/>
        <w:shd w:val="clear" w:color="auto" w:fill="auto"/>
        <w:tabs>
          <w:tab w:val="left" w:pos="715"/>
        </w:tabs>
        <w:spacing w:line="252" w:lineRule="auto"/>
        <w:ind w:right="20" w:firstLine="0"/>
        <w:contextualSpacing/>
        <w:rPr>
          <w:rFonts w:ascii="Times New Roman" w:hAnsi="Times New Roman" w:cs="Times New Roman"/>
          <w:sz w:val="24"/>
          <w:szCs w:val="24"/>
        </w:rPr>
      </w:pPr>
      <w:r w:rsidRPr="00047A16">
        <w:rPr>
          <w:rFonts w:ascii="Times New Roman" w:hAnsi="Times New Roman" w:cs="Times New Roman"/>
          <w:color w:val="000000"/>
          <w:sz w:val="24"/>
          <w:szCs w:val="24"/>
        </w:rPr>
        <w:t xml:space="preserve">- итоговая  отметка  в  аттестат  о среднем   образовании  по  всем  предметам  выставляется   </w:t>
      </w:r>
      <w:r w:rsidRPr="00047A16">
        <w:rPr>
          <w:rFonts w:ascii="Times New Roman" w:hAnsi="Times New Roman" w:cs="Times New Roman"/>
          <w:sz w:val="24"/>
          <w:szCs w:val="24"/>
        </w:rPr>
        <w:t>как округлённое по законам математики до целого числа среднее арифметическое текущих отметок, полученных обучающимся   за  10, 11 класс     по данному предмету.</w:t>
      </w:r>
    </w:p>
    <w:p w:rsidR="00047A16" w:rsidRPr="00047A16" w:rsidRDefault="00047A16" w:rsidP="00047A16">
      <w:pPr>
        <w:autoSpaceDE w:val="0"/>
        <w:autoSpaceDN w:val="0"/>
        <w:adjustRightInd w:val="0"/>
        <w:spacing w:line="252" w:lineRule="auto"/>
        <w:ind w:firstLine="708"/>
        <w:contextualSpacing/>
        <w:jc w:val="both"/>
        <w:rPr>
          <w:rFonts w:ascii="Times New Roman" w:hAnsi="Times New Roman" w:cs="Times New Roman"/>
          <w:color w:val="000000"/>
          <w:sz w:val="24"/>
          <w:szCs w:val="24"/>
        </w:rPr>
      </w:pPr>
      <w:r w:rsidRPr="00047A16">
        <w:rPr>
          <w:rFonts w:ascii="Times New Roman" w:hAnsi="Times New Roman" w:cs="Times New Roman"/>
          <w:b/>
          <w:bCs/>
          <w:color w:val="000000"/>
          <w:sz w:val="24"/>
          <w:szCs w:val="24"/>
        </w:rPr>
        <w:t xml:space="preserve">Итоговая аттестация выпускников 11 класса </w:t>
      </w:r>
      <w:r w:rsidRPr="00047A16">
        <w:rPr>
          <w:rFonts w:ascii="Times New Roman" w:hAnsi="Times New Roman" w:cs="Times New Roman"/>
          <w:color w:val="000000"/>
          <w:sz w:val="24"/>
          <w:szCs w:val="24"/>
        </w:rPr>
        <w:t>проводится на основе федерального закона от 29.12.2012 года  № 273-ФЗ «Об образовании  в Российской Федерации», иных нормативных актов, распоряжений Министерства образования и науки РФ.</w:t>
      </w:r>
    </w:p>
    <w:p w:rsidR="00047A16" w:rsidRPr="00047A16" w:rsidRDefault="00047A16" w:rsidP="00047A16">
      <w:pPr>
        <w:autoSpaceDE w:val="0"/>
        <w:autoSpaceDN w:val="0"/>
        <w:adjustRightInd w:val="0"/>
        <w:spacing w:line="252" w:lineRule="auto"/>
        <w:ind w:firstLine="708"/>
        <w:contextualSpacing/>
        <w:jc w:val="both"/>
        <w:rPr>
          <w:rFonts w:ascii="Times New Roman" w:hAnsi="Times New Roman" w:cs="Times New Roman"/>
          <w:color w:val="000000"/>
          <w:sz w:val="24"/>
          <w:szCs w:val="24"/>
        </w:rPr>
      </w:pPr>
      <w:r w:rsidRPr="00047A16">
        <w:rPr>
          <w:rFonts w:ascii="Times New Roman" w:hAnsi="Times New Roman" w:cs="Times New Roman"/>
          <w:color w:val="000000"/>
          <w:sz w:val="24"/>
          <w:szCs w:val="24"/>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осуществляеться в ходе различных мониторинговых исследований:  анкетирование, тестирование, результаты  участия  в   олимпиадах,  творческих  конкурсах,  участие  в  реализации   проектов групповых  и индивидуальных.</w:t>
      </w:r>
    </w:p>
    <w:p w:rsidR="00047A16" w:rsidRPr="00047A16" w:rsidRDefault="00047A16" w:rsidP="00047A16">
      <w:pPr>
        <w:spacing w:line="252" w:lineRule="auto"/>
        <w:contextualSpacing/>
        <w:jc w:val="both"/>
        <w:rPr>
          <w:rFonts w:ascii="Times New Roman" w:hAnsi="Times New Roman" w:cs="Times New Roman"/>
          <w:b/>
          <w:sz w:val="24"/>
          <w:szCs w:val="24"/>
        </w:rPr>
      </w:pPr>
    </w:p>
    <w:p w:rsidR="00047A16" w:rsidRPr="00047A16" w:rsidRDefault="00047A16" w:rsidP="00047A16">
      <w:pPr>
        <w:pStyle w:val="4"/>
        <w:spacing w:before="0" w:after="0" w:line="252" w:lineRule="auto"/>
        <w:contextualSpacing/>
        <w:jc w:val="both"/>
        <w:rPr>
          <w:rStyle w:val="afffd"/>
          <w:rFonts w:ascii="Times New Roman" w:hAnsi="Times New Roman"/>
          <w:sz w:val="24"/>
          <w:szCs w:val="24"/>
        </w:rPr>
      </w:pPr>
      <w:r w:rsidRPr="00047A16">
        <w:rPr>
          <w:rStyle w:val="afffd"/>
          <w:rFonts w:ascii="Times New Roman" w:hAnsi="Times New Roman"/>
          <w:bCs w:val="0"/>
          <w:sz w:val="24"/>
          <w:szCs w:val="24"/>
        </w:rPr>
        <w:t>2. Содержательный раздел</w:t>
      </w:r>
    </w:p>
    <w:p w:rsidR="00047A16" w:rsidRPr="00047A16" w:rsidRDefault="00047A16" w:rsidP="00047A16">
      <w:pPr>
        <w:pStyle w:val="4"/>
        <w:spacing w:before="0" w:after="0" w:line="252" w:lineRule="auto"/>
        <w:contextualSpacing/>
        <w:jc w:val="both"/>
        <w:rPr>
          <w:rStyle w:val="afffd"/>
          <w:rFonts w:ascii="Times New Roman" w:hAnsi="Times New Roman"/>
          <w:b/>
          <w:sz w:val="24"/>
          <w:szCs w:val="24"/>
        </w:rPr>
      </w:pPr>
      <w:r w:rsidRPr="00047A16">
        <w:rPr>
          <w:rStyle w:val="afffd"/>
          <w:rFonts w:ascii="Times New Roman" w:hAnsi="Times New Roman"/>
          <w:bCs w:val="0"/>
          <w:sz w:val="24"/>
          <w:szCs w:val="24"/>
        </w:rPr>
        <w:t xml:space="preserve"> </w:t>
      </w:r>
    </w:p>
    <w:p w:rsidR="00047A16" w:rsidRPr="00047A16" w:rsidRDefault="00047A16" w:rsidP="00047A16">
      <w:pPr>
        <w:pStyle w:val="4"/>
        <w:spacing w:before="0" w:after="0" w:line="252" w:lineRule="auto"/>
        <w:contextualSpacing/>
        <w:jc w:val="both"/>
        <w:rPr>
          <w:rStyle w:val="afffd"/>
          <w:rFonts w:ascii="Times New Roman" w:hAnsi="Times New Roman"/>
          <w:b/>
          <w:sz w:val="24"/>
          <w:szCs w:val="24"/>
        </w:rPr>
      </w:pPr>
      <w:r w:rsidRPr="00047A16">
        <w:rPr>
          <w:rStyle w:val="afffd"/>
          <w:rFonts w:ascii="Times New Roman" w:hAnsi="Times New Roman"/>
          <w:bCs w:val="0"/>
          <w:sz w:val="24"/>
          <w:szCs w:val="24"/>
        </w:rPr>
        <w:t xml:space="preserve">2.1.Программа развития универсальных учебных действий (программу формирования общеучебных умений и навыков) у обучающихся на ступени основного среднего (полного) общего образования </w:t>
      </w:r>
    </w:p>
    <w:p w:rsidR="00047A16" w:rsidRPr="00047A16" w:rsidRDefault="00047A16" w:rsidP="00047A16">
      <w:pPr>
        <w:spacing w:line="252" w:lineRule="auto"/>
        <w:ind w:firstLine="709"/>
        <w:contextualSpacing/>
        <w:jc w:val="both"/>
        <w:rPr>
          <w:rStyle w:val="afffd"/>
          <w:rFonts w:ascii="Times New Roman" w:hAnsi="Times New Roman"/>
          <w:b w:val="0"/>
          <w:sz w:val="24"/>
          <w:szCs w:val="24"/>
        </w:rPr>
      </w:pPr>
      <w:r w:rsidRPr="00047A16">
        <w:rPr>
          <w:rFonts w:ascii="Times New Roman" w:hAnsi="Times New Roman" w:cs="Times New Roman"/>
          <w:b/>
          <w:sz w:val="24"/>
          <w:szCs w:val="24"/>
        </w:rPr>
        <w:t>Универсальные учебные действия (УУД)</w:t>
      </w:r>
      <w:r w:rsidRPr="00047A16">
        <w:rPr>
          <w:rFonts w:ascii="Times New Roman" w:hAnsi="Times New Roman" w:cs="Times New Roman"/>
          <w:sz w:val="24"/>
          <w:szCs w:val="24"/>
        </w:rPr>
        <w:t xml:space="preserve">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p>
    <w:p w:rsidR="00047A16" w:rsidRPr="00047A16" w:rsidRDefault="00047A16" w:rsidP="00047A16">
      <w:pPr>
        <w:pStyle w:val="ad"/>
        <w:spacing w:line="252" w:lineRule="auto"/>
        <w:contextualSpacing/>
        <w:jc w:val="both"/>
        <w:rPr>
          <w:rStyle w:val="afffd"/>
          <w:rFonts w:ascii="Times New Roman" w:hAnsi="Times New Roman"/>
          <w:bCs/>
          <w:i w:val="0"/>
          <w:color w:val="auto"/>
        </w:rPr>
      </w:pPr>
      <w:r w:rsidRPr="00047A16">
        <w:rPr>
          <w:rStyle w:val="afffd"/>
          <w:rFonts w:ascii="Times New Roman" w:hAnsi="Times New Roman"/>
          <w:bCs/>
          <w:i w:val="0"/>
          <w:color w:val="auto"/>
        </w:rPr>
        <w:t>Цель программы</w:t>
      </w:r>
    </w:p>
    <w:p w:rsidR="00047A16" w:rsidRPr="00047A16" w:rsidRDefault="00047A16" w:rsidP="00047A16">
      <w:pPr>
        <w:spacing w:line="252" w:lineRule="auto"/>
        <w:ind w:firstLine="709"/>
        <w:contextualSpacing/>
        <w:jc w:val="both"/>
        <w:rPr>
          <w:rFonts w:ascii="Times New Roman" w:hAnsi="Times New Roman" w:cs="Times New Roman"/>
          <w:sz w:val="24"/>
          <w:szCs w:val="24"/>
        </w:rPr>
      </w:pPr>
      <w:r w:rsidRPr="00047A16">
        <w:rPr>
          <w:rFonts w:ascii="Times New Roman" w:hAnsi="Times New Roman" w:cs="Times New Roman"/>
          <w:sz w:val="24"/>
          <w:szCs w:val="24"/>
        </w:rPr>
        <w:t>Сформировать у обучающихся универсальные учебные действия,обеспечивающие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047A16" w:rsidRPr="00047A16" w:rsidRDefault="00047A16" w:rsidP="00047A16">
      <w:pPr>
        <w:pStyle w:val="ad"/>
        <w:spacing w:line="252" w:lineRule="auto"/>
        <w:contextualSpacing/>
        <w:jc w:val="both"/>
        <w:rPr>
          <w:rStyle w:val="afffd"/>
          <w:rFonts w:ascii="Times New Roman" w:hAnsi="Times New Roman"/>
          <w:bCs/>
          <w:i w:val="0"/>
          <w:color w:val="auto"/>
        </w:rPr>
      </w:pPr>
      <w:r w:rsidRPr="00047A16">
        <w:rPr>
          <w:rStyle w:val="afffd"/>
          <w:rFonts w:ascii="Times New Roman" w:hAnsi="Times New Roman"/>
          <w:bCs/>
          <w:i w:val="0"/>
          <w:color w:val="auto"/>
        </w:rPr>
        <w:t>Задачи:</w:t>
      </w:r>
    </w:p>
    <w:p w:rsidR="00047A16" w:rsidRPr="00047A16" w:rsidRDefault="00047A16" w:rsidP="003648B0">
      <w:pPr>
        <w:numPr>
          <w:ilvl w:val="0"/>
          <w:numId w:val="13"/>
        </w:numPr>
        <w:spacing w:after="0"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системно-деятельностного подхода, развивающего потенциала среднего (полного) общего образования;</w:t>
      </w:r>
    </w:p>
    <w:p w:rsidR="00047A16" w:rsidRPr="00047A16" w:rsidRDefault="00047A16" w:rsidP="003648B0">
      <w:pPr>
        <w:numPr>
          <w:ilvl w:val="0"/>
          <w:numId w:val="13"/>
        </w:numPr>
        <w:spacing w:after="0"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повысить эффективность освоения обучающимися основной образовательной программы среднего (полного)  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047A16" w:rsidRPr="00047A16" w:rsidRDefault="00047A16" w:rsidP="003648B0">
      <w:pPr>
        <w:numPr>
          <w:ilvl w:val="0"/>
          <w:numId w:val="13"/>
        </w:numPr>
        <w:spacing w:after="0"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w:t>
      </w:r>
    </w:p>
    <w:p w:rsidR="00047A16" w:rsidRPr="00047A16" w:rsidRDefault="00047A16" w:rsidP="003648B0">
      <w:pPr>
        <w:numPr>
          <w:ilvl w:val="0"/>
          <w:numId w:val="13"/>
        </w:numPr>
        <w:spacing w:after="0"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определить перечень </w:t>
      </w:r>
      <w:r w:rsidRPr="00047A16">
        <w:rPr>
          <w:rFonts w:ascii="Times New Roman" w:hAnsi="Times New Roman" w:cs="Times New Roman"/>
          <w:b/>
          <w:sz w:val="24"/>
          <w:szCs w:val="24"/>
        </w:rPr>
        <w:t>УУД</w:t>
      </w:r>
      <w:r w:rsidRPr="00047A16">
        <w:rPr>
          <w:rFonts w:ascii="Times New Roman" w:hAnsi="Times New Roman" w:cs="Times New Roman"/>
          <w:sz w:val="24"/>
          <w:szCs w:val="24"/>
        </w:rPr>
        <w:t xml:space="preserve">, создать систему типовых заданий для формирования </w:t>
      </w:r>
      <w:r w:rsidRPr="00047A16">
        <w:rPr>
          <w:rFonts w:ascii="Times New Roman" w:hAnsi="Times New Roman" w:cs="Times New Roman"/>
          <w:b/>
          <w:sz w:val="24"/>
          <w:szCs w:val="24"/>
        </w:rPr>
        <w:t>УУД</w:t>
      </w:r>
      <w:r w:rsidRPr="00047A16">
        <w:rPr>
          <w:rFonts w:ascii="Times New Roman" w:hAnsi="Times New Roman" w:cs="Times New Roman"/>
          <w:sz w:val="24"/>
          <w:szCs w:val="24"/>
        </w:rPr>
        <w:t>,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w:t>
      </w:r>
    </w:p>
    <w:p w:rsidR="00047A16" w:rsidRPr="00047A16" w:rsidRDefault="00047A16" w:rsidP="003648B0">
      <w:pPr>
        <w:numPr>
          <w:ilvl w:val="0"/>
          <w:numId w:val="13"/>
        </w:numPr>
        <w:spacing w:after="0"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создать условия для развития у обучающихся способности к самопознанию, саморазвитию, самоопределению,</w:t>
      </w:r>
    </w:p>
    <w:p w:rsidR="00047A16" w:rsidRPr="00047A16" w:rsidRDefault="00047A16" w:rsidP="003648B0">
      <w:pPr>
        <w:numPr>
          <w:ilvl w:val="0"/>
          <w:numId w:val="13"/>
        </w:numPr>
        <w:spacing w:after="0"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создать условия для интеграции урочных и внеурочных форм учебно-исследовательской и проектной деятельности обучающихся</w:t>
      </w:r>
    </w:p>
    <w:p w:rsidR="00047A16" w:rsidRPr="00047A16" w:rsidRDefault="00047A16" w:rsidP="00047A16">
      <w:pPr>
        <w:pStyle w:val="ad"/>
        <w:spacing w:line="252" w:lineRule="auto"/>
        <w:contextualSpacing/>
        <w:jc w:val="both"/>
        <w:rPr>
          <w:rStyle w:val="afffd"/>
          <w:rFonts w:ascii="Times New Roman" w:hAnsi="Times New Roman"/>
          <w:bCs/>
          <w:i w:val="0"/>
          <w:color w:val="auto"/>
        </w:rPr>
      </w:pPr>
      <w:r w:rsidRPr="00047A16">
        <w:rPr>
          <w:rStyle w:val="afffd"/>
          <w:rFonts w:ascii="Times New Roman" w:hAnsi="Times New Roman"/>
          <w:bCs/>
          <w:i w:val="0"/>
          <w:color w:val="auto"/>
        </w:rPr>
        <w:t>Ценностные ориентиры среднего (полного)   общего образования</w:t>
      </w:r>
    </w:p>
    <w:p w:rsidR="00047A16" w:rsidRPr="00047A16" w:rsidRDefault="00047A16" w:rsidP="003648B0">
      <w:pPr>
        <w:numPr>
          <w:ilvl w:val="0"/>
          <w:numId w:val="14"/>
        </w:numPr>
        <w:spacing w:before="100" w:beforeAutospacing="1" w:after="100" w:afterAutospacing="1" w:line="252" w:lineRule="auto"/>
        <w:ind w:left="709" w:hanging="425"/>
        <w:contextualSpacing/>
        <w:jc w:val="both"/>
        <w:rPr>
          <w:rFonts w:ascii="Times New Roman" w:hAnsi="Times New Roman" w:cs="Times New Roman"/>
          <w:sz w:val="24"/>
          <w:szCs w:val="24"/>
        </w:rPr>
      </w:pPr>
      <w:r w:rsidRPr="00047A16">
        <w:rPr>
          <w:rFonts w:ascii="Times New Roman" w:hAnsi="Times New Roman" w:cs="Times New Roman"/>
          <w:sz w:val="24"/>
          <w:szCs w:val="24"/>
        </w:rPr>
        <w:t>Формирование основ гражданской идентичности личности на основе</w:t>
      </w:r>
    </w:p>
    <w:p w:rsidR="00047A16" w:rsidRPr="00047A16" w:rsidRDefault="00047A16" w:rsidP="003648B0">
      <w:pPr>
        <w:numPr>
          <w:ilvl w:val="0"/>
          <w:numId w:val="15"/>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патриотизма, уважения к Отечеству, осознания своей этнической принадлежности;</w:t>
      </w:r>
    </w:p>
    <w:p w:rsidR="00047A16" w:rsidRPr="00047A16" w:rsidRDefault="00047A16" w:rsidP="003648B0">
      <w:pPr>
        <w:numPr>
          <w:ilvl w:val="0"/>
          <w:numId w:val="15"/>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уважения к прошлому и настоящему многонационального народа России;</w:t>
      </w:r>
    </w:p>
    <w:p w:rsidR="00047A16" w:rsidRPr="00047A16" w:rsidRDefault="00047A16" w:rsidP="003648B0">
      <w:pPr>
        <w:numPr>
          <w:ilvl w:val="0"/>
          <w:numId w:val="15"/>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знания истории, культуры, языка своего народа, своего края, основ культурного наследия народов России и человечества</w:t>
      </w:r>
    </w:p>
    <w:p w:rsidR="00047A16" w:rsidRPr="00047A16" w:rsidRDefault="00047A16" w:rsidP="003648B0">
      <w:pPr>
        <w:numPr>
          <w:ilvl w:val="0"/>
          <w:numId w:val="15"/>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осознания ответственности человека за благосостояние общества;</w:t>
      </w:r>
    </w:p>
    <w:p w:rsidR="00047A16" w:rsidRPr="00047A16" w:rsidRDefault="00047A16" w:rsidP="003648B0">
      <w:pPr>
        <w:numPr>
          <w:ilvl w:val="0"/>
          <w:numId w:val="15"/>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формирования чувства уважения истории и культуры каждого народа,</w:t>
      </w:r>
    </w:p>
    <w:p w:rsidR="00047A16" w:rsidRPr="00047A16" w:rsidRDefault="00047A16" w:rsidP="003648B0">
      <w:pPr>
        <w:numPr>
          <w:ilvl w:val="0"/>
          <w:numId w:val="15"/>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формирования активной гражданской позиции.</w:t>
      </w:r>
    </w:p>
    <w:p w:rsidR="00047A16" w:rsidRPr="00047A16" w:rsidRDefault="00047A16" w:rsidP="003648B0">
      <w:pPr>
        <w:numPr>
          <w:ilvl w:val="0"/>
          <w:numId w:val="14"/>
        </w:numPr>
        <w:spacing w:before="100" w:beforeAutospacing="1" w:after="100" w:afterAutospacing="1" w:line="252" w:lineRule="auto"/>
        <w:ind w:left="709" w:hanging="425"/>
        <w:contextualSpacing/>
        <w:jc w:val="both"/>
        <w:rPr>
          <w:rFonts w:ascii="Times New Roman" w:hAnsi="Times New Roman" w:cs="Times New Roman"/>
          <w:sz w:val="24"/>
          <w:szCs w:val="24"/>
        </w:rPr>
      </w:pPr>
      <w:r w:rsidRPr="00047A16">
        <w:rPr>
          <w:rFonts w:ascii="Times New Roman" w:hAnsi="Times New Roman" w:cs="Times New Roman"/>
          <w:sz w:val="24"/>
          <w:szCs w:val="24"/>
        </w:rPr>
        <w:t>Формирование положительной психологической атмосферы, способствующей развитию общения, сотрудничества на основе</w:t>
      </w:r>
    </w:p>
    <w:p w:rsidR="00047A16" w:rsidRPr="00047A16" w:rsidRDefault="00047A16" w:rsidP="003648B0">
      <w:pPr>
        <w:numPr>
          <w:ilvl w:val="0"/>
          <w:numId w:val="16"/>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доброжелательности, доверия и внимания к людям, готовности к дружбе и взаимопомощи;</w:t>
      </w:r>
    </w:p>
    <w:p w:rsidR="00047A16" w:rsidRPr="00047A16" w:rsidRDefault="00047A16" w:rsidP="003648B0">
      <w:pPr>
        <w:numPr>
          <w:ilvl w:val="0"/>
          <w:numId w:val="16"/>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уважения к окружающим на основе толерантного поведения,</w:t>
      </w:r>
    </w:p>
    <w:p w:rsidR="00047A16" w:rsidRPr="00047A16" w:rsidRDefault="00047A16" w:rsidP="003648B0">
      <w:pPr>
        <w:numPr>
          <w:ilvl w:val="0"/>
          <w:numId w:val="16"/>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развитие и совершенствование навыков  сотворчества и сотрудничества с детьми и взрослыми.</w:t>
      </w:r>
    </w:p>
    <w:p w:rsidR="00047A16" w:rsidRPr="00047A16" w:rsidRDefault="00047A16" w:rsidP="003648B0">
      <w:pPr>
        <w:numPr>
          <w:ilvl w:val="0"/>
          <w:numId w:val="14"/>
        </w:numPr>
        <w:spacing w:before="100" w:beforeAutospacing="1" w:after="100" w:afterAutospacing="1" w:line="252" w:lineRule="auto"/>
        <w:ind w:left="709" w:hanging="425"/>
        <w:contextualSpacing/>
        <w:jc w:val="both"/>
        <w:rPr>
          <w:rFonts w:ascii="Times New Roman" w:hAnsi="Times New Roman" w:cs="Times New Roman"/>
          <w:sz w:val="24"/>
          <w:szCs w:val="24"/>
        </w:rPr>
      </w:pPr>
      <w:r w:rsidRPr="00047A16">
        <w:rPr>
          <w:rFonts w:ascii="Times New Roman" w:hAnsi="Times New Roman" w:cs="Times New Roman"/>
          <w:sz w:val="24"/>
          <w:szCs w:val="24"/>
        </w:rPr>
        <w:t>Развитие ценностно-смысловой сферы личности на основе принципов нравственности и гуманизма:</w:t>
      </w:r>
    </w:p>
    <w:p w:rsidR="00047A16" w:rsidRPr="00047A16" w:rsidRDefault="00047A16" w:rsidP="003648B0">
      <w:pPr>
        <w:numPr>
          <w:ilvl w:val="0"/>
          <w:numId w:val="17"/>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принятие и уважение ценностей семьи и общества, школы и коллектива и стремление следовать им;</w:t>
      </w:r>
    </w:p>
    <w:p w:rsidR="00047A16" w:rsidRPr="00047A16" w:rsidRDefault="00047A16" w:rsidP="003648B0">
      <w:pPr>
        <w:numPr>
          <w:ilvl w:val="0"/>
          <w:numId w:val="17"/>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осознанное принятие  нравственных ценностей как регуляторов морального поведения;</w:t>
      </w:r>
    </w:p>
    <w:p w:rsidR="00047A16" w:rsidRPr="00047A16" w:rsidRDefault="00047A16" w:rsidP="003648B0">
      <w:pPr>
        <w:numPr>
          <w:ilvl w:val="0"/>
          <w:numId w:val="17"/>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развитие  эстетических чувств на основе знакомства с мировой и отечественной художественной культурой,</w:t>
      </w:r>
    </w:p>
    <w:p w:rsidR="00047A16" w:rsidRPr="00047A16" w:rsidRDefault="00047A16" w:rsidP="003648B0">
      <w:pPr>
        <w:numPr>
          <w:ilvl w:val="0"/>
          <w:numId w:val="17"/>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047A16" w:rsidRPr="00047A16" w:rsidRDefault="00047A16" w:rsidP="003648B0">
      <w:pPr>
        <w:numPr>
          <w:ilvl w:val="0"/>
          <w:numId w:val="17"/>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развитие  личностных ценностно-смысловых ориентиров и установок, системы значимых социальных и межличностных отношений.</w:t>
      </w:r>
    </w:p>
    <w:p w:rsidR="00047A16" w:rsidRPr="00047A16" w:rsidRDefault="00047A16" w:rsidP="003648B0">
      <w:pPr>
        <w:numPr>
          <w:ilvl w:val="0"/>
          <w:numId w:val="14"/>
        </w:numPr>
        <w:spacing w:before="100" w:beforeAutospacing="1" w:after="100" w:afterAutospacing="1" w:line="252" w:lineRule="auto"/>
        <w:ind w:left="709" w:hanging="425"/>
        <w:contextualSpacing/>
        <w:jc w:val="both"/>
        <w:rPr>
          <w:rFonts w:ascii="Times New Roman" w:hAnsi="Times New Roman" w:cs="Times New Roman"/>
          <w:sz w:val="24"/>
          <w:szCs w:val="24"/>
        </w:rPr>
      </w:pPr>
      <w:r w:rsidRPr="00047A16">
        <w:rPr>
          <w:rFonts w:ascii="Times New Roman" w:hAnsi="Times New Roman" w:cs="Times New Roman"/>
          <w:sz w:val="24"/>
          <w:szCs w:val="24"/>
        </w:rPr>
        <w:t>Развитие навыков самовоспитания и самообразования на основе</w:t>
      </w:r>
    </w:p>
    <w:p w:rsidR="00047A16" w:rsidRPr="00047A16" w:rsidRDefault="00047A16" w:rsidP="003648B0">
      <w:pPr>
        <w:numPr>
          <w:ilvl w:val="0"/>
          <w:numId w:val="18"/>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развития широких познавательных интересов, творческой инициативы и любознательности, мотивации к обучению;</w:t>
      </w:r>
    </w:p>
    <w:p w:rsidR="00047A16" w:rsidRPr="00047A16" w:rsidRDefault="00047A16" w:rsidP="003648B0">
      <w:pPr>
        <w:numPr>
          <w:ilvl w:val="0"/>
          <w:numId w:val="18"/>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умения рационально организовать свою деятельность по изучению нового материала  (планированию, контролю, оценке);</w:t>
      </w:r>
    </w:p>
    <w:p w:rsidR="00047A16" w:rsidRPr="00047A16" w:rsidRDefault="00047A16" w:rsidP="003648B0">
      <w:pPr>
        <w:numPr>
          <w:ilvl w:val="0"/>
          <w:numId w:val="18"/>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умения самостоятельно определять задачи своего обучения, планировать свою познавательную деятельность;</w:t>
      </w:r>
    </w:p>
    <w:p w:rsidR="00047A16" w:rsidRPr="00047A16" w:rsidRDefault="00047A16" w:rsidP="003648B0">
      <w:pPr>
        <w:numPr>
          <w:ilvl w:val="0"/>
          <w:numId w:val="18"/>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умения построения индивидуального образовательного маршрута</w:t>
      </w:r>
    </w:p>
    <w:p w:rsidR="00047A16" w:rsidRPr="00047A16" w:rsidRDefault="00047A16" w:rsidP="003648B0">
      <w:pPr>
        <w:numPr>
          <w:ilvl w:val="0"/>
          <w:numId w:val="18"/>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подготовка к осознанному выбору дальнейшего образования и профессиональной деятельности;</w:t>
      </w:r>
    </w:p>
    <w:p w:rsidR="00047A16" w:rsidRPr="00047A16" w:rsidRDefault="00047A16" w:rsidP="003648B0">
      <w:pPr>
        <w:numPr>
          <w:ilvl w:val="0"/>
          <w:numId w:val="18"/>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владения основами самоконтроля, самооценки.</w:t>
      </w:r>
    </w:p>
    <w:p w:rsidR="00047A16" w:rsidRPr="00047A16" w:rsidRDefault="00047A16" w:rsidP="003648B0">
      <w:pPr>
        <w:numPr>
          <w:ilvl w:val="0"/>
          <w:numId w:val="18"/>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создания установки на самоусовершенствование и самовоспитание.</w:t>
      </w:r>
    </w:p>
    <w:p w:rsidR="00047A16" w:rsidRPr="00047A16" w:rsidRDefault="00047A16" w:rsidP="003648B0">
      <w:pPr>
        <w:numPr>
          <w:ilvl w:val="0"/>
          <w:numId w:val="14"/>
        </w:numPr>
        <w:spacing w:before="100" w:beforeAutospacing="1" w:after="100" w:afterAutospacing="1" w:line="252" w:lineRule="auto"/>
        <w:ind w:left="709" w:hanging="425"/>
        <w:contextualSpacing/>
        <w:jc w:val="both"/>
        <w:rPr>
          <w:rFonts w:ascii="Times New Roman" w:hAnsi="Times New Roman" w:cs="Times New Roman"/>
          <w:sz w:val="24"/>
          <w:szCs w:val="24"/>
        </w:rPr>
      </w:pPr>
      <w:r w:rsidRPr="00047A16">
        <w:rPr>
          <w:rFonts w:ascii="Times New Roman" w:hAnsi="Times New Roman" w:cs="Times New Roman"/>
          <w:sz w:val="24"/>
          <w:szCs w:val="24"/>
        </w:rPr>
        <w:t>Развитие самостоятельности, инициативы и ответственности личности как условия её самоактулизации на основе</w:t>
      </w:r>
    </w:p>
    <w:p w:rsidR="00047A16" w:rsidRPr="00047A16" w:rsidRDefault="00047A16" w:rsidP="003648B0">
      <w:pPr>
        <w:numPr>
          <w:ilvl w:val="0"/>
          <w:numId w:val="19"/>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самоуважения, готовности открыто выражать и отстаивать свою позицию, критического отношения к своим поступкам;</w:t>
      </w:r>
    </w:p>
    <w:p w:rsidR="00047A16" w:rsidRPr="00047A16" w:rsidRDefault="00047A16" w:rsidP="003648B0">
      <w:pPr>
        <w:numPr>
          <w:ilvl w:val="0"/>
          <w:numId w:val="19"/>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готовности к самостоятельным поступкам и действиям и ответственности за их результаты;</w:t>
      </w:r>
    </w:p>
    <w:p w:rsidR="00047A16" w:rsidRPr="00047A16" w:rsidRDefault="00047A16" w:rsidP="003648B0">
      <w:pPr>
        <w:numPr>
          <w:ilvl w:val="0"/>
          <w:numId w:val="19"/>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целеустремлённости, жизненного оптимизма;</w:t>
      </w:r>
    </w:p>
    <w:p w:rsidR="00047A16" w:rsidRPr="00047A16" w:rsidRDefault="00047A16" w:rsidP="003648B0">
      <w:pPr>
        <w:numPr>
          <w:ilvl w:val="0"/>
          <w:numId w:val="19"/>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047A16" w:rsidRPr="00047A16" w:rsidRDefault="00047A16" w:rsidP="003648B0">
      <w:pPr>
        <w:numPr>
          <w:ilvl w:val="0"/>
          <w:numId w:val="19"/>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практическое использование приобретенных обучающимся коммуникативных навыков, навыков целеполагания, планирования и самоконтроля;</w:t>
      </w:r>
    </w:p>
    <w:p w:rsidR="00047A16" w:rsidRPr="00047A16" w:rsidRDefault="00047A16" w:rsidP="003648B0">
      <w:pPr>
        <w:numPr>
          <w:ilvl w:val="0"/>
          <w:numId w:val="19"/>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формирование навыков участия в  различных формах организации учебно-исследовательской и проектной деятельности.</w:t>
      </w:r>
    </w:p>
    <w:p w:rsidR="00047A16" w:rsidRPr="00047A16" w:rsidRDefault="00047A16" w:rsidP="00047A16">
      <w:pPr>
        <w:spacing w:line="252" w:lineRule="auto"/>
        <w:contextualSpacing/>
        <w:jc w:val="both"/>
        <w:rPr>
          <w:rFonts w:ascii="Times New Roman" w:hAnsi="Times New Roman" w:cs="Times New Roman"/>
          <w:sz w:val="24"/>
          <w:szCs w:val="24"/>
        </w:rPr>
      </w:pPr>
    </w:p>
    <w:p w:rsidR="00047A16" w:rsidRPr="00047A16" w:rsidRDefault="00047A16" w:rsidP="00047A16">
      <w:pPr>
        <w:pStyle w:val="ad"/>
        <w:spacing w:line="252" w:lineRule="auto"/>
        <w:contextualSpacing/>
        <w:jc w:val="both"/>
        <w:rPr>
          <w:rStyle w:val="afffd"/>
          <w:rFonts w:ascii="Times New Roman" w:hAnsi="Times New Roman"/>
          <w:bCs/>
          <w:i w:val="0"/>
          <w:color w:val="auto"/>
        </w:rPr>
      </w:pPr>
      <w:r w:rsidRPr="00047A16">
        <w:rPr>
          <w:rStyle w:val="afffd"/>
          <w:rFonts w:ascii="Times New Roman" w:hAnsi="Times New Roman"/>
          <w:bCs/>
          <w:i w:val="0"/>
          <w:color w:val="auto"/>
        </w:rPr>
        <w:t>Характеристика универсальных учебных действий</w:t>
      </w:r>
    </w:p>
    <w:p w:rsidR="00047A16" w:rsidRPr="00047A16" w:rsidRDefault="001660FF" w:rsidP="00047A16">
      <w:pPr>
        <w:spacing w:line="252" w:lineRule="auto"/>
        <w:ind w:firstLine="709"/>
        <w:contextualSpacing/>
        <w:jc w:val="both"/>
        <w:rPr>
          <w:rFonts w:ascii="Times New Roman" w:hAnsi="Times New Roman" w:cs="Times New Roman"/>
          <w:sz w:val="24"/>
          <w:szCs w:val="24"/>
        </w:rPr>
      </w:pPr>
      <w:r>
        <w:rPr>
          <w:rFonts w:ascii="Times New Roman" w:hAnsi="Times New Roman" w:cs="Times New Roman"/>
          <w:noProof/>
          <w:sz w:val="24"/>
          <w:szCs w:val="24"/>
          <w:lang w:eastAsia="ru-RU"/>
        </w:rPr>
        <w:pict>
          <v:roundrect id="Скругленный прямоугольник 20" o:spid="_x0000_s1038" style="position:absolute;left:0;text-align:left;margin-left:91.2pt;margin-top:5.8pt;width:276pt;height:32.25pt;z-index:25167257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" fillcolor="#dfa7a6" strokecolor="#bc4542">
            <v:fill color2="#f5e4e4" rotate="t" angle="180" colors="0 #ffa2a1;22938f #ffbebd;1 #ffe5e5" focus="100%" type="gradient"/>
            <v:shadow on="t" color="black" opacity="24903f" origin=",.5" offset="0,.55556mm"/>
            <v:textbox>
              <w:txbxContent>
                <w:p w:rsidR="00047A16" w:rsidRDefault="00047A16" w:rsidP="00047A16">
                  <w:pPr>
                    <w:jc w:val="center"/>
                    <w:rPr>
                      <w:b/>
                    </w:rPr>
                  </w:pPr>
                  <w:r>
                    <w:rPr>
                      <w:b/>
                    </w:rPr>
                    <w:t>УНИВЕРСАЛЬНЫЕ УЧЕБНЫЕ ДЕЙСТВИЯ</w:t>
                  </w:r>
                </w:p>
              </w:txbxContent>
            </v:textbox>
          </v:roundrect>
        </w:pict>
      </w:r>
      <w:r>
        <w:rPr>
          <w:rFonts w:ascii="Times New Roman" w:hAnsi="Times New Roman" w:cs="Times New Roman"/>
          <w:noProof/>
          <w:sz w:val="24"/>
          <w:szCs w:val="24"/>
          <w:lang w:eastAsia="ru-RU"/>
        </w:rPr>
        <w:pict>
          <v:roundrect id="Скругленный прямоугольник 21" o:spid="_x0000_s1039" style="position:absolute;left:0;text-align:left;margin-left:1.95pt;margin-top:61pt;width:93.75pt;height:37.5pt;z-index:2516736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" fillcolor="#dfa7a6" strokecolor="#bc4542">
            <v:fill color2="#f5e4e4" rotate="t" angle="180" colors="0 #ffa2a1;22938f #ffbebd;1 #ffe5e5" focus="100%" type="gradient"/>
            <v:shadow on="t" color="black" opacity="24903f" origin=",.5" offset="0,.55556mm"/>
            <v:textbox>
              <w:txbxContent>
                <w:p w:rsidR="00047A16" w:rsidRDefault="00047A16" w:rsidP="00047A16">
                  <w:pPr>
                    <w:jc w:val="center"/>
                    <w:rPr>
                      <w:sz w:val="20"/>
                      <w:szCs w:val="20"/>
                    </w:rPr>
                  </w:pPr>
                  <w:r>
                    <w:rPr>
                      <w:sz w:val="20"/>
                      <w:szCs w:val="20"/>
                    </w:rPr>
                    <w:t>ЛИЧНОСТНЫЕ</w:t>
                  </w:r>
                </w:p>
              </w:txbxContent>
            </v:textbox>
          </v:roundrect>
        </w:pict>
      </w:r>
      <w:r>
        <w:rPr>
          <w:rFonts w:ascii="Times New Roman" w:hAnsi="Times New Roman" w:cs="Times New Roman"/>
          <w:noProof/>
          <w:sz w:val="24"/>
          <w:szCs w:val="24"/>
          <w:lang w:eastAsia="ru-RU"/>
        </w:rPr>
        <w:pict>
          <v:roundrect id="Скругленный прямоугольник 22" o:spid="_x0000_s1040" style="position:absolute;left:0;text-align:left;margin-left:105.45pt;margin-top:61pt;width:102pt;height:37.5pt;z-index:2516746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" fillcolor="#dfa7a6" strokecolor="#bc4542">
            <v:fill color2="#f5e4e4" rotate="t" angle="180" colors="0 #ffa2a1;22938f #ffbebd;1 #ffe5e5" focus="100%" type="gradient"/>
            <v:shadow on="t" color="black" opacity="24903f" origin=",.5" offset="0,.55556mm"/>
            <v:textbox>
              <w:txbxContent>
                <w:p w:rsidR="00047A16" w:rsidRDefault="00047A16" w:rsidP="00047A16">
                  <w:pPr>
                    <w:jc w:val="center"/>
                    <w:rPr>
                      <w:sz w:val="20"/>
                      <w:szCs w:val="20"/>
                    </w:rPr>
                  </w:pPr>
                  <w:r>
                    <w:rPr>
                      <w:sz w:val="20"/>
                      <w:szCs w:val="20"/>
                    </w:rPr>
                    <w:t>РЕГУЛЯТИВНЫЕ</w:t>
                  </w:r>
                </w:p>
              </w:txbxContent>
            </v:textbox>
          </v:roundrect>
        </w:pict>
      </w:r>
      <w:r>
        <w:rPr>
          <w:rFonts w:ascii="Times New Roman" w:hAnsi="Times New Roman" w:cs="Times New Roman"/>
          <w:noProof/>
          <w:sz w:val="24"/>
          <w:szCs w:val="24"/>
          <w:lang w:eastAsia="ru-RU"/>
        </w:rPr>
        <w:pict>
          <v:roundrect id="Скругленный прямоугольник 23" o:spid="_x0000_s1041" style="position:absolute;left:0;text-align:left;margin-left:217.2pt;margin-top:61pt;width:120pt;height:37.5pt;z-index:2516756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" fillcolor="#dfa7a6" strokecolor="#bc4542">
            <v:fill color2="#f5e4e4" rotate="t" angle="180" colors="0 #ffa2a1;22938f #ffbebd;1 #ffe5e5" focus="100%" type="gradient"/>
            <v:shadow on="t" color="black" opacity="24903f" origin=",.5" offset="0,.55556mm"/>
            <v:textbox>
              <w:txbxContent>
                <w:p w:rsidR="00047A16" w:rsidRDefault="00047A16" w:rsidP="00047A16">
                  <w:pPr>
                    <w:jc w:val="center"/>
                    <w:rPr>
                      <w:sz w:val="20"/>
                      <w:szCs w:val="20"/>
                    </w:rPr>
                  </w:pPr>
                  <w:r>
                    <w:rPr>
                      <w:sz w:val="20"/>
                      <w:szCs w:val="20"/>
                    </w:rPr>
                    <w:t>ПОЗНАВАТЕЛЬНЫЕ</w:t>
                  </w:r>
                </w:p>
              </w:txbxContent>
            </v:textbox>
          </v:roundrect>
        </w:pict>
      </w:r>
      <w:r>
        <w:rPr>
          <w:rFonts w:ascii="Times New Roman" w:hAnsi="Times New Roman" w:cs="Times New Roman"/>
          <w:noProof/>
          <w:sz w:val="24"/>
          <w:szCs w:val="24"/>
          <w:lang w:eastAsia="ru-RU"/>
        </w:rPr>
        <w:pict>
          <v:roundrect id="Скругленный прямоугольник 24" o:spid="_x0000_s1042" style="position:absolute;left:0;text-align:left;margin-left:347.7pt;margin-top:61pt;width:133.5pt;height:37.5pt;z-index:25167667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" fillcolor="#dfa7a6" strokecolor="#bc4542">
            <v:fill color2="#f5e4e4" rotate="t" angle="180" colors="0 #ffa2a1;22938f #ffbebd;1 #ffe5e5" focus="100%" type="gradient"/>
            <v:shadow on="t" color="black" opacity="24903f" origin=",.5" offset="0,.55556mm"/>
            <v:textbox>
              <w:txbxContent>
                <w:p w:rsidR="00047A16" w:rsidRDefault="00047A16" w:rsidP="00047A16">
                  <w:pPr>
                    <w:jc w:val="center"/>
                    <w:rPr>
                      <w:sz w:val="20"/>
                      <w:szCs w:val="20"/>
                    </w:rPr>
                  </w:pPr>
                  <w:r>
                    <w:rPr>
                      <w:sz w:val="20"/>
                      <w:szCs w:val="20"/>
                    </w:rPr>
                    <w:t>КОММУНИКАТИВНЫЕ</w:t>
                  </w:r>
                </w:p>
              </w:txbxContent>
            </v:textbox>
          </v:roundrect>
        </w:pict>
      </w:r>
      <w:r>
        <w:rPr>
          <w:rFonts w:ascii="Times New Roman" w:hAnsi="Times New Roman" w:cs="Times New Roman"/>
          <w:noProof/>
          <w:sz w:val="24"/>
          <w:szCs w:val="24"/>
          <w:lang w:eastAsia="ru-RU"/>
        </w:rPr>
        <w:pict>
          <v:shape id="Прямая со стрелкой 26" o:spid="_x0000_s1043" type="#_x0000_t32" style="position:absolute;left:0;text-align:left;margin-left:172.2pt;margin-top:35.25pt;width:49.5pt;height:30pt;flip:x;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" strokecolor="#bc4542">
            <v:stroke endarrow="open"/>
          </v:shape>
        </w:pict>
      </w:r>
      <w:r>
        <w:rPr>
          <w:rFonts w:ascii="Times New Roman" w:hAnsi="Times New Roman" w:cs="Times New Roman"/>
          <w:noProof/>
          <w:sz w:val="24"/>
          <w:szCs w:val="24"/>
          <w:lang w:eastAsia="ru-RU"/>
        </w:rPr>
        <w:pict>
          <v:shape id="Прямая со стрелкой 27" o:spid="_x0000_s1044" type="#_x0000_t32" style="position:absolute;left:0;text-align:left;margin-left:67.95pt;margin-top:35.25pt;width:153.75pt;height:30pt;flip:x;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" strokecolor="#bc4542">
            <v:stroke endarrow="open"/>
          </v:shape>
        </w:pict>
      </w:r>
      <w:r>
        <w:rPr>
          <w:rFonts w:ascii="Times New Roman" w:hAnsi="Times New Roman" w:cs="Times New Roman"/>
          <w:noProof/>
          <w:sz w:val="24"/>
          <w:szCs w:val="24"/>
          <w:lang w:eastAsia="ru-RU"/>
        </w:rPr>
        <w:pict>
          <v:shape id="Прямая со стрелкой 28" o:spid="_x0000_s1045" type="#_x0000_t32" style="position:absolute;left:0;text-align:left;margin-left:221.65pt;margin-top:35.25pt;width:31.55pt;height:30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" strokecolor="#bc4542">
            <v:stroke endarrow="open"/>
          </v:shape>
        </w:pict>
      </w:r>
      <w:r>
        <w:rPr>
          <w:rFonts w:ascii="Times New Roman" w:hAnsi="Times New Roman" w:cs="Times New Roman"/>
          <w:noProof/>
          <w:sz w:val="24"/>
          <w:szCs w:val="24"/>
          <w:lang w:eastAsia="ru-RU"/>
        </w:rPr>
        <w:pict>
          <v:shape id="Прямая со стрелкой 29" o:spid="_x0000_s1046" type="#_x0000_t32" style="position:absolute;left:0;text-align:left;margin-left:221.7pt;margin-top:35.25pt;width:181.5pt;height:30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" strokecolor="#bc4542">
            <v:stroke endarrow="open"/>
          </v:shape>
        </w:pict>
      </w:r>
    </w:p>
    <w:p w:rsidR="00047A16" w:rsidRPr="00047A16" w:rsidRDefault="00047A16" w:rsidP="00047A16">
      <w:pPr>
        <w:spacing w:line="252" w:lineRule="auto"/>
        <w:ind w:firstLine="709"/>
        <w:contextualSpacing/>
        <w:jc w:val="both"/>
        <w:rPr>
          <w:rFonts w:ascii="Times New Roman" w:hAnsi="Times New Roman" w:cs="Times New Roman"/>
          <w:sz w:val="24"/>
          <w:szCs w:val="24"/>
        </w:rPr>
      </w:pPr>
    </w:p>
    <w:p w:rsidR="00047A16" w:rsidRPr="00047A16" w:rsidRDefault="00047A16" w:rsidP="00047A16">
      <w:pPr>
        <w:spacing w:line="252" w:lineRule="auto"/>
        <w:ind w:firstLine="709"/>
        <w:contextualSpacing/>
        <w:jc w:val="both"/>
        <w:rPr>
          <w:rFonts w:ascii="Times New Roman" w:hAnsi="Times New Roman" w:cs="Times New Roman"/>
          <w:sz w:val="24"/>
          <w:szCs w:val="24"/>
        </w:rPr>
      </w:pPr>
    </w:p>
    <w:p w:rsidR="00047A16" w:rsidRPr="00047A16" w:rsidRDefault="00047A16" w:rsidP="00047A16">
      <w:pPr>
        <w:spacing w:line="252" w:lineRule="auto"/>
        <w:ind w:firstLine="709"/>
        <w:contextualSpacing/>
        <w:jc w:val="both"/>
        <w:rPr>
          <w:rFonts w:ascii="Times New Roman" w:hAnsi="Times New Roman" w:cs="Times New Roman"/>
          <w:sz w:val="24"/>
          <w:szCs w:val="24"/>
        </w:rPr>
      </w:pPr>
    </w:p>
    <w:p w:rsidR="00047A16" w:rsidRPr="00047A16" w:rsidRDefault="00047A16" w:rsidP="00047A16">
      <w:pPr>
        <w:spacing w:line="252" w:lineRule="auto"/>
        <w:ind w:firstLine="709"/>
        <w:contextualSpacing/>
        <w:jc w:val="both"/>
        <w:rPr>
          <w:rFonts w:ascii="Times New Roman" w:hAnsi="Times New Roman" w:cs="Times New Roman"/>
          <w:sz w:val="24"/>
          <w:szCs w:val="24"/>
        </w:rPr>
      </w:pPr>
    </w:p>
    <w:p w:rsidR="00047A16" w:rsidRPr="00047A16" w:rsidRDefault="00047A16" w:rsidP="00047A16">
      <w:pPr>
        <w:spacing w:line="252" w:lineRule="auto"/>
        <w:ind w:firstLine="709"/>
        <w:contextualSpacing/>
        <w:jc w:val="both"/>
        <w:rPr>
          <w:rFonts w:ascii="Times New Roman" w:hAnsi="Times New Roman" w:cs="Times New Roman"/>
          <w:sz w:val="24"/>
          <w:szCs w:val="24"/>
        </w:rPr>
      </w:pPr>
    </w:p>
    <w:p w:rsidR="00047A16" w:rsidRPr="00047A16" w:rsidRDefault="00047A16" w:rsidP="00047A16">
      <w:pPr>
        <w:spacing w:line="252" w:lineRule="auto"/>
        <w:ind w:firstLine="709"/>
        <w:contextualSpacing/>
        <w:jc w:val="both"/>
        <w:rPr>
          <w:rFonts w:ascii="Times New Roman" w:hAnsi="Times New Roman" w:cs="Times New Roman"/>
          <w:b/>
          <w:sz w:val="24"/>
          <w:szCs w:val="24"/>
        </w:rPr>
      </w:pPr>
    </w:p>
    <w:p w:rsidR="00047A16" w:rsidRPr="00047A16" w:rsidRDefault="00047A16" w:rsidP="00047A16">
      <w:pPr>
        <w:spacing w:line="252" w:lineRule="auto"/>
        <w:ind w:firstLine="709"/>
        <w:contextualSpacing/>
        <w:jc w:val="both"/>
        <w:rPr>
          <w:rFonts w:ascii="Times New Roman" w:hAnsi="Times New Roman" w:cs="Times New Roman"/>
          <w:sz w:val="24"/>
          <w:szCs w:val="24"/>
        </w:rPr>
      </w:pPr>
      <w:r w:rsidRPr="00047A16">
        <w:rPr>
          <w:rFonts w:ascii="Times New Roman" w:hAnsi="Times New Roman" w:cs="Times New Roman"/>
          <w:b/>
          <w:sz w:val="24"/>
          <w:szCs w:val="24"/>
        </w:rPr>
        <w:t>Личностные действия</w:t>
      </w:r>
      <w:r w:rsidRPr="00047A16">
        <w:rPr>
          <w:rFonts w:ascii="Times New Roman" w:hAnsi="Times New Roman" w:cs="Times New Roman"/>
          <w:sz w:val="24"/>
          <w:szCs w:val="24"/>
        </w:rPr>
        <w:t xml:space="preserve"> 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w:t>
      </w:r>
    </w:p>
    <w:p w:rsidR="00047A16" w:rsidRPr="00047A16" w:rsidRDefault="00047A16" w:rsidP="00047A16">
      <w:pPr>
        <w:spacing w:line="252" w:lineRule="auto"/>
        <w:ind w:left="360" w:firstLine="348"/>
        <w:contextualSpacing/>
        <w:jc w:val="both"/>
        <w:rPr>
          <w:rFonts w:ascii="Times New Roman" w:hAnsi="Times New Roman" w:cs="Times New Roman"/>
          <w:sz w:val="24"/>
          <w:szCs w:val="24"/>
        </w:rPr>
      </w:pPr>
      <w:r w:rsidRPr="00047A16">
        <w:rPr>
          <w:rFonts w:ascii="Times New Roman" w:hAnsi="Times New Roman" w:cs="Times New Roman"/>
          <w:sz w:val="24"/>
          <w:szCs w:val="24"/>
        </w:rPr>
        <w:t>В сфере личностных действий формируются:</w:t>
      </w:r>
    </w:p>
    <w:p w:rsidR="00047A16" w:rsidRPr="00047A16" w:rsidRDefault="00047A16" w:rsidP="00047A16">
      <w:pPr>
        <w:pStyle w:val="Default0"/>
        <w:spacing w:line="252" w:lineRule="auto"/>
        <w:contextualSpacing/>
        <w:jc w:val="both"/>
        <w:rPr>
          <w:rFonts w:ascii="Times New Roman" w:hAnsi="Times New Roman" w:cs="Times New Roman"/>
          <w:color w:val="auto"/>
        </w:rPr>
      </w:pPr>
      <w:r w:rsidRPr="00047A16">
        <w:rPr>
          <w:rFonts w:ascii="Times New Roman" w:hAnsi="Times New Roman" w:cs="Times New Roman"/>
          <w:color w:val="auto"/>
        </w:rPr>
        <w:t xml:space="preserve">внутренняя позиция школьника на уровне положительного отношения к школе; </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ответственное отношение к учению, готовность и способность обучающихся к саморазвитию и самообразованию на протяжении всей жизни; </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 моральное сознание и компетентность в решении моральных проблем на основе личностного выбора; </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гражданская идентичность личности в форме осознания «Я» как гражданина России, чувство сопричастности и гордости за свою Родину, общество; любящего свой край и свою Родину, уважающего свой народ, его культуру и духовные традиции;  </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моральное сознание и компетентность в решении моральных проблем;</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ценностное отношение к здоровому и безопасному образу жизни; </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эстетическое сознание через освоение художественного наследия народов России и мира,</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готовность к сотрудничеству, способность осуществлять учебно-исследовательскую , проектную и информационно-познавательную деятельность,</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ценностное отношение к традициям семьи, российского гражданского общества, многонационального российского  народа, человечества;</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сопричастность к судьбе Отечества;</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ценностное , положительно мотивированное отношение к образованию, науке, труду и творчеству на благо человека и общества;</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социальная активность,  уважение закона и правопорядка, ответственность за свои поступки  перед обществом,</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осознание необходимости здорового, безопасного и экологически целесообразного образа жизни;</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осознанный выбор профессии, понимание значения профессиональной деятельности для человека и общества,</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креативное отношение к окружающему миру, мотивация на творчество и инноваицонную деятельность</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b/>
        </w:rPr>
        <w:t>Регулятивные действия</w:t>
      </w:r>
      <w:r w:rsidRPr="00047A16">
        <w:rPr>
          <w:rFonts w:ascii="Times New Roman" w:hAnsi="Times New Roman" w:cs="Times New Roman"/>
        </w:rPr>
        <w:t xml:space="preserve"> обеспечивают возможность управления познавательной и учебной деятельностью посредством постановки целей, планирования,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w:t>
      </w:r>
    </w:p>
    <w:p w:rsidR="00047A16" w:rsidRPr="00047A16" w:rsidRDefault="00047A16" w:rsidP="00047A16">
      <w:pPr>
        <w:spacing w:line="252" w:lineRule="auto"/>
        <w:ind w:firstLine="709"/>
        <w:contextualSpacing/>
        <w:jc w:val="both"/>
        <w:rPr>
          <w:rFonts w:ascii="Times New Roman" w:hAnsi="Times New Roman" w:cs="Times New Roman"/>
          <w:sz w:val="24"/>
          <w:szCs w:val="24"/>
        </w:rPr>
      </w:pPr>
      <w:r w:rsidRPr="00047A16">
        <w:rPr>
          <w:rFonts w:ascii="Times New Roman" w:hAnsi="Times New Roman" w:cs="Times New Roman"/>
          <w:sz w:val="24"/>
          <w:szCs w:val="24"/>
        </w:rPr>
        <w:t>К регулятивным действиям относятся:</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целеполагание как постановка учебной задачи на основе соотнесения того, что уже известно и усвоено учащимися, и того, что ещё неизвестно;</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прогнозирование — предвосхищение результата и уровня усвоения знаний, его временны х  характеристик;</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контроль в форме сличения способа действия и его результата с заданным эталоном с целью обнаружения отклонений и отличий от эталона;</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047A16" w:rsidRPr="00047A16" w:rsidRDefault="00047A16" w:rsidP="00047A16">
      <w:pPr>
        <w:spacing w:line="252" w:lineRule="auto"/>
        <w:ind w:firstLine="708"/>
        <w:contextualSpacing/>
        <w:jc w:val="both"/>
        <w:rPr>
          <w:rFonts w:ascii="Times New Roman" w:hAnsi="Times New Roman" w:cs="Times New Roman"/>
          <w:sz w:val="24"/>
          <w:szCs w:val="24"/>
        </w:rPr>
      </w:pPr>
      <w:r w:rsidRPr="00047A16">
        <w:rPr>
          <w:rFonts w:ascii="Times New Roman" w:hAnsi="Times New Roman" w:cs="Times New Roman"/>
          <w:b/>
          <w:sz w:val="24"/>
          <w:szCs w:val="24"/>
        </w:rPr>
        <w:t>Познавательные действия</w:t>
      </w:r>
      <w:r w:rsidRPr="00047A16">
        <w:rPr>
          <w:rFonts w:ascii="Times New Roman" w:hAnsi="Times New Roman" w:cs="Times New Roman"/>
          <w:sz w:val="24"/>
          <w:szCs w:val="24"/>
        </w:rPr>
        <w:t xml:space="preserve"> включают исследования, поиск, отбор и структурирование необходимой информации,моделирование изучаемого содержания, логические действия и операции, способы решения задач.</w:t>
      </w:r>
    </w:p>
    <w:p w:rsidR="00047A16" w:rsidRPr="00047A16" w:rsidRDefault="00047A16" w:rsidP="00047A16">
      <w:pPr>
        <w:tabs>
          <w:tab w:val="left" w:pos="9180"/>
        </w:tabs>
        <w:autoSpaceDE w:val="0"/>
        <w:autoSpaceDN w:val="0"/>
        <w:adjustRightInd w:val="0"/>
        <w:spacing w:line="252" w:lineRule="auto"/>
        <w:contextualSpacing/>
        <w:jc w:val="both"/>
        <w:rPr>
          <w:rFonts w:ascii="Times New Roman" w:hAnsi="Times New Roman" w:cs="Times New Roman"/>
          <w:bCs/>
          <w:sz w:val="24"/>
          <w:szCs w:val="24"/>
        </w:rPr>
      </w:pPr>
      <w:r w:rsidRPr="00047A16">
        <w:rPr>
          <w:rFonts w:ascii="Times New Roman" w:hAnsi="Times New Roman" w:cs="Times New Roman"/>
          <w:bCs/>
          <w:i/>
          <w:iCs/>
          <w:sz w:val="24"/>
          <w:szCs w:val="24"/>
        </w:rPr>
        <w:t>Общеучебные познавательные универсальные действия</w:t>
      </w:r>
      <w:r w:rsidRPr="00047A16">
        <w:rPr>
          <w:rFonts w:ascii="Times New Roman" w:hAnsi="Times New Roman" w:cs="Times New Roman"/>
          <w:bCs/>
          <w:sz w:val="24"/>
          <w:szCs w:val="24"/>
        </w:rPr>
        <w:t>:</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самостоятельное выделение и формулирование познавательной цели;</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поиск и выделение необходимой информации, в том числе решение рабочих задач с использованием  инструментов ИКТ и источников информации;</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структурирование знаний;</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осознанное и произвольное построение речевого высказывания в устной и письменной форме;</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выбор наиболее эффективных способов решения задач в</w:t>
      </w:r>
    </w:p>
    <w:p w:rsidR="00047A16" w:rsidRPr="00047A16" w:rsidRDefault="00047A16" w:rsidP="00047A16">
      <w:pPr>
        <w:pStyle w:val="Default0"/>
        <w:spacing w:line="252" w:lineRule="auto"/>
        <w:ind w:left="714"/>
        <w:contextualSpacing/>
        <w:jc w:val="both"/>
        <w:rPr>
          <w:rFonts w:ascii="Times New Roman" w:hAnsi="Times New Roman" w:cs="Times New Roman"/>
        </w:rPr>
      </w:pPr>
      <w:r w:rsidRPr="00047A16">
        <w:rPr>
          <w:rFonts w:ascii="Times New Roman" w:hAnsi="Times New Roman" w:cs="Times New Roman"/>
        </w:rPr>
        <w:t>зависимости от конкретных условий;</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рефлексия способов и условий действия, контроль и оценка процесса и результатов деятельности;</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 извлечение необходимой информации из разных информационных источников;</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определение основной и второстепенной информации; </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свободная ориентация и восприятие научных  и художественных текстов научного, публицистического и официально-делового стилей; понимание и адекватная оценка языка средств массовой информации;</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постановка и формулирование проблемы;</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самостоятельное создание алгоритмов деятельности при решении проблем творческого и поискового характера,</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знание основных научных методов познания окружающего мира</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практическая направленность проводимых исследований и индивидуальных проектов,</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формирование научного типа мышления</w:t>
      </w:r>
    </w:p>
    <w:p w:rsidR="00047A16" w:rsidRPr="00047A16" w:rsidRDefault="00047A16" w:rsidP="00047A16">
      <w:pPr>
        <w:tabs>
          <w:tab w:val="left" w:pos="9180"/>
        </w:tabs>
        <w:autoSpaceDE w:val="0"/>
        <w:autoSpaceDN w:val="0"/>
        <w:adjustRightInd w:val="0"/>
        <w:spacing w:line="252" w:lineRule="auto"/>
        <w:contextualSpacing/>
        <w:jc w:val="both"/>
        <w:rPr>
          <w:rFonts w:ascii="Times New Roman" w:hAnsi="Times New Roman" w:cs="Times New Roman"/>
          <w:bCs/>
          <w:sz w:val="24"/>
          <w:szCs w:val="24"/>
        </w:rPr>
      </w:pPr>
      <w:r w:rsidRPr="00047A16">
        <w:rPr>
          <w:rFonts w:ascii="Times New Roman" w:hAnsi="Times New Roman" w:cs="Times New Roman"/>
          <w:bCs/>
          <w:i/>
          <w:iCs/>
          <w:sz w:val="24"/>
          <w:szCs w:val="24"/>
        </w:rPr>
        <w:t>Знаково-символические познавательные универсальные действия</w:t>
      </w:r>
      <w:r w:rsidRPr="00047A16">
        <w:rPr>
          <w:rFonts w:ascii="Times New Roman" w:hAnsi="Times New Roman" w:cs="Times New Roman"/>
          <w:bCs/>
          <w:sz w:val="24"/>
          <w:szCs w:val="24"/>
        </w:rPr>
        <w:t>:</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преобразование модели с целью выявления общих законов, определяющих данную предметную область.</w:t>
      </w:r>
    </w:p>
    <w:p w:rsidR="00047A16" w:rsidRPr="00047A16" w:rsidRDefault="00047A16" w:rsidP="00047A16">
      <w:pPr>
        <w:tabs>
          <w:tab w:val="left" w:pos="9180"/>
        </w:tabs>
        <w:autoSpaceDE w:val="0"/>
        <w:autoSpaceDN w:val="0"/>
        <w:adjustRightInd w:val="0"/>
        <w:spacing w:line="252" w:lineRule="auto"/>
        <w:contextualSpacing/>
        <w:jc w:val="both"/>
        <w:rPr>
          <w:rFonts w:ascii="Times New Roman" w:hAnsi="Times New Roman" w:cs="Times New Roman"/>
          <w:bCs/>
          <w:sz w:val="24"/>
          <w:szCs w:val="24"/>
        </w:rPr>
      </w:pPr>
      <w:r w:rsidRPr="00047A16">
        <w:rPr>
          <w:rFonts w:ascii="Times New Roman" w:hAnsi="Times New Roman" w:cs="Times New Roman"/>
          <w:bCs/>
          <w:i/>
          <w:iCs/>
          <w:sz w:val="24"/>
          <w:szCs w:val="24"/>
        </w:rPr>
        <w:t>Логические познавательные универсальные действия</w:t>
      </w:r>
      <w:r w:rsidRPr="00047A16">
        <w:rPr>
          <w:rFonts w:ascii="Times New Roman" w:hAnsi="Times New Roman" w:cs="Times New Roman"/>
          <w:bCs/>
          <w:sz w:val="24"/>
          <w:szCs w:val="24"/>
        </w:rPr>
        <w:t>:</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анализ объектов с целью выделения признаков (существенных, несущественных);</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определение объектов анализа и синтеза, определение их компонентов;</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синтез — составление целого из частей, в том числе самостоятельное достраивание с восполнением недостающих компонентов;</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выбор оснований и критериев для сравнения, сериации, классификации объектов;</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подведение под понятие, выведение следствий; </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проведение разных видов сравнения;</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оперирование понятиями, суждениями;</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владение компонентами доказательства;</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построение логической цепочки рассуждений, анализ истинности утверждений;</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выдвижение гипотез и их обоснование.</w:t>
      </w:r>
    </w:p>
    <w:p w:rsidR="00047A16" w:rsidRPr="00047A16" w:rsidRDefault="00047A16" w:rsidP="00047A16">
      <w:pPr>
        <w:tabs>
          <w:tab w:val="left" w:pos="9180"/>
        </w:tabs>
        <w:autoSpaceDE w:val="0"/>
        <w:autoSpaceDN w:val="0"/>
        <w:adjustRightInd w:val="0"/>
        <w:spacing w:line="252" w:lineRule="auto"/>
        <w:contextualSpacing/>
        <w:jc w:val="both"/>
        <w:rPr>
          <w:rFonts w:ascii="Times New Roman" w:hAnsi="Times New Roman" w:cs="Times New Roman"/>
          <w:bCs/>
          <w:sz w:val="24"/>
          <w:szCs w:val="24"/>
        </w:rPr>
      </w:pPr>
      <w:r w:rsidRPr="00047A16">
        <w:rPr>
          <w:rFonts w:ascii="Times New Roman" w:hAnsi="Times New Roman" w:cs="Times New Roman"/>
          <w:bCs/>
          <w:i/>
          <w:iCs/>
          <w:sz w:val="24"/>
          <w:szCs w:val="24"/>
        </w:rPr>
        <w:t>Постановка и решение проблемы</w:t>
      </w:r>
      <w:r w:rsidRPr="00047A16">
        <w:rPr>
          <w:rFonts w:ascii="Times New Roman" w:hAnsi="Times New Roman" w:cs="Times New Roman"/>
          <w:bCs/>
          <w:sz w:val="24"/>
          <w:szCs w:val="24"/>
        </w:rPr>
        <w:t>:</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формулирование проблемы;</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самостоятельное создание способов решения проблем творческого и поискового характера;</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подбор доказательств своей точки зрения, логичная аргументация;</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свободное ориентирование в фактическом материале;</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умение четко выстраивать цепочку доказательств.</w:t>
      </w:r>
    </w:p>
    <w:p w:rsidR="00047A16" w:rsidRPr="00047A16" w:rsidRDefault="00047A16" w:rsidP="00047A16">
      <w:pPr>
        <w:spacing w:line="252" w:lineRule="auto"/>
        <w:ind w:firstLine="709"/>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Коммуникативные действия </w:t>
      </w:r>
      <w:r w:rsidRPr="00047A16">
        <w:rPr>
          <w:rFonts w:ascii="Times New Roman" w:hAnsi="Times New Roman" w:cs="Times New Roman"/>
          <w:sz w:val="24"/>
          <w:szCs w:val="24"/>
        </w:rPr>
        <w:t>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В сфере коммуникативных УУД ученики смогут:</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понимать различные позиции других людей, отличные от собственной и ориентироваться на позицию партнера в общении; </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учитывать разные мнения и стремление к координации различных позиций в сотрудничестве; </w:t>
      </w:r>
    </w:p>
    <w:p w:rsidR="00047A16" w:rsidRPr="00047A16" w:rsidRDefault="00047A16" w:rsidP="00047A16">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формулировать собственное мнение и позицию в устной и письменной форме; </w:t>
      </w:r>
    </w:p>
    <w:p w:rsidR="00047A16" w:rsidRPr="00047A16" w:rsidRDefault="00047A16" w:rsidP="00047A16">
      <w:pPr>
        <w:pStyle w:val="Default0"/>
        <w:spacing w:line="252" w:lineRule="auto"/>
        <w:contextualSpacing/>
        <w:jc w:val="both"/>
        <w:rPr>
          <w:rFonts w:ascii="Times New Roman" w:hAnsi="Times New Roman" w:cs="Times New Roman"/>
          <w:color w:val="auto"/>
        </w:rPr>
      </w:pPr>
      <w:r w:rsidRPr="00047A16">
        <w:rPr>
          <w:rFonts w:ascii="Times New Roman" w:hAnsi="Times New Roman" w:cs="Times New Roman"/>
          <w:color w:val="auto"/>
        </w:rPr>
        <w:t>договариваться и приходить к общему решению в совместной деятельности, в том числе в ситуации столкновения интересов;.</w:t>
      </w:r>
    </w:p>
    <w:p w:rsidR="00047A16" w:rsidRPr="00047A16" w:rsidRDefault="00047A16" w:rsidP="00047A16">
      <w:pPr>
        <w:pStyle w:val="Default0"/>
        <w:spacing w:line="252" w:lineRule="auto"/>
        <w:contextualSpacing/>
        <w:jc w:val="both"/>
        <w:rPr>
          <w:rFonts w:ascii="Times New Roman" w:hAnsi="Times New Roman" w:cs="Times New Roman"/>
          <w:color w:val="auto"/>
        </w:rPr>
      </w:pPr>
      <w:r w:rsidRPr="00047A16">
        <w:rPr>
          <w:rFonts w:ascii="Times New Roman" w:hAnsi="Times New Roman" w:cs="Times New Roman"/>
          <w:color w:val="auto"/>
        </w:rPr>
        <w:t>правильно и понятно выражать свои мысли, ориентируясь на возможности восприятия другими  участниками обсуждения;</w:t>
      </w:r>
    </w:p>
    <w:p w:rsidR="00047A16" w:rsidRPr="00047A16" w:rsidRDefault="00047A16" w:rsidP="00047A16">
      <w:pPr>
        <w:pStyle w:val="Default0"/>
        <w:spacing w:line="252" w:lineRule="auto"/>
        <w:contextualSpacing/>
        <w:jc w:val="both"/>
        <w:rPr>
          <w:rFonts w:ascii="Times New Roman" w:hAnsi="Times New Roman" w:cs="Times New Roman"/>
          <w:color w:val="auto"/>
        </w:rPr>
      </w:pPr>
      <w:r w:rsidRPr="00047A16">
        <w:rPr>
          <w:rFonts w:ascii="Times New Roman" w:hAnsi="Times New Roman" w:cs="Times New Roman"/>
          <w:color w:val="auto"/>
        </w:rPr>
        <w:t>осуществлять опыт переноса и применения учебных действий в жизненных ситуациях,</w:t>
      </w:r>
    </w:p>
    <w:p w:rsidR="00047A16" w:rsidRPr="00047A16" w:rsidRDefault="00047A16" w:rsidP="00047A16">
      <w:pPr>
        <w:pStyle w:val="Default0"/>
        <w:spacing w:line="252" w:lineRule="auto"/>
        <w:contextualSpacing/>
        <w:jc w:val="both"/>
        <w:rPr>
          <w:rFonts w:ascii="Times New Roman" w:hAnsi="Times New Roman" w:cs="Times New Roman"/>
          <w:color w:val="auto"/>
        </w:rPr>
      </w:pPr>
      <w:r w:rsidRPr="00047A16">
        <w:rPr>
          <w:rFonts w:ascii="Times New Roman" w:hAnsi="Times New Roman" w:cs="Times New Roman"/>
          <w:color w:val="auto"/>
        </w:rPr>
        <w:t>уважать мнение других людей, уметь вести конструктивный диалог, достигать  взаимопонимания и успешно взаимодействовать,</w:t>
      </w:r>
    </w:p>
    <w:p w:rsidR="00047A16" w:rsidRPr="00047A16" w:rsidRDefault="00047A16" w:rsidP="00047A16">
      <w:pPr>
        <w:pStyle w:val="Default0"/>
        <w:spacing w:line="252" w:lineRule="auto"/>
        <w:contextualSpacing/>
        <w:jc w:val="both"/>
        <w:rPr>
          <w:rFonts w:ascii="Times New Roman" w:hAnsi="Times New Roman" w:cs="Times New Roman"/>
          <w:color w:val="auto"/>
        </w:rPr>
      </w:pPr>
      <w:r w:rsidRPr="00047A16">
        <w:rPr>
          <w:rFonts w:ascii="Times New Roman" w:hAnsi="Times New Roman" w:cs="Times New Roman"/>
          <w:color w:val="auto"/>
        </w:rPr>
        <w:t>владеть различными формами устных и публичных выступлений, приемами риторики;</w:t>
      </w:r>
    </w:p>
    <w:p w:rsidR="00047A16" w:rsidRPr="00047A16" w:rsidRDefault="00047A16" w:rsidP="00047A16">
      <w:pPr>
        <w:pStyle w:val="Default0"/>
        <w:spacing w:line="252" w:lineRule="auto"/>
        <w:contextualSpacing/>
        <w:jc w:val="both"/>
        <w:rPr>
          <w:rFonts w:ascii="Times New Roman" w:hAnsi="Times New Roman" w:cs="Times New Roman"/>
          <w:color w:val="auto"/>
        </w:rPr>
      </w:pPr>
      <w:r w:rsidRPr="00047A16">
        <w:rPr>
          <w:rFonts w:ascii="Times New Roman" w:hAnsi="Times New Roman" w:cs="Times New Roman"/>
          <w:color w:val="auto"/>
        </w:rPr>
        <w:t>уметь вести дискуссиии, семинары;</w:t>
      </w:r>
    </w:p>
    <w:p w:rsidR="00047A16" w:rsidRPr="00047A16" w:rsidRDefault="00047A16" w:rsidP="00047A16">
      <w:pPr>
        <w:pStyle w:val="Default0"/>
        <w:spacing w:line="252" w:lineRule="auto"/>
        <w:contextualSpacing/>
        <w:jc w:val="both"/>
        <w:rPr>
          <w:rFonts w:ascii="Times New Roman" w:hAnsi="Times New Roman" w:cs="Times New Roman"/>
          <w:color w:val="auto"/>
        </w:rPr>
      </w:pPr>
      <w:r w:rsidRPr="00047A16">
        <w:rPr>
          <w:rFonts w:ascii="Times New Roman" w:hAnsi="Times New Roman" w:cs="Times New Roman"/>
          <w:color w:val="auto"/>
        </w:rPr>
        <w:t>умение организовать учебное сотрудничество с педагогами и  сверстниками;</w:t>
      </w:r>
    </w:p>
    <w:p w:rsidR="00047A16" w:rsidRPr="00047A16" w:rsidRDefault="00047A16" w:rsidP="00047A16">
      <w:pPr>
        <w:pStyle w:val="Default0"/>
        <w:spacing w:line="252" w:lineRule="auto"/>
        <w:contextualSpacing/>
        <w:jc w:val="both"/>
        <w:rPr>
          <w:rFonts w:ascii="Times New Roman" w:hAnsi="Times New Roman" w:cs="Times New Roman"/>
          <w:color w:val="auto"/>
        </w:rPr>
      </w:pPr>
      <w:r w:rsidRPr="00047A16">
        <w:rPr>
          <w:rFonts w:ascii="Times New Roman" w:hAnsi="Times New Roman" w:cs="Times New Roman"/>
          <w:color w:val="auto"/>
        </w:rPr>
        <w:t>практическое использование полученных коммуникативных навыков в общественно-полезной деятельности.</w:t>
      </w:r>
    </w:p>
    <w:p w:rsidR="00047A16" w:rsidRPr="00047A16" w:rsidRDefault="00047A16" w:rsidP="00047A16">
      <w:pPr>
        <w:pStyle w:val="Default0"/>
        <w:spacing w:line="252" w:lineRule="auto"/>
        <w:ind w:left="720"/>
        <w:contextualSpacing/>
        <w:jc w:val="both"/>
        <w:rPr>
          <w:rFonts w:ascii="Times New Roman" w:hAnsi="Times New Roman" w:cs="Times New Roman"/>
          <w:color w:val="auto"/>
        </w:rPr>
      </w:pPr>
    </w:p>
    <w:p w:rsidR="00047A16" w:rsidRPr="00047A16" w:rsidRDefault="00047A16" w:rsidP="00047A16">
      <w:pPr>
        <w:pStyle w:val="ad"/>
        <w:spacing w:line="252" w:lineRule="auto"/>
        <w:contextualSpacing/>
        <w:jc w:val="both"/>
        <w:rPr>
          <w:rStyle w:val="afffd"/>
          <w:rFonts w:ascii="Times New Roman" w:hAnsi="Times New Roman"/>
          <w:bCs/>
          <w:i w:val="0"/>
          <w:color w:val="auto"/>
        </w:rPr>
      </w:pPr>
      <w:r w:rsidRPr="00047A16">
        <w:rPr>
          <w:rStyle w:val="afffd"/>
          <w:rFonts w:ascii="Times New Roman" w:hAnsi="Times New Roman"/>
          <w:bCs/>
          <w:i w:val="0"/>
          <w:color w:val="auto"/>
        </w:rPr>
        <w:t>Формирование универсальных учебных действий через учебные предметы</w:t>
      </w:r>
    </w:p>
    <w:p w:rsidR="00047A16" w:rsidRPr="00047A16" w:rsidRDefault="00047A16" w:rsidP="00047A16">
      <w:pPr>
        <w:spacing w:line="252" w:lineRule="auto"/>
        <w:contextualSpacing/>
        <w:jc w:val="both"/>
        <w:rPr>
          <w:rFonts w:ascii="Times New Roman" w:hAnsi="Times New Roman" w:cs="Times New Roman"/>
          <w:sz w:val="24"/>
          <w:szCs w:val="24"/>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0A0"/>
      </w:tblPr>
      <w:tblGrid>
        <w:gridCol w:w="2688"/>
        <w:gridCol w:w="3682"/>
        <w:gridCol w:w="3201"/>
      </w:tblGrid>
      <w:tr w:rsidR="00047A16" w:rsidRPr="00047A16" w:rsidTr="00586075">
        <w:tc>
          <w:tcPr>
            <w:tcW w:w="2688" w:type="dxa"/>
            <w:tcBorders>
              <w:bottom w:val="single" w:sz="18" w:space="0" w:color="C0504D"/>
            </w:tcBorders>
          </w:tcPr>
          <w:p w:rsidR="00047A16" w:rsidRPr="00047A16" w:rsidRDefault="00047A16" w:rsidP="00586075">
            <w:pPr>
              <w:spacing w:line="252" w:lineRule="auto"/>
              <w:contextualSpacing/>
              <w:jc w:val="both"/>
              <w:rPr>
                <w:rFonts w:ascii="Times New Roman" w:hAnsi="Times New Roman" w:cs="Times New Roman"/>
                <w:b/>
                <w:bCs/>
                <w:sz w:val="24"/>
                <w:szCs w:val="24"/>
              </w:rPr>
            </w:pPr>
            <w:r w:rsidRPr="00047A16">
              <w:rPr>
                <w:rFonts w:ascii="Times New Roman" w:hAnsi="Times New Roman" w:cs="Times New Roman"/>
                <w:b/>
                <w:bCs/>
                <w:sz w:val="24"/>
                <w:szCs w:val="24"/>
              </w:rPr>
              <w:t>Учебный предмет</w:t>
            </w:r>
          </w:p>
          <w:p w:rsidR="00047A16" w:rsidRPr="00047A16" w:rsidRDefault="00047A16" w:rsidP="00586075">
            <w:pPr>
              <w:spacing w:line="252" w:lineRule="auto"/>
              <w:contextualSpacing/>
              <w:jc w:val="both"/>
              <w:rPr>
                <w:rFonts w:ascii="Times New Roman" w:hAnsi="Times New Roman" w:cs="Times New Roman"/>
                <w:b/>
                <w:bCs/>
                <w:sz w:val="24"/>
                <w:szCs w:val="24"/>
              </w:rPr>
            </w:pPr>
          </w:p>
        </w:tc>
        <w:tc>
          <w:tcPr>
            <w:tcW w:w="3682" w:type="dxa"/>
            <w:tcBorders>
              <w:bottom w:val="single" w:sz="18" w:space="0" w:color="C0504D"/>
            </w:tcBorders>
          </w:tcPr>
          <w:p w:rsidR="00047A16" w:rsidRPr="00047A16" w:rsidRDefault="00047A16" w:rsidP="00586075">
            <w:pPr>
              <w:spacing w:line="252" w:lineRule="auto"/>
              <w:contextualSpacing/>
              <w:jc w:val="both"/>
              <w:rPr>
                <w:rFonts w:ascii="Times New Roman" w:hAnsi="Times New Roman" w:cs="Times New Roman"/>
                <w:b/>
                <w:bCs/>
                <w:sz w:val="24"/>
                <w:szCs w:val="24"/>
              </w:rPr>
            </w:pPr>
            <w:r w:rsidRPr="00047A16">
              <w:rPr>
                <w:rFonts w:ascii="Times New Roman" w:hAnsi="Times New Roman" w:cs="Times New Roman"/>
                <w:b/>
                <w:bCs/>
                <w:sz w:val="24"/>
                <w:szCs w:val="24"/>
              </w:rPr>
              <w:t>Характер заданий</w:t>
            </w:r>
          </w:p>
        </w:tc>
        <w:tc>
          <w:tcPr>
            <w:tcW w:w="3201" w:type="dxa"/>
            <w:tcBorders>
              <w:bottom w:val="single" w:sz="18" w:space="0" w:color="C0504D"/>
            </w:tcBorders>
          </w:tcPr>
          <w:p w:rsidR="00047A16" w:rsidRPr="00047A16" w:rsidRDefault="00047A16" w:rsidP="00586075">
            <w:pPr>
              <w:spacing w:line="252" w:lineRule="auto"/>
              <w:contextualSpacing/>
              <w:jc w:val="both"/>
              <w:rPr>
                <w:rFonts w:ascii="Times New Roman" w:hAnsi="Times New Roman" w:cs="Times New Roman"/>
                <w:b/>
                <w:bCs/>
                <w:sz w:val="24"/>
                <w:szCs w:val="24"/>
              </w:rPr>
            </w:pPr>
            <w:r w:rsidRPr="00047A16">
              <w:rPr>
                <w:rFonts w:ascii="Times New Roman" w:hAnsi="Times New Roman" w:cs="Times New Roman"/>
                <w:b/>
                <w:bCs/>
                <w:sz w:val="24"/>
                <w:szCs w:val="24"/>
              </w:rPr>
              <w:t>Формы организации деятельности</w:t>
            </w:r>
          </w:p>
        </w:tc>
      </w:tr>
      <w:tr w:rsidR="00047A16" w:rsidRPr="00047A16" w:rsidTr="00586075">
        <w:tc>
          <w:tcPr>
            <w:tcW w:w="2688" w:type="dxa"/>
          </w:tcPr>
          <w:p w:rsidR="00047A16" w:rsidRPr="00047A16" w:rsidRDefault="00047A16" w:rsidP="00586075">
            <w:pPr>
              <w:spacing w:line="252" w:lineRule="auto"/>
              <w:contextualSpacing/>
              <w:jc w:val="both"/>
              <w:rPr>
                <w:rFonts w:ascii="Times New Roman" w:hAnsi="Times New Roman" w:cs="Times New Roman"/>
                <w:b/>
                <w:bCs/>
                <w:sz w:val="24"/>
                <w:szCs w:val="24"/>
              </w:rPr>
            </w:pPr>
            <w:r w:rsidRPr="00047A16">
              <w:rPr>
                <w:rFonts w:ascii="Times New Roman" w:hAnsi="Times New Roman" w:cs="Times New Roman"/>
                <w:b/>
                <w:bCs/>
                <w:sz w:val="24"/>
                <w:szCs w:val="24"/>
              </w:rPr>
              <w:t>Литература</w:t>
            </w:r>
          </w:p>
        </w:tc>
        <w:tc>
          <w:tcPr>
            <w:tcW w:w="3682" w:type="dxa"/>
          </w:tcPr>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Прослеживание «судьбы героя»</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Анализ текста с точки зрения наличия в нем явной и скрытой, основной и второстепенной информации</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Представление текстов в виде  тезисов, конспектов, аннотаций, рефератов, сочинений различного жанра</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Представление о изобразительно-выразительных фозможностях русского языка</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Ориентация в системе личностных смыслов</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Эмоционально-действенная идентификация</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Эмоциональная сопричастность действиям героя</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Умение учитывать исторический и историко-культурный контекст и контекст творчества писателя в процессе анализа художественного произведения</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Культура чтения</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Способность выражать свое отношения к проблемам, представленным в тексте в развернутых аргументированных устных и письменных высканиях</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Повышение речевой культуры</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Работа с понятийным материалом</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Поиск и определение особенностей литературных жанров</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Простой , сложный, цитатный план текста</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Представление о системе стилей языка художественной литературы</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p>
        </w:tc>
        <w:tc>
          <w:tcPr>
            <w:tcW w:w="3201" w:type="dxa"/>
            <w:vAlign w:val="center"/>
          </w:tcPr>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Диалог</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Дискуссия</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Круглый стол</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Олимпиада</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Проекты</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Мастерские</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Творческие задания: рисунки, газеты, иллюстрации, стихи</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Работа в группах</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Инсценировки, театральные зарисовки</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Художественный монтаж</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Концертное исполнение поэтических произведений</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Исследовательские работы</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Сообщения, доклады</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Презентации</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Поиск информации в системе Интернет</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Реферат</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Конференция</w:t>
            </w:r>
          </w:p>
        </w:tc>
      </w:tr>
      <w:tr w:rsidR="00047A16" w:rsidRPr="00047A16" w:rsidTr="00586075">
        <w:tc>
          <w:tcPr>
            <w:tcW w:w="2688" w:type="dxa"/>
          </w:tcPr>
          <w:p w:rsidR="00047A16" w:rsidRPr="00047A16" w:rsidRDefault="00047A16" w:rsidP="00586075">
            <w:pPr>
              <w:spacing w:line="252" w:lineRule="auto"/>
              <w:contextualSpacing/>
              <w:jc w:val="both"/>
              <w:rPr>
                <w:rFonts w:ascii="Times New Roman" w:hAnsi="Times New Roman" w:cs="Times New Roman"/>
                <w:b/>
                <w:bCs/>
                <w:sz w:val="24"/>
                <w:szCs w:val="24"/>
              </w:rPr>
            </w:pPr>
            <w:r w:rsidRPr="00047A16">
              <w:rPr>
                <w:rFonts w:ascii="Times New Roman" w:hAnsi="Times New Roman" w:cs="Times New Roman"/>
                <w:b/>
                <w:bCs/>
                <w:sz w:val="24"/>
                <w:szCs w:val="24"/>
              </w:rPr>
              <w:t xml:space="preserve">Русский язык </w:t>
            </w:r>
          </w:p>
        </w:tc>
        <w:tc>
          <w:tcPr>
            <w:tcW w:w="3682" w:type="dxa"/>
          </w:tcPr>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Творческие задания</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Поиск информации в предложенных источниках</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Работа со словарями</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Работа с таблицами</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Работа с текстами</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Поиск ответов на заданные вопросы в тексте</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Навыки грамотного письма</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Умение составлять письменные документы</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Создание письменных текстов</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Нормы речевого поведения поведения в различных сферах и ситуациях</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Умение анализировать различные языковые явления и факты, допускающие неоднозначную интерпретацию</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Владение различными премами редактирования текстов</w:t>
            </w:r>
          </w:p>
        </w:tc>
        <w:tc>
          <w:tcPr>
            <w:tcW w:w="3201" w:type="dxa"/>
          </w:tcPr>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Круглый стол</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Олимпиада</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«Портфолио »</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Проекты</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Творческие работы: сочинения, эссе.</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Работа в группах</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Исследовательская работа</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Реферат, соообщение</w:t>
            </w:r>
          </w:p>
        </w:tc>
      </w:tr>
      <w:tr w:rsidR="00047A16" w:rsidRPr="00047A16" w:rsidTr="00586075">
        <w:tc>
          <w:tcPr>
            <w:tcW w:w="2688" w:type="dxa"/>
          </w:tcPr>
          <w:p w:rsidR="00047A16" w:rsidRPr="00047A16" w:rsidRDefault="00047A16" w:rsidP="00586075">
            <w:pPr>
              <w:spacing w:line="252" w:lineRule="auto"/>
              <w:contextualSpacing/>
              <w:jc w:val="both"/>
              <w:rPr>
                <w:rFonts w:ascii="Times New Roman" w:hAnsi="Times New Roman" w:cs="Times New Roman"/>
                <w:b/>
                <w:bCs/>
                <w:sz w:val="24"/>
                <w:szCs w:val="24"/>
              </w:rPr>
            </w:pPr>
            <w:r w:rsidRPr="00047A16">
              <w:rPr>
                <w:rFonts w:ascii="Times New Roman" w:hAnsi="Times New Roman" w:cs="Times New Roman"/>
                <w:b/>
                <w:bCs/>
                <w:sz w:val="24"/>
                <w:szCs w:val="24"/>
              </w:rPr>
              <w:t xml:space="preserve">Математика </w:t>
            </w:r>
          </w:p>
          <w:p w:rsidR="00047A16" w:rsidRPr="00047A16" w:rsidRDefault="00047A16" w:rsidP="00586075">
            <w:pPr>
              <w:spacing w:line="252" w:lineRule="auto"/>
              <w:contextualSpacing/>
              <w:jc w:val="both"/>
              <w:rPr>
                <w:rFonts w:ascii="Times New Roman" w:hAnsi="Times New Roman" w:cs="Times New Roman"/>
                <w:b/>
                <w:bCs/>
                <w:sz w:val="24"/>
                <w:szCs w:val="24"/>
              </w:rPr>
            </w:pPr>
            <w:r w:rsidRPr="00047A16">
              <w:rPr>
                <w:rFonts w:ascii="Times New Roman" w:hAnsi="Times New Roman" w:cs="Times New Roman"/>
                <w:b/>
                <w:bCs/>
                <w:sz w:val="24"/>
                <w:szCs w:val="24"/>
              </w:rPr>
              <w:t>Алгебра</w:t>
            </w:r>
          </w:p>
          <w:p w:rsidR="00047A16" w:rsidRPr="00047A16" w:rsidRDefault="00047A16" w:rsidP="00586075">
            <w:pPr>
              <w:spacing w:line="252" w:lineRule="auto"/>
              <w:contextualSpacing/>
              <w:jc w:val="both"/>
              <w:rPr>
                <w:rFonts w:ascii="Times New Roman" w:hAnsi="Times New Roman" w:cs="Times New Roman"/>
                <w:b/>
                <w:bCs/>
                <w:sz w:val="24"/>
                <w:szCs w:val="24"/>
              </w:rPr>
            </w:pPr>
            <w:r w:rsidRPr="00047A16">
              <w:rPr>
                <w:rFonts w:ascii="Times New Roman" w:hAnsi="Times New Roman" w:cs="Times New Roman"/>
                <w:b/>
                <w:bCs/>
                <w:sz w:val="24"/>
                <w:szCs w:val="24"/>
              </w:rPr>
              <w:t>Геометрия</w:t>
            </w:r>
          </w:p>
        </w:tc>
        <w:tc>
          <w:tcPr>
            <w:tcW w:w="3682" w:type="dxa"/>
          </w:tcPr>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Составление схем-опор</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Основы логического, алгоритмическог и математического мышления</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Владение методом доказательств и алгоритмов решения, умение их применять, проводить доказательные рассуждения в ходе решения</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Составление и распознавание  диаграмм</w:t>
            </w:r>
          </w:p>
          <w:p w:rsidR="00047A16" w:rsidRPr="00047A16" w:rsidRDefault="00047A16" w:rsidP="00586075">
            <w:pPr>
              <w:spacing w:before="100" w:beforeAutospacing="1" w:after="100" w:afterAutospacing="1" w:line="252" w:lineRule="auto"/>
              <w:ind w:left="317"/>
              <w:contextualSpacing/>
              <w:jc w:val="both"/>
              <w:rPr>
                <w:rFonts w:ascii="Times New Roman" w:hAnsi="Times New Roman" w:cs="Times New Roman"/>
                <w:sz w:val="24"/>
                <w:szCs w:val="24"/>
              </w:rPr>
            </w:pPr>
          </w:p>
        </w:tc>
        <w:tc>
          <w:tcPr>
            <w:tcW w:w="3201" w:type="dxa"/>
          </w:tcPr>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Круглый стол</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Олимпиада</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«Портфолио »</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Проекты,</w:t>
            </w:r>
          </w:p>
          <w:p w:rsidR="00047A16" w:rsidRPr="00047A16" w:rsidRDefault="00047A16" w:rsidP="00586075">
            <w:p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 исследовательские работы</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Презентации</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Доклады, сообщения</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Работа в группах</w:t>
            </w:r>
          </w:p>
          <w:p w:rsidR="00047A16" w:rsidRPr="00047A16" w:rsidRDefault="00047A16" w:rsidP="00586075">
            <w:pPr>
              <w:spacing w:before="100" w:beforeAutospacing="1" w:after="100" w:afterAutospacing="1" w:line="252" w:lineRule="auto"/>
              <w:ind w:left="424"/>
              <w:contextualSpacing/>
              <w:jc w:val="both"/>
              <w:rPr>
                <w:rFonts w:ascii="Times New Roman" w:hAnsi="Times New Roman" w:cs="Times New Roman"/>
                <w:sz w:val="24"/>
                <w:szCs w:val="24"/>
              </w:rPr>
            </w:pPr>
          </w:p>
        </w:tc>
      </w:tr>
      <w:tr w:rsidR="00047A16" w:rsidRPr="00047A16" w:rsidTr="00586075">
        <w:tc>
          <w:tcPr>
            <w:tcW w:w="2688" w:type="dxa"/>
          </w:tcPr>
          <w:p w:rsidR="00047A16" w:rsidRPr="00047A16" w:rsidRDefault="00047A16" w:rsidP="00586075">
            <w:pPr>
              <w:spacing w:line="252" w:lineRule="auto"/>
              <w:contextualSpacing/>
              <w:jc w:val="both"/>
              <w:rPr>
                <w:rFonts w:ascii="Times New Roman" w:hAnsi="Times New Roman" w:cs="Times New Roman"/>
                <w:b/>
                <w:bCs/>
                <w:sz w:val="24"/>
                <w:szCs w:val="24"/>
              </w:rPr>
            </w:pPr>
            <w:r w:rsidRPr="00047A16">
              <w:rPr>
                <w:rFonts w:ascii="Times New Roman" w:hAnsi="Times New Roman" w:cs="Times New Roman"/>
                <w:b/>
                <w:bCs/>
                <w:sz w:val="24"/>
                <w:szCs w:val="24"/>
              </w:rPr>
              <w:t>Иностранный язык</w:t>
            </w:r>
          </w:p>
        </w:tc>
        <w:tc>
          <w:tcPr>
            <w:tcW w:w="3682" w:type="dxa"/>
          </w:tcPr>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Иноязычная коммуникативная компетенция</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Использование иностранного языка как средства получения информации</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Умения, способствующие самостоятельному изучению иностранного языка</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Нахождение ключевых слов при работе с текстом</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Словообразовательный анализ</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Пересказ  текста</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Создание плана текста</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 Перевод</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Умение пользоваться двуязычными словарями</w:t>
            </w:r>
          </w:p>
        </w:tc>
        <w:tc>
          <w:tcPr>
            <w:tcW w:w="3201" w:type="dxa"/>
          </w:tcPr>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Олимпиада</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Работа в группах</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Творческие задания: рисунки, газеты, плакаты</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Проекты межпредметного характера</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Концерт(песни, стихи на ин. языке)</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Театральные постановки</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Презентации</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Поиск информации в системе Интернет</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Чтение иностстранной литературы на языке оригинала</w:t>
            </w:r>
          </w:p>
        </w:tc>
      </w:tr>
      <w:tr w:rsidR="00047A16" w:rsidRPr="00047A16" w:rsidTr="00586075">
        <w:tc>
          <w:tcPr>
            <w:tcW w:w="2688" w:type="dxa"/>
          </w:tcPr>
          <w:p w:rsidR="00047A16" w:rsidRPr="00047A16" w:rsidRDefault="00047A16" w:rsidP="00586075">
            <w:pPr>
              <w:spacing w:line="252" w:lineRule="auto"/>
              <w:contextualSpacing/>
              <w:jc w:val="both"/>
              <w:rPr>
                <w:rFonts w:ascii="Times New Roman" w:hAnsi="Times New Roman" w:cs="Times New Roman"/>
                <w:b/>
                <w:bCs/>
                <w:sz w:val="24"/>
                <w:szCs w:val="24"/>
              </w:rPr>
            </w:pPr>
            <w:r w:rsidRPr="00047A16">
              <w:rPr>
                <w:rFonts w:ascii="Times New Roman" w:hAnsi="Times New Roman" w:cs="Times New Roman"/>
                <w:b/>
                <w:bCs/>
                <w:sz w:val="24"/>
                <w:szCs w:val="24"/>
              </w:rPr>
              <w:t>История России</w:t>
            </w:r>
          </w:p>
          <w:p w:rsidR="00047A16" w:rsidRPr="00047A16" w:rsidRDefault="00047A16" w:rsidP="00586075">
            <w:pPr>
              <w:spacing w:line="252" w:lineRule="auto"/>
              <w:contextualSpacing/>
              <w:jc w:val="both"/>
              <w:rPr>
                <w:rFonts w:ascii="Times New Roman" w:hAnsi="Times New Roman" w:cs="Times New Roman"/>
                <w:b/>
                <w:bCs/>
                <w:sz w:val="24"/>
                <w:szCs w:val="24"/>
              </w:rPr>
            </w:pPr>
            <w:r w:rsidRPr="00047A16">
              <w:rPr>
                <w:rFonts w:ascii="Times New Roman" w:hAnsi="Times New Roman" w:cs="Times New Roman"/>
                <w:b/>
                <w:bCs/>
                <w:sz w:val="24"/>
                <w:szCs w:val="24"/>
              </w:rPr>
              <w:t>Всеобщая история</w:t>
            </w:r>
          </w:p>
          <w:p w:rsidR="00047A16" w:rsidRPr="00047A16" w:rsidRDefault="00047A16" w:rsidP="00586075">
            <w:pPr>
              <w:spacing w:line="252" w:lineRule="auto"/>
              <w:contextualSpacing/>
              <w:jc w:val="both"/>
              <w:rPr>
                <w:rFonts w:ascii="Times New Roman" w:hAnsi="Times New Roman" w:cs="Times New Roman"/>
                <w:b/>
                <w:bCs/>
                <w:sz w:val="24"/>
                <w:szCs w:val="24"/>
              </w:rPr>
            </w:pPr>
            <w:r w:rsidRPr="00047A16">
              <w:rPr>
                <w:rFonts w:ascii="Times New Roman" w:hAnsi="Times New Roman" w:cs="Times New Roman"/>
                <w:b/>
                <w:bCs/>
                <w:sz w:val="24"/>
                <w:szCs w:val="24"/>
              </w:rPr>
              <w:t>Обществознание</w:t>
            </w:r>
          </w:p>
        </w:tc>
        <w:tc>
          <w:tcPr>
            <w:tcW w:w="3682" w:type="dxa"/>
          </w:tcPr>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Поиск информации в тексте</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Навыки критического мышления, анализа, синтеза, умений оценивать исопоставлять методы исследований, характерные для общественных наук</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Целостное восприятие всего спектра всего спектра природных, экономических и социальных реалий</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Формулировка своей позиции</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Умение задавать вопросы</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Составление простого, цитатного, сложного плана</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Реферат, исследовательская работа</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Использование социального опыта</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Работа с документом</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Поиск информации в системе</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Умение обобщать, анализировать и оценивать информацию</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Владение навыками проектной деятельности  и  исторической реконструкции</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Умение вести диалог, обосновывать свою точку зрения</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Владение базовым понятийным аппаратом социальных наук</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Умение  применять полученные знания в повседневной жизни, прогнозировать последствия принимаемых решений</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Навыки оценивания социальной информации, умение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tc>
        <w:tc>
          <w:tcPr>
            <w:tcW w:w="3201" w:type="dxa"/>
          </w:tcPr>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Диалог </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Групповая работа по составлению кроссворда</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семинар</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Дискуссия</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Круглый стол</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Олимпиада</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«Портфолио»</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Проекты</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Конференции</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Творческие задания: рисунки, газеты, плакаты</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Конкурс исследовательских  работ</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Историческая реконструкция</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Кейс</w:t>
            </w:r>
          </w:p>
        </w:tc>
      </w:tr>
      <w:tr w:rsidR="00047A16" w:rsidRPr="00047A16" w:rsidTr="00586075">
        <w:tc>
          <w:tcPr>
            <w:tcW w:w="2688" w:type="dxa"/>
          </w:tcPr>
          <w:p w:rsidR="00047A16" w:rsidRPr="00047A16" w:rsidRDefault="00047A16" w:rsidP="00586075">
            <w:pPr>
              <w:spacing w:line="252" w:lineRule="auto"/>
              <w:contextualSpacing/>
              <w:jc w:val="both"/>
              <w:rPr>
                <w:rFonts w:ascii="Times New Roman" w:hAnsi="Times New Roman" w:cs="Times New Roman"/>
                <w:b/>
                <w:bCs/>
                <w:sz w:val="24"/>
                <w:szCs w:val="24"/>
              </w:rPr>
            </w:pPr>
            <w:r w:rsidRPr="00047A16">
              <w:rPr>
                <w:rFonts w:ascii="Times New Roman" w:hAnsi="Times New Roman" w:cs="Times New Roman"/>
                <w:b/>
                <w:bCs/>
                <w:sz w:val="24"/>
                <w:szCs w:val="24"/>
              </w:rPr>
              <w:t>География</w:t>
            </w:r>
          </w:p>
        </w:tc>
        <w:tc>
          <w:tcPr>
            <w:tcW w:w="3682" w:type="dxa"/>
          </w:tcPr>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Составление схем</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Работа с георгафическойкартой</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Поиск информации в тексте</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 Умение использовать карты разного содержания для выявления закономерностей и тенденций, получения нового географического знания</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Владение географическим анализом различной информации</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Умение применять географические знания для объяснения и оценки различных</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w:t>
            </w:r>
          </w:p>
        </w:tc>
        <w:tc>
          <w:tcPr>
            <w:tcW w:w="3201" w:type="dxa"/>
          </w:tcPr>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Диалог </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Дискуссия</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Круглый стол</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Олимпиада</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«Портфолио»</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Проекты</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Конференции</w:t>
            </w:r>
          </w:p>
          <w:p w:rsidR="00047A16" w:rsidRPr="00047A16" w:rsidRDefault="00047A16" w:rsidP="003648B0">
            <w:pPr>
              <w:numPr>
                <w:ilvl w:val="0"/>
                <w:numId w:val="21"/>
              </w:numPr>
              <w:spacing w:before="100" w:beforeAutospacing="1" w:after="100" w:afterAutospacing="1" w:line="252" w:lineRule="auto"/>
              <w:ind w:left="424" w:hanging="369"/>
              <w:contextualSpacing/>
              <w:jc w:val="both"/>
              <w:rPr>
                <w:rFonts w:ascii="Times New Roman" w:hAnsi="Times New Roman" w:cs="Times New Roman"/>
                <w:sz w:val="24"/>
                <w:szCs w:val="24"/>
              </w:rPr>
            </w:pPr>
            <w:r w:rsidRPr="00047A16">
              <w:rPr>
                <w:rFonts w:ascii="Times New Roman" w:hAnsi="Times New Roman" w:cs="Times New Roman"/>
                <w:sz w:val="24"/>
                <w:szCs w:val="24"/>
              </w:rPr>
              <w:t>Творческие задания: рисунки, газеты, плакаты</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Изготовление макетов</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Семинар</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Презентаци, сообщения</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Реферат</w:t>
            </w:r>
          </w:p>
        </w:tc>
      </w:tr>
      <w:tr w:rsidR="00047A16" w:rsidRPr="00047A16" w:rsidTr="00586075">
        <w:tc>
          <w:tcPr>
            <w:tcW w:w="2688" w:type="dxa"/>
          </w:tcPr>
          <w:p w:rsidR="00047A16" w:rsidRPr="00047A16" w:rsidRDefault="00047A16" w:rsidP="00586075">
            <w:pPr>
              <w:spacing w:line="252" w:lineRule="auto"/>
              <w:contextualSpacing/>
              <w:jc w:val="both"/>
              <w:rPr>
                <w:rFonts w:ascii="Times New Roman" w:hAnsi="Times New Roman" w:cs="Times New Roman"/>
                <w:b/>
                <w:bCs/>
                <w:sz w:val="24"/>
                <w:szCs w:val="24"/>
              </w:rPr>
            </w:pPr>
            <w:r w:rsidRPr="00047A16">
              <w:rPr>
                <w:rFonts w:ascii="Times New Roman" w:hAnsi="Times New Roman" w:cs="Times New Roman"/>
                <w:b/>
                <w:bCs/>
                <w:sz w:val="24"/>
                <w:szCs w:val="24"/>
              </w:rPr>
              <w:t>Физика</w:t>
            </w:r>
          </w:p>
        </w:tc>
        <w:tc>
          <w:tcPr>
            <w:tcW w:w="3682" w:type="dxa"/>
          </w:tcPr>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Наблюдение природных явлений</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Работа с таблицами и графиками</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Использование информационных технологий</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Решение практических задач в повседневной жизни</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Владение основополагающими физическими понятиями, закономерностями, законами и теориями</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Уверенное пользование физической терминологией и символикой</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Владение основными  методами научного познания:  наблюдение, описание, измерение, эксперимент.</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Умение решатьфизические задачи</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Умение применять полученные знания для объяснения условий протекания физических явлений в природе</w:t>
            </w:r>
          </w:p>
        </w:tc>
        <w:tc>
          <w:tcPr>
            <w:tcW w:w="3201" w:type="dxa"/>
          </w:tcPr>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Лабораторные работы</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Практические работы</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Исследовательская работа</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Реферат</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Сообщение, доклад</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Проекты</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Презентации</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Поиск информации в Интернете</w:t>
            </w:r>
          </w:p>
        </w:tc>
      </w:tr>
      <w:tr w:rsidR="00047A16" w:rsidRPr="00047A16" w:rsidTr="00586075">
        <w:tc>
          <w:tcPr>
            <w:tcW w:w="2688" w:type="dxa"/>
          </w:tcPr>
          <w:p w:rsidR="00047A16" w:rsidRPr="00047A16" w:rsidRDefault="00047A16" w:rsidP="00586075">
            <w:pPr>
              <w:spacing w:line="252" w:lineRule="auto"/>
              <w:contextualSpacing/>
              <w:jc w:val="both"/>
              <w:rPr>
                <w:rFonts w:ascii="Times New Roman" w:hAnsi="Times New Roman" w:cs="Times New Roman"/>
                <w:b/>
                <w:bCs/>
                <w:sz w:val="24"/>
                <w:szCs w:val="24"/>
              </w:rPr>
            </w:pPr>
            <w:r w:rsidRPr="00047A16">
              <w:rPr>
                <w:rFonts w:ascii="Times New Roman" w:hAnsi="Times New Roman" w:cs="Times New Roman"/>
                <w:b/>
                <w:bCs/>
                <w:sz w:val="24"/>
                <w:szCs w:val="24"/>
              </w:rPr>
              <w:t>Биология</w:t>
            </w:r>
          </w:p>
        </w:tc>
        <w:tc>
          <w:tcPr>
            <w:tcW w:w="3682" w:type="dxa"/>
          </w:tcPr>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Работа с приборами</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Работа со справочниками</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Конспект</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Наблюдение за живыми организмами</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Умение объяснять результаты биологического эксперимента, решать элементарные биологические задачи</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Работа с различными источниками информации</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Культура поведения в природе</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Аргументированная оценка полученной информации</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Владение основными методами научного познания</w:t>
            </w:r>
          </w:p>
        </w:tc>
        <w:tc>
          <w:tcPr>
            <w:tcW w:w="3201" w:type="dxa"/>
          </w:tcPr>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Лабораторные работы</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Урок выполнения практических работ поискового характера</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Творческие задания: рисунки, газеты, плакаты</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Проекты</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Конференции</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Изготовление макетов</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Презентации</w:t>
            </w:r>
          </w:p>
        </w:tc>
      </w:tr>
      <w:tr w:rsidR="00047A16" w:rsidRPr="00047A16" w:rsidTr="00586075">
        <w:tc>
          <w:tcPr>
            <w:tcW w:w="2688" w:type="dxa"/>
          </w:tcPr>
          <w:p w:rsidR="00047A16" w:rsidRPr="00047A16" w:rsidRDefault="00047A16" w:rsidP="00586075">
            <w:pPr>
              <w:spacing w:line="252" w:lineRule="auto"/>
              <w:contextualSpacing/>
              <w:jc w:val="both"/>
              <w:rPr>
                <w:rFonts w:ascii="Times New Roman" w:hAnsi="Times New Roman" w:cs="Times New Roman"/>
                <w:b/>
                <w:bCs/>
                <w:sz w:val="24"/>
                <w:szCs w:val="24"/>
              </w:rPr>
            </w:pPr>
            <w:r w:rsidRPr="00047A16">
              <w:rPr>
                <w:rFonts w:ascii="Times New Roman" w:hAnsi="Times New Roman" w:cs="Times New Roman"/>
                <w:b/>
                <w:bCs/>
                <w:sz w:val="24"/>
                <w:szCs w:val="24"/>
              </w:rPr>
              <w:t>Химия</w:t>
            </w:r>
          </w:p>
        </w:tc>
        <w:tc>
          <w:tcPr>
            <w:tcW w:w="3682" w:type="dxa"/>
          </w:tcPr>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Владение основополагающими химическими понятиями, теориями, законами и закономерностями</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Уверенное пользование химической терминологией и  символикой</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Работа со справочниками</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Конспект</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Работа с различными источниками информации</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Аргументированная оценка полученной информации</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Умение давать количественные оценки и проводить расчеты по химическим формулам и уравнениям</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Владение правилами техники безопасности при использовании химических веществ</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Владение методами научного познания</w:t>
            </w:r>
          </w:p>
          <w:p w:rsidR="00047A16" w:rsidRPr="00047A16" w:rsidRDefault="00047A16" w:rsidP="00586075">
            <w:pPr>
              <w:spacing w:line="252" w:lineRule="auto"/>
              <w:contextualSpacing/>
              <w:jc w:val="both"/>
              <w:rPr>
                <w:rFonts w:ascii="Times New Roman" w:hAnsi="Times New Roman" w:cs="Times New Roman"/>
                <w:sz w:val="24"/>
                <w:szCs w:val="24"/>
              </w:rPr>
            </w:pPr>
          </w:p>
          <w:p w:rsidR="00047A16" w:rsidRPr="00047A16" w:rsidRDefault="00047A16" w:rsidP="00586075">
            <w:pPr>
              <w:spacing w:line="252" w:lineRule="auto"/>
              <w:contextualSpacing/>
              <w:jc w:val="both"/>
              <w:rPr>
                <w:rFonts w:ascii="Times New Roman" w:hAnsi="Times New Roman" w:cs="Times New Roman"/>
                <w:sz w:val="24"/>
                <w:szCs w:val="24"/>
              </w:rPr>
            </w:pPr>
          </w:p>
        </w:tc>
        <w:tc>
          <w:tcPr>
            <w:tcW w:w="3201" w:type="dxa"/>
          </w:tcPr>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Лабораторные работы</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Урок выполнения практических работ поискового характера</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Сообщения, доклады</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Презентации</w:t>
            </w:r>
          </w:p>
        </w:tc>
      </w:tr>
      <w:tr w:rsidR="00047A16" w:rsidRPr="00047A16" w:rsidTr="00586075">
        <w:tc>
          <w:tcPr>
            <w:tcW w:w="2688" w:type="dxa"/>
          </w:tcPr>
          <w:p w:rsidR="00047A16" w:rsidRPr="00047A16" w:rsidRDefault="00047A16" w:rsidP="00586075">
            <w:pPr>
              <w:spacing w:line="252" w:lineRule="auto"/>
              <w:contextualSpacing/>
              <w:jc w:val="both"/>
              <w:rPr>
                <w:rFonts w:ascii="Times New Roman" w:hAnsi="Times New Roman" w:cs="Times New Roman"/>
                <w:b/>
                <w:bCs/>
                <w:sz w:val="24"/>
                <w:szCs w:val="24"/>
              </w:rPr>
            </w:pPr>
            <w:r w:rsidRPr="00047A16">
              <w:rPr>
                <w:rFonts w:ascii="Times New Roman" w:hAnsi="Times New Roman" w:cs="Times New Roman"/>
                <w:b/>
                <w:bCs/>
                <w:sz w:val="24"/>
                <w:szCs w:val="24"/>
              </w:rPr>
              <w:t>Искусство</w:t>
            </w:r>
          </w:p>
        </w:tc>
        <w:tc>
          <w:tcPr>
            <w:tcW w:w="3682" w:type="dxa"/>
          </w:tcPr>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Восприятие духовно-нравственного опыта</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Культура общения</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Культура восприятия произведений искусства</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Искусство сопереживания</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Поиск информации в различных источниках , в том числе в системе Интернет</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Анализ полученной информации</w:t>
            </w:r>
          </w:p>
        </w:tc>
        <w:tc>
          <w:tcPr>
            <w:tcW w:w="3201" w:type="dxa"/>
          </w:tcPr>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Диалог</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Творческие работы: рисунки, стихи, плакаты, реклама и т.д.</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Исследовательские работы</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Презентации</w:t>
            </w:r>
          </w:p>
        </w:tc>
      </w:tr>
      <w:tr w:rsidR="00047A16" w:rsidRPr="00047A16" w:rsidTr="00586075">
        <w:tc>
          <w:tcPr>
            <w:tcW w:w="2688" w:type="dxa"/>
          </w:tcPr>
          <w:p w:rsidR="00047A16" w:rsidRPr="00047A16" w:rsidRDefault="00047A16" w:rsidP="00586075">
            <w:pPr>
              <w:spacing w:line="252" w:lineRule="auto"/>
              <w:contextualSpacing/>
              <w:jc w:val="both"/>
              <w:rPr>
                <w:rFonts w:ascii="Times New Roman" w:hAnsi="Times New Roman" w:cs="Times New Roman"/>
                <w:b/>
                <w:bCs/>
                <w:sz w:val="24"/>
                <w:szCs w:val="24"/>
              </w:rPr>
            </w:pPr>
            <w:r w:rsidRPr="00047A16">
              <w:rPr>
                <w:rFonts w:ascii="Times New Roman" w:hAnsi="Times New Roman" w:cs="Times New Roman"/>
                <w:b/>
                <w:bCs/>
                <w:sz w:val="24"/>
                <w:szCs w:val="24"/>
              </w:rPr>
              <w:t>Физическая культура</w:t>
            </w:r>
          </w:p>
        </w:tc>
        <w:tc>
          <w:tcPr>
            <w:tcW w:w="3682" w:type="dxa"/>
          </w:tcPr>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физическая культура личности</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владение современными технологиями укрепления и сохранения здоровья, поддержпния работоспособности, профилактики предупреждения заболеваний</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владение физическими упражнениями различной функциональной направленности</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047A16" w:rsidRPr="00047A16" w:rsidRDefault="00047A16" w:rsidP="00586075">
            <w:pPr>
              <w:spacing w:before="100" w:beforeAutospacing="1" w:after="100" w:afterAutospacing="1" w:line="252" w:lineRule="auto"/>
              <w:ind w:left="317"/>
              <w:contextualSpacing/>
              <w:jc w:val="both"/>
              <w:rPr>
                <w:rFonts w:ascii="Times New Roman" w:hAnsi="Times New Roman" w:cs="Times New Roman"/>
                <w:sz w:val="24"/>
                <w:szCs w:val="24"/>
              </w:rPr>
            </w:pPr>
          </w:p>
        </w:tc>
        <w:tc>
          <w:tcPr>
            <w:tcW w:w="3201" w:type="dxa"/>
          </w:tcPr>
          <w:p w:rsidR="00047A16" w:rsidRPr="00047A16" w:rsidRDefault="00047A16" w:rsidP="00586075">
            <w:pPr>
              <w:spacing w:before="100" w:beforeAutospacing="1" w:after="100" w:afterAutospacing="1" w:line="252" w:lineRule="auto"/>
              <w:ind w:left="317"/>
              <w:contextualSpacing/>
              <w:jc w:val="both"/>
              <w:rPr>
                <w:rFonts w:ascii="Times New Roman" w:hAnsi="Times New Roman" w:cs="Times New Roman"/>
                <w:sz w:val="24"/>
                <w:szCs w:val="24"/>
              </w:rPr>
            </w:pPr>
          </w:p>
        </w:tc>
      </w:tr>
      <w:tr w:rsidR="00047A16" w:rsidRPr="00047A16" w:rsidTr="00586075">
        <w:tc>
          <w:tcPr>
            <w:tcW w:w="2688" w:type="dxa"/>
          </w:tcPr>
          <w:p w:rsidR="00047A16" w:rsidRPr="00047A16" w:rsidRDefault="00047A16" w:rsidP="00586075">
            <w:pPr>
              <w:spacing w:line="252" w:lineRule="auto"/>
              <w:contextualSpacing/>
              <w:jc w:val="both"/>
              <w:rPr>
                <w:rFonts w:ascii="Times New Roman" w:hAnsi="Times New Roman" w:cs="Times New Roman"/>
                <w:b/>
                <w:bCs/>
                <w:sz w:val="24"/>
                <w:szCs w:val="24"/>
              </w:rPr>
            </w:pPr>
            <w:r w:rsidRPr="00047A16">
              <w:rPr>
                <w:rFonts w:ascii="Times New Roman" w:hAnsi="Times New Roman" w:cs="Times New Roman"/>
                <w:b/>
                <w:bCs/>
                <w:sz w:val="24"/>
                <w:szCs w:val="24"/>
              </w:rPr>
              <w:t>Основы безопасности жизнедеятельности</w:t>
            </w:r>
          </w:p>
        </w:tc>
        <w:tc>
          <w:tcPr>
            <w:tcW w:w="3682" w:type="dxa"/>
          </w:tcPr>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047A16" w:rsidRPr="00047A16" w:rsidRDefault="00047A16" w:rsidP="003648B0">
            <w:pPr>
              <w:numPr>
                <w:ilvl w:val="0"/>
                <w:numId w:val="20"/>
              </w:numPr>
              <w:spacing w:before="100" w:beforeAutospacing="1" w:after="100" w:afterAutospacing="1" w:line="252" w:lineRule="auto"/>
              <w:ind w:left="317" w:hanging="317"/>
              <w:contextualSpacing/>
              <w:jc w:val="both"/>
              <w:rPr>
                <w:rFonts w:ascii="Times New Roman" w:hAnsi="Times New Roman" w:cs="Times New Roman"/>
                <w:sz w:val="24"/>
                <w:szCs w:val="24"/>
              </w:rPr>
            </w:pPr>
            <w:r w:rsidRPr="00047A16">
              <w:rPr>
                <w:rFonts w:ascii="Times New Roman" w:hAnsi="Times New Roman" w:cs="Times New Roman"/>
                <w:sz w:val="24"/>
                <w:szCs w:val="24"/>
              </w:rPr>
              <w:t>Знание опасных и чрезвычайных ситуаций природного</w:t>
            </w:r>
          </w:p>
        </w:tc>
        <w:tc>
          <w:tcPr>
            <w:tcW w:w="3201" w:type="dxa"/>
          </w:tcPr>
          <w:p w:rsidR="00047A16" w:rsidRPr="00047A16" w:rsidRDefault="00047A16" w:rsidP="00586075">
            <w:pPr>
              <w:spacing w:before="100" w:beforeAutospacing="1" w:after="100" w:afterAutospacing="1" w:line="252" w:lineRule="auto"/>
              <w:ind w:left="317"/>
              <w:contextualSpacing/>
              <w:jc w:val="both"/>
              <w:rPr>
                <w:rFonts w:ascii="Times New Roman" w:hAnsi="Times New Roman" w:cs="Times New Roman"/>
                <w:sz w:val="24"/>
                <w:szCs w:val="24"/>
              </w:rPr>
            </w:pPr>
          </w:p>
        </w:tc>
      </w:tr>
    </w:tbl>
    <w:p w:rsidR="00047A16" w:rsidRPr="00047A16" w:rsidRDefault="00047A16" w:rsidP="00047A16">
      <w:pPr>
        <w:spacing w:line="252" w:lineRule="auto"/>
        <w:ind w:firstLine="709"/>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Формируемые на уроках </w:t>
      </w:r>
      <w:r w:rsidRPr="00047A16">
        <w:rPr>
          <w:rFonts w:ascii="Times New Roman" w:hAnsi="Times New Roman" w:cs="Times New Roman"/>
          <w:b/>
          <w:sz w:val="24"/>
          <w:szCs w:val="24"/>
        </w:rPr>
        <w:t>УУД</w:t>
      </w:r>
      <w:r w:rsidRPr="00047A16">
        <w:rPr>
          <w:rFonts w:ascii="Times New Roman" w:hAnsi="Times New Roman" w:cs="Times New Roman"/>
          <w:sz w:val="24"/>
          <w:szCs w:val="24"/>
        </w:rPr>
        <w:t xml:space="preserve"> 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w:t>
      </w:r>
    </w:p>
    <w:p w:rsidR="00047A16" w:rsidRPr="00047A16" w:rsidRDefault="00047A16" w:rsidP="00047A16">
      <w:pPr>
        <w:spacing w:line="252" w:lineRule="auto"/>
        <w:ind w:firstLine="709"/>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Основанием преемственности разных ступеней образовательной систем становится ориентация на формирование умения учиться и наличие </w:t>
      </w:r>
      <w:r w:rsidRPr="00047A16">
        <w:rPr>
          <w:rFonts w:ascii="Times New Roman" w:hAnsi="Times New Roman" w:cs="Times New Roman"/>
          <w:b/>
          <w:sz w:val="24"/>
          <w:szCs w:val="24"/>
        </w:rPr>
        <w:t>УУД.</w:t>
      </w:r>
    </w:p>
    <w:p w:rsidR="00047A16" w:rsidRPr="00047A16" w:rsidRDefault="00047A16" w:rsidP="00047A16">
      <w:pPr>
        <w:spacing w:line="252" w:lineRule="auto"/>
        <w:contextualSpacing/>
        <w:jc w:val="both"/>
        <w:rPr>
          <w:rFonts w:ascii="Times New Roman" w:hAnsi="Times New Roman" w:cs="Times New Roman"/>
          <w:sz w:val="24"/>
          <w:szCs w:val="24"/>
        </w:rPr>
      </w:pP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d"/>
          <w:sz w:val="24"/>
          <w:szCs w:val="24"/>
        </w:rPr>
        <w:t>2.2. Программы отдельных учебных предметов, курсов</w:t>
      </w:r>
    </w:p>
    <w:p w:rsidR="00047A16" w:rsidRPr="00047A16" w:rsidRDefault="00047A16" w:rsidP="00047A16">
      <w:pPr>
        <w:keepNext/>
        <w:keepLines/>
        <w:tabs>
          <w:tab w:val="left" w:pos="625"/>
        </w:tabs>
        <w:spacing w:line="252" w:lineRule="auto"/>
        <w:contextualSpacing/>
        <w:jc w:val="both"/>
        <w:outlineLvl w:val="1"/>
        <w:rPr>
          <w:rFonts w:ascii="Times New Roman" w:hAnsi="Times New Roman" w:cs="Times New Roman"/>
          <w:b/>
          <w:sz w:val="24"/>
          <w:szCs w:val="24"/>
        </w:rPr>
      </w:pPr>
      <w:r w:rsidRPr="00047A16">
        <w:rPr>
          <w:rFonts w:ascii="Times New Roman" w:hAnsi="Times New Roman" w:cs="Times New Roman"/>
          <w:b/>
          <w:sz w:val="24"/>
          <w:szCs w:val="24"/>
        </w:rPr>
        <w:t xml:space="preserve">      2.2.1.Общие положения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Образование на уровне среднего общего образования, с одной стороны, является логическим продолжением обучения в основной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 Особенностью содержания современного среднего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047A16" w:rsidRPr="00047A16" w:rsidRDefault="00047A16" w:rsidP="00047A16">
      <w:pPr>
        <w:pStyle w:val="55"/>
        <w:shd w:val="clear" w:color="auto" w:fill="auto"/>
        <w:spacing w:after="240" w:line="252" w:lineRule="auto"/>
        <w:ind w:left="20" w:right="20" w:firstLine="0"/>
        <w:contextualSpacing/>
        <w:rPr>
          <w:sz w:val="24"/>
          <w:szCs w:val="24"/>
        </w:rPr>
      </w:pPr>
      <w:r w:rsidRPr="00047A16">
        <w:rPr>
          <w:sz w:val="24"/>
          <w:szCs w:val="24"/>
        </w:rPr>
        <w:t>В данном разделе основной образовательной программы среднего общего образования приводится основное содержание курсов по всем обязательным предметам на уровне среднего общего образования, которое должно быть в полном объёме отражено в соответствующих разделах рабочих программ учебных предметов, курсов.</w:t>
      </w:r>
    </w:p>
    <w:p w:rsidR="00047A16" w:rsidRPr="00047A16" w:rsidRDefault="00047A16" w:rsidP="00047A16">
      <w:pPr>
        <w:pStyle w:val="55"/>
        <w:shd w:val="clear" w:color="auto" w:fill="auto"/>
        <w:spacing w:line="252" w:lineRule="auto"/>
        <w:ind w:left="20" w:firstLine="460"/>
        <w:contextualSpacing/>
        <w:rPr>
          <w:sz w:val="24"/>
          <w:szCs w:val="24"/>
        </w:rPr>
      </w:pPr>
      <w:r w:rsidRPr="00047A16">
        <w:rPr>
          <w:sz w:val="24"/>
          <w:szCs w:val="24"/>
        </w:rPr>
        <w:t>Рабочие программы по учебным предметам включают:</w:t>
      </w:r>
    </w:p>
    <w:p w:rsidR="00047A16" w:rsidRPr="00047A16" w:rsidRDefault="00047A16" w:rsidP="003648B0">
      <w:pPr>
        <w:pStyle w:val="55"/>
        <w:numPr>
          <w:ilvl w:val="1"/>
          <w:numId w:val="22"/>
        </w:numPr>
        <w:shd w:val="clear" w:color="auto" w:fill="auto"/>
        <w:tabs>
          <w:tab w:val="left" w:pos="730"/>
        </w:tabs>
        <w:spacing w:line="252" w:lineRule="auto"/>
        <w:ind w:left="20" w:right="20" w:firstLine="460"/>
        <w:contextualSpacing/>
        <w:rPr>
          <w:sz w:val="24"/>
          <w:szCs w:val="24"/>
        </w:rPr>
      </w:pPr>
      <w:r w:rsidRPr="00047A16">
        <w:rPr>
          <w:sz w:val="24"/>
          <w:szCs w:val="24"/>
        </w:rPr>
        <w:t>пояснительную записку, в которой конкретизируются общие цели основного общего образования с учётом специфики учебного предмета;</w:t>
      </w:r>
    </w:p>
    <w:p w:rsidR="00047A16" w:rsidRPr="00047A16" w:rsidRDefault="00047A16" w:rsidP="003648B0">
      <w:pPr>
        <w:pStyle w:val="55"/>
        <w:numPr>
          <w:ilvl w:val="1"/>
          <w:numId w:val="22"/>
        </w:numPr>
        <w:shd w:val="clear" w:color="auto" w:fill="auto"/>
        <w:tabs>
          <w:tab w:val="left" w:pos="744"/>
        </w:tabs>
        <w:spacing w:line="252" w:lineRule="auto"/>
        <w:ind w:left="20" w:firstLine="460"/>
        <w:contextualSpacing/>
        <w:rPr>
          <w:sz w:val="24"/>
          <w:szCs w:val="24"/>
        </w:rPr>
      </w:pPr>
      <w:r w:rsidRPr="00047A16">
        <w:rPr>
          <w:sz w:val="24"/>
          <w:szCs w:val="24"/>
        </w:rPr>
        <w:t>общую характеристику учебного предмета, курса;</w:t>
      </w:r>
    </w:p>
    <w:p w:rsidR="00047A16" w:rsidRPr="00047A16" w:rsidRDefault="00047A16" w:rsidP="003648B0">
      <w:pPr>
        <w:pStyle w:val="55"/>
        <w:numPr>
          <w:ilvl w:val="1"/>
          <w:numId w:val="22"/>
        </w:numPr>
        <w:shd w:val="clear" w:color="auto" w:fill="auto"/>
        <w:tabs>
          <w:tab w:val="left" w:pos="739"/>
        </w:tabs>
        <w:spacing w:line="252" w:lineRule="auto"/>
        <w:ind w:left="20" w:firstLine="460"/>
        <w:contextualSpacing/>
        <w:rPr>
          <w:sz w:val="24"/>
          <w:szCs w:val="24"/>
        </w:rPr>
      </w:pPr>
      <w:r w:rsidRPr="00047A16">
        <w:rPr>
          <w:sz w:val="24"/>
          <w:szCs w:val="24"/>
        </w:rPr>
        <w:t>описание места учебного предмета, курса в учебном плане;</w:t>
      </w:r>
    </w:p>
    <w:p w:rsidR="00047A16" w:rsidRPr="00047A16" w:rsidRDefault="00047A16" w:rsidP="003648B0">
      <w:pPr>
        <w:pStyle w:val="55"/>
        <w:numPr>
          <w:ilvl w:val="1"/>
          <w:numId w:val="22"/>
        </w:numPr>
        <w:shd w:val="clear" w:color="auto" w:fill="auto"/>
        <w:tabs>
          <w:tab w:val="left" w:pos="734"/>
        </w:tabs>
        <w:spacing w:line="252" w:lineRule="auto"/>
        <w:ind w:left="20" w:firstLine="460"/>
        <w:contextualSpacing/>
        <w:rPr>
          <w:sz w:val="24"/>
          <w:szCs w:val="24"/>
        </w:rPr>
      </w:pPr>
      <w:r w:rsidRPr="00047A16">
        <w:rPr>
          <w:sz w:val="24"/>
          <w:szCs w:val="24"/>
        </w:rPr>
        <w:t>требования к уровню подготовки выпускников;</w:t>
      </w:r>
    </w:p>
    <w:p w:rsidR="00047A16" w:rsidRPr="00047A16" w:rsidRDefault="00047A16" w:rsidP="003648B0">
      <w:pPr>
        <w:pStyle w:val="55"/>
        <w:numPr>
          <w:ilvl w:val="1"/>
          <w:numId w:val="22"/>
        </w:numPr>
        <w:shd w:val="clear" w:color="auto" w:fill="auto"/>
        <w:tabs>
          <w:tab w:val="left" w:pos="734"/>
        </w:tabs>
        <w:spacing w:line="252" w:lineRule="auto"/>
        <w:ind w:left="20" w:firstLine="460"/>
        <w:contextualSpacing/>
        <w:rPr>
          <w:sz w:val="24"/>
          <w:szCs w:val="24"/>
        </w:rPr>
      </w:pPr>
      <w:r w:rsidRPr="00047A16">
        <w:rPr>
          <w:sz w:val="24"/>
          <w:szCs w:val="24"/>
        </w:rPr>
        <w:t>содержание учебного предмета, курса;</w:t>
      </w:r>
    </w:p>
    <w:p w:rsidR="00047A16" w:rsidRPr="00047A16" w:rsidRDefault="00047A16" w:rsidP="003648B0">
      <w:pPr>
        <w:pStyle w:val="55"/>
        <w:numPr>
          <w:ilvl w:val="1"/>
          <w:numId w:val="22"/>
        </w:numPr>
        <w:shd w:val="clear" w:color="auto" w:fill="auto"/>
        <w:tabs>
          <w:tab w:val="left" w:pos="730"/>
        </w:tabs>
        <w:spacing w:line="252" w:lineRule="auto"/>
        <w:ind w:left="20" w:firstLine="460"/>
        <w:contextualSpacing/>
        <w:rPr>
          <w:sz w:val="24"/>
          <w:szCs w:val="24"/>
        </w:rPr>
      </w:pPr>
      <w:r w:rsidRPr="00047A16">
        <w:rPr>
          <w:sz w:val="24"/>
          <w:szCs w:val="24"/>
        </w:rPr>
        <w:t>тематическое планирование;</w:t>
      </w:r>
    </w:p>
    <w:p w:rsidR="00047A16" w:rsidRPr="00047A16" w:rsidRDefault="00047A16" w:rsidP="003648B0">
      <w:pPr>
        <w:pStyle w:val="55"/>
        <w:numPr>
          <w:ilvl w:val="1"/>
          <w:numId w:val="22"/>
        </w:numPr>
        <w:shd w:val="clear" w:color="auto" w:fill="auto"/>
        <w:tabs>
          <w:tab w:val="left" w:pos="730"/>
        </w:tabs>
        <w:spacing w:after="248" w:line="252" w:lineRule="auto"/>
        <w:ind w:left="20" w:right="20" w:firstLine="460"/>
        <w:contextualSpacing/>
        <w:rPr>
          <w:sz w:val="24"/>
          <w:szCs w:val="24"/>
        </w:rPr>
      </w:pPr>
      <w:r w:rsidRPr="00047A16">
        <w:rPr>
          <w:sz w:val="24"/>
          <w:szCs w:val="24"/>
        </w:rPr>
        <w:t>описание учебно-методического и материально-технического обеспечения образовательной деятельности.</w:t>
      </w:r>
    </w:p>
    <w:p w:rsidR="00047A16" w:rsidRPr="00047A16" w:rsidRDefault="00047A16" w:rsidP="00047A16">
      <w:pPr>
        <w:pStyle w:val="55"/>
        <w:shd w:val="clear" w:color="auto" w:fill="auto"/>
        <w:tabs>
          <w:tab w:val="left" w:pos="730"/>
        </w:tabs>
        <w:spacing w:after="248" w:line="252" w:lineRule="auto"/>
        <w:ind w:left="480" w:right="20" w:firstLine="0"/>
        <w:contextualSpacing/>
        <w:rPr>
          <w:b/>
          <w:sz w:val="24"/>
          <w:szCs w:val="24"/>
        </w:rPr>
      </w:pPr>
      <w:r w:rsidRPr="00047A16">
        <w:rPr>
          <w:b/>
          <w:sz w:val="24"/>
          <w:szCs w:val="24"/>
        </w:rPr>
        <w:t>2.2.2.Основное содержание учебных предметов на уровне среднего общего образования</w:t>
      </w:r>
    </w:p>
    <w:p w:rsidR="00047A16" w:rsidRPr="00047A16" w:rsidRDefault="00047A16" w:rsidP="00047A16">
      <w:pPr>
        <w:pStyle w:val="4"/>
        <w:spacing w:before="0" w:after="0" w:line="252" w:lineRule="auto"/>
        <w:contextualSpacing/>
        <w:jc w:val="both"/>
        <w:rPr>
          <w:rStyle w:val="afffd"/>
          <w:rFonts w:ascii="Times New Roman" w:hAnsi="Times New Roman"/>
          <w:sz w:val="24"/>
          <w:szCs w:val="24"/>
        </w:rPr>
      </w:pPr>
    </w:p>
    <w:p w:rsidR="00047A16" w:rsidRPr="00047A16" w:rsidRDefault="00047A16" w:rsidP="00047A16">
      <w:pPr>
        <w:tabs>
          <w:tab w:val="left" w:pos="2775"/>
        </w:tabs>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 xml:space="preserve">       2.2.2.1. РУССКИЙ  ЯЗЫК </w:t>
      </w:r>
      <w:r w:rsidRPr="00047A16">
        <w:rPr>
          <w:rFonts w:ascii="Times New Roman" w:hAnsi="Times New Roman" w:cs="Times New Roman"/>
          <w:sz w:val="24"/>
          <w:szCs w:val="24"/>
        </w:rPr>
        <w:t>(базовый уровень)</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 xml:space="preserve">      </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 xml:space="preserve">      Содержание, обеспечивающее формирование коммуникативной компетенции. Речевое общение как форма взаимодействия людей в процессе их познавательно-трудовой деятельности. Виды речевого общения: официальное и неофициальное, публичное и непубличное.</w:t>
      </w:r>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Речевая ситуация и ее компоненты.</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Научный стиль, сферы его использования, назначение. Признаки научного стиля. Разновидности научного стиля. Основные жанры научного стиля: доклад, статья, сообщение, аннотация, рецензия, реферат, тезисы, конспект, беседа, дискуссия. Совершенствование культуры учебно-научного общения в устной и письменной форме. Официально-деловой стиль, сферы его использования, назначение. Признаки официально- делового стиля. Основные жанры официально-делового стиля: заявление, доверенность, расписка,резюме,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Публицистический стиль, сферы его использования, назначение. Признаки публицистического стиля. Основные жанры публицистического стиля.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Особенности речевого этикета в официально-деловой, научной и публицистической сферах общения. Основные особенности устной и письменной речи. Развитие умений монологической и диалогической речи в разных сферах общения. Диалог в ситуации межкультурной коммуникации. Совершенствование культуры восприятия устной монологической и диалогической речи (аудирование).</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ознакомительно- изучающее, ознакомительно-реферативное и др.</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Информационная переработка текстов различных функциональных стилей и жанров. Овладение речевой культурой использования технических средств коммуникации (телефон, компьютер, электронная почта и др.). 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Содержание, обеспечивающее формирование языковой и лингвистической</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415"/>
          <w:rFonts w:eastAsia="Arial Unicode MS"/>
          <w:b w:val="0"/>
          <w:bCs w:val="0"/>
          <w:i/>
          <w:iCs/>
          <w:sz w:val="24"/>
          <w:szCs w:val="24"/>
        </w:rPr>
        <w:t xml:space="preserve">(языковедческой) компетенций </w:t>
      </w:r>
      <w:r w:rsidRPr="00047A16">
        <w:rPr>
          <w:sz w:val="24"/>
          <w:szCs w:val="24"/>
        </w:rPr>
        <w:t>Русский язык в современном мире. Русский язык в Российской Федерации. Русский язык в кругу языков народов России. Влияние русского языка на становление и развитие других языков России. Формы существования русского национального языка (литературный язык, просторечие, народные говоры, профессиональные разновидности, жаргон, арго). Литературный язык и язык удожественной литературы. Понятие о системе языка, его единицах и уровнях, взаимосвязях и отношениях единиц разных уровней языка. Текст и его место в системе языка и речи. Особенности фонетической, лексической, грамматической систем русского языка. Культура речи. 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 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Орфографические нормы. Разделы русской орфографии и основные принципы написания:</w:t>
      </w:r>
    </w:p>
    <w:p w:rsidR="00047A16" w:rsidRPr="00047A16" w:rsidRDefault="00047A16" w:rsidP="003648B0">
      <w:pPr>
        <w:pStyle w:val="55"/>
        <w:numPr>
          <w:ilvl w:val="1"/>
          <w:numId w:val="22"/>
        </w:numPr>
        <w:shd w:val="clear" w:color="auto" w:fill="auto"/>
        <w:tabs>
          <w:tab w:val="left" w:pos="260"/>
        </w:tabs>
        <w:spacing w:line="252" w:lineRule="auto"/>
        <w:ind w:left="20" w:firstLine="0"/>
        <w:contextualSpacing/>
        <w:rPr>
          <w:sz w:val="24"/>
          <w:szCs w:val="24"/>
        </w:rPr>
      </w:pPr>
      <w:r w:rsidRPr="00047A16">
        <w:rPr>
          <w:sz w:val="24"/>
          <w:szCs w:val="24"/>
        </w:rPr>
        <w:t>правописание морфем;</w:t>
      </w:r>
    </w:p>
    <w:p w:rsidR="00047A16" w:rsidRPr="00047A16" w:rsidRDefault="00047A16" w:rsidP="003648B0">
      <w:pPr>
        <w:pStyle w:val="55"/>
        <w:numPr>
          <w:ilvl w:val="1"/>
          <w:numId w:val="22"/>
        </w:numPr>
        <w:shd w:val="clear" w:color="auto" w:fill="auto"/>
        <w:tabs>
          <w:tab w:val="left" w:pos="284"/>
        </w:tabs>
        <w:spacing w:line="252" w:lineRule="auto"/>
        <w:ind w:left="20" w:firstLine="0"/>
        <w:contextualSpacing/>
        <w:rPr>
          <w:sz w:val="24"/>
          <w:szCs w:val="24"/>
        </w:rPr>
      </w:pPr>
      <w:r w:rsidRPr="00047A16">
        <w:rPr>
          <w:sz w:val="24"/>
          <w:szCs w:val="24"/>
        </w:rPr>
        <w:t>слитные, дефисные и раздельные написания;</w:t>
      </w:r>
    </w:p>
    <w:p w:rsidR="00047A16" w:rsidRPr="00047A16" w:rsidRDefault="00047A16" w:rsidP="003648B0">
      <w:pPr>
        <w:pStyle w:val="55"/>
        <w:numPr>
          <w:ilvl w:val="1"/>
          <w:numId w:val="22"/>
        </w:numPr>
        <w:shd w:val="clear" w:color="auto" w:fill="auto"/>
        <w:tabs>
          <w:tab w:val="left" w:pos="270"/>
        </w:tabs>
        <w:spacing w:line="252" w:lineRule="auto"/>
        <w:ind w:left="20" w:firstLine="0"/>
        <w:contextualSpacing/>
        <w:rPr>
          <w:sz w:val="24"/>
          <w:szCs w:val="24"/>
        </w:rPr>
      </w:pPr>
      <w:r w:rsidRPr="00047A16">
        <w:rPr>
          <w:sz w:val="24"/>
          <w:szCs w:val="24"/>
        </w:rPr>
        <w:t>употребление прописных и строчных букв;</w:t>
      </w:r>
    </w:p>
    <w:p w:rsidR="00047A16" w:rsidRPr="00047A16" w:rsidRDefault="00047A16" w:rsidP="003648B0">
      <w:pPr>
        <w:pStyle w:val="55"/>
        <w:numPr>
          <w:ilvl w:val="1"/>
          <w:numId w:val="22"/>
        </w:numPr>
        <w:shd w:val="clear" w:color="auto" w:fill="auto"/>
        <w:tabs>
          <w:tab w:val="left" w:pos="284"/>
        </w:tabs>
        <w:spacing w:line="252" w:lineRule="auto"/>
        <w:ind w:left="20" w:firstLine="0"/>
        <w:contextualSpacing/>
        <w:rPr>
          <w:sz w:val="24"/>
          <w:szCs w:val="24"/>
        </w:rPr>
      </w:pPr>
      <w:r w:rsidRPr="00047A16">
        <w:rPr>
          <w:sz w:val="24"/>
          <w:szCs w:val="24"/>
        </w:rPr>
        <w:t>правила переноса слов;</w:t>
      </w:r>
    </w:p>
    <w:p w:rsidR="00047A16" w:rsidRPr="00047A16" w:rsidRDefault="00047A16" w:rsidP="003648B0">
      <w:pPr>
        <w:pStyle w:val="55"/>
        <w:numPr>
          <w:ilvl w:val="1"/>
          <w:numId w:val="22"/>
        </w:numPr>
        <w:shd w:val="clear" w:color="auto" w:fill="auto"/>
        <w:tabs>
          <w:tab w:val="left" w:pos="289"/>
        </w:tabs>
        <w:spacing w:line="252" w:lineRule="auto"/>
        <w:ind w:left="20" w:right="4860" w:firstLine="0"/>
        <w:contextualSpacing/>
        <w:rPr>
          <w:sz w:val="24"/>
          <w:szCs w:val="24"/>
        </w:rPr>
      </w:pPr>
      <w:r w:rsidRPr="00047A16">
        <w:rPr>
          <w:sz w:val="24"/>
          <w:szCs w:val="24"/>
        </w:rPr>
        <w:t>правила графического сокращения слов. Пунктуационные нормы.</w:t>
      </w:r>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Принципы русской пунктуации.</w:t>
      </w:r>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Разделы русской пунктуации и система правил, включенных в каждый из них:</w:t>
      </w:r>
    </w:p>
    <w:p w:rsidR="00047A16" w:rsidRPr="00047A16" w:rsidRDefault="00047A16" w:rsidP="003648B0">
      <w:pPr>
        <w:pStyle w:val="55"/>
        <w:numPr>
          <w:ilvl w:val="2"/>
          <w:numId w:val="22"/>
        </w:numPr>
        <w:shd w:val="clear" w:color="auto" w:fill="auto"/>
        <w:tabs>
          <w:tab w:val="left" w:pos="250"/>
        </w:tabs>
        <w:spacing w:line="252" w:lineRule="auto"/>
        <w:ind w:left="20" w:firstLine="0"/>
        <w:contextualSpacing/>
        <w:rPr>
          <w:sz w:val="24"/>
          <w:szCs w:val="24"/>
        </w:rPr>
      </w:pPr>
      <w:r w:rsidRPr="00047A16">
        <w:rPr>
          <w:sz w:val="24"/>
          <w:szCs w:val="24"/>
        </w:rPr>
        <w:t>знаки препинания в конце предложений;</w:t>
      </w:r>
    </w:p>
    <w:p w:rsidR="00047A16" w:rsidRPr="00047A16" w:rsidRDefault="00047A16" w:rsidP="003648B0">
      <w:pPr>
        <w:pStyle w:val="55"/>
        <w:numPr>
          <w:ilvl w:val="2"/>
          <w:numId w:val="22"/>
        </w:numPr>
        <w:shd w:val="clear" w:color="auto" w:fill="auto"/>
        <w:tabs>
          <w:tab w:val="left" w:pos="274"/>
        </w:tabs>
        <w:spacing w:line="252" w:lineRule="auto"/>
        <w:ind w:left="20" w:firstLine="0"/>
        <w:contextualSpacing/>
        <w:rPr>
          <w:sz w:val="24"/>
          <w:szCs w:val="24"/>
        </w:rPr>
      </w:pPr>
      <w:r w:rsidRPr="00047A16">
        <w:rPr>
          <w:sz w:val="24"/>
          <w:szCs w:val="24"/>
        </w:rPr>
        <w:t>знаки препинания внутри простого предложения;</w:t>
      </w:r>
    </w:p>
    <w:p w:rsidR="00047A16" w:rsidRPr="00047A16" w:rsidRDefault="00047A16" w:rsidP="003648B0">
      <w:pPr>
        <w:pStyle w:val="55"/>
        <w:numPr>
          <w:ilvl w:val="2"/>
          <w:numId w:val="22"/>
        </w:numPr>
        <w:shd w:val="clear" w:color="auto" w:fill="auto"/>
        <w:tabs>
          <w:tab w:val="left" w:pos="270"/>
        </w:tabs>
        <w:spacing w:line="252" w:lineRule="auto"/>
        <w:ind w:left="20" w:firstLine="0"/>
        <w:contextualSpacing/>
        <w:rPr>
          <w:sz w:val="24"/>
          <w:szCs w:val="24"/>
        </w:rPr>
      </w:pPr>
      <w:r w:rsidRPr="00047A16">
        <w:rPr>
          <w:sz w:val="24"/>
          <w:szCs w:val="24"/>
        </w:rPr>
        <w:t>знаки препинания между частями сложного предложения;</w:t>
      </w:r>
    </w:p>
    <w:p w:rsidR="00047A16" w:rsidRPr="00047A16" w:rsidRDefault="00047A16" w:rsidP="003648B0">
      <w:pPr>
        <w:pStyle w:val="55"/>
        <w:numPr>
          <w:ilvl w:val="2"/>
          <w:numId w:val="22"/>
        </w:numPr>
        <w:shd w:val="clear" w:color="auto" w:fill="auto"/>
        <w:tabs>
          <w:tab w:val="left" w:pos="274"/>
        </w:tabs>
        <w:spacing w:line="252" w:lineRule="auto"/>
        <w:ind w:left="20" w:firstLine="0"/>
        <w:contextualSpacing/>
        <w:rPr>
          <w:sz w:val="24"/>
          <w:szCs w:val="24"/>
        </w:rPr>
      </w:pPr>
      <w:r w:rsidRPr="00047A16">
        <w:rPr>
          <w:sz w:val="24"/>
          <w:szCs w:val="24"/>
        </w:rPr>
        <w:t>знаки препинания при передаче чужой речи;</w:t>
      </w:r>
    </w:p>
    <w:p w:rsidR="00047A16" w:rsidRPr="00047A16" w:rsidRDefault="00047A16" w:rsidP="003648B0">
      <w:pPr>
        <w:pStyle w:val="55"/>
        <w:numPr>
          <w:ilvl w:val="2"/>
          <w:numId w:val="22"/>
        </w:numPr>
        <w:shd w:val="clear" w:color="auto" w:fill="auto"/>
        <w:tabs>
          <w:tab w:val="left" w:pos="265"/>
        </w:tabs>
        <w:spacing w:line="252" w:lineRule="auto"/>
        <w:ind w:left="20" w:firstLine="0"/>
        <w:contextualSpacing/>
        <w:rPr>
          <w:sz w:val="24"/>
          <w:szCs w:val="24"/>
        </w:rPr>
      </w:pPr>
      <w:r w:rsidRPr="00047A16">
        <w:rPr>
          <w:sz w:val="24"/>
          <w:szCs w:val="24"/>
        </w:rPr>
        <w:t>знаки препинания в связном тексте.</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Соблюдение норм литературного языка в речевой практике.</w:t>
      </w:r>
    </w:p>
    <w:p w:rsidR="00047A16" w:rsidRPr="00047A16" w:rsidRDefault="00047A16" w:rsidP="00047A16">
      <w:pPr>
        <w:spacing w:line="252" w:lineRule="auto"/>
        <w:ind w:left="20" w:right="20"/>
        <w:contextualSpacing/>
        <w:jc w:val="both"/>
        <w:rPr>
          <w:rFonts w:ascii="Times New Roman" w:hAnsi="Times New Roman" w:cs="Times New Roman"/>
          <w:sz w:val="24"/>
          <w:szCs w:val="24"/>
        </w:rPr>
      </w:pPr>
      <w:r w:rsidRPr="00047A16">
        <w:rPr>
          <w:rFonts w:ascii="Times New Roman" w:hAnsi="Times New Roman" w:cs="Times New Roman"/>
          <w:sz w:val="24"/>
          <w:szCs w:val="24"/>
        </w:rPr>
        <w:t>Осуществление выбора наиболее точных языковых средств в соответствии со сферами и ситуациями речевого общения.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Использование нормативных словарей русского языка. Применение орфографических и пунктуационных норм при создании и воспроизведении текстов делового, научного и публицистического стилей.</w:t>
      </w:r>
    </w:p>
    <w:p w:rsidR="00047A16" w:rsidRPr="00047A16" w:rsidRDefault="00047A16" w:rsidP="00047A16">
      <w:pPr>
        <w:pStyle w:val="55"/>
        <w:shd w:val="clear" w:color="auto" w:fill="auto"/>
        <w:spacing w:after="275" w:line="252" w:lineRule="auto"/>
        <w:ind w:left="20" w:firstLine="0"/>
        <w:contextualSpacing/>
        <w:rPr>
          <w:sz w:val="24"/>
          <w:szCs w:val="24"/>
        </w:rPr>
      </w:pPr>
      <w:r w:rsidRPr="00047A16">
        <w:rPr>
          <w:sz w:val="24"/>
          <w:szCs w:val="24"/>
        </w:rPr>
        <w:t>Лингвистический анализ текстов различных функциональных разновидностей языка.</w:t>
      </w:r>
    </w:p>
    <w:p w:rsidR="00047A16" w:rsidRPr="00047A16" w:rsidRDefault="00047A16" w:rsidP="00047A16">
      <w:pPr>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10 класс</w:t>
      </w:r>
    </w:p>
    <w:p w:rsidR="00047A16" w:rsidRPr="00047A16" w:rsidRDefault="00047A16" w:rsidP="00047A16">
      <w:pPr>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 xml:space="preserve">Пояснительная записка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Рабочая программа  составлена на основе:</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программы С.И. Львовой «</w:t>
      </w:r>
      <w:r w:rsidRPr="00047A16">
        <w:rPr>
          <w:rFonts w:ascii="Times New Roman" w:hAnsi="Times New Roman" w:cs="Times New Roman"/>
          <w:bCs/>
          <w:sz w:val="24"/>
          <w:szCs w:val="24"/>
        </w:rPr>
        <w:t>Русское правописание: орфография и пунктуация для 10-11 классов»</w:t>
      </w:r>
      <w:r w:rsidRPr="00047A16">
        <w:rPr>
          <w:rFonts w:ascii="Times New Roman" w:hAnsi="Times New Roman" w:cs="Times New Roman"/>
          <w:sz w:val="24"/>
          <w:szCs w:val="24"/>
        </w:rPr>
        <w:t>, рассчитана на</w:t>
      </w:r>
      <w:r w:rsidRPr="00047A16">
        <w:rPr>
          <w:rFonts w:ascii="Times New Roman" w:hAnsi="Times New Roman" w:cs="Times New Roman"/>
          <w:b/>
          <w:sz w:val="24"/>
          <w:szCs w:val="24"/>
        </w:rPr>
        <w:t xml:space="preserve"> час</w:t>
      </w:r>
      <w:r w:rsidRPr="00047A16">
        <w:rPr>
          <w:rFonts w:ascii="Times New Roman" w:hAnsi="Times New Roman" w:cs="Times New Roman"/>
          <w:sz w:val="24"/>
          <w:szCs w:val="24"/>
        </w:rPr>
        <w:t xml:space="preserve"> в неделю (34 ч) в общеобразовательных классах базового уровня подготовки.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Основная цель</w:t>
      </w:r>
      <w:r w:rsidRPr="00047A16">
        <w:rPr>
          <w:rFonts w:ascii="Times New Roman" w:hAnsi="Times New Roman" w:cs="Times New Roman"/>
          <w:sz w:val="24"/>
          <w:szCs w:val="24"/>
        </w:rPr>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047A16" w:rsidRPr="00047A16" w:rsidRDefault="00047A16" w:rsidP="00047A16">
      <w:pPr>
        <w:pStyle w:val="maintext"/>
        <w:spacing w:before="0" w:beforeAutospacing="0" w:after="0" w:afterAutospacing="0" w:line="252" w:lineRule="auto"/>
        <w:contextualSpacing/>
      </w:pPr>
      <w:r w:rsidRPr="00047A16">
        <w:rPr>
          <w:b/>
        </w:rPr>
        <w:t>Основные задачи курса</w:t>
      </w:r>
      <w:r w:rsidRPr="00047A16">
        <w:t xml:space="preserve"> русского языка в старших классах по данной программе сводятся к следующему:</w:t>
      </w:r>
    </w:p>
    <w:p w:rsidR="00047A16" w:rsidRPr="00047A16" w:rsidRDefault="00047A16" w:rsidP="00047A16">
      <w:pPr>
        <w:pStyle w:val="maintext"/>
        <w:spacing w:before="0" w:beforeAutospacing="0" w:after="0" w:afterAutospacing="0" w:line="252" w:lineRule="auto"/>
        <w:contextualSpacing/>
      </w:pPr>
      <w:r w:rsidRPr="00047A16">
        <w:t>закрепить и углубить знания, развить умения учащихся по фонетике и графике, лексике и фразеологии, грамматике и правописанию;</w:t>
      </w:r>
    </w:p>
    <w:p w:rsidR="00047A16" w:rsidRPr="00047A16" w:rsidRDefault="00047A16" w:rsidP="00047A16">
      <w:pPr>
        <w:pStyle w:val="maintext"/>
        <w:spacing w:before="0" w:beforeAutospacing="0" w:after="0" w:afterAutospacing="0" w:line="252" w:lineRule="auto"/>
        <w:contextualSpacing/>
      </w:pPr>
      <w:r w:rsidRPr="00047A16">
        <w:t>совершенствовать орфографическую и пунктуационную грамотность учащихся;закрепить и расширить знания учащихся о тексте, совершенствуя в то же время навыки конструирования текстов;</w:t>
      </w:r>
    </w:p>
    <w:p w:rsidR="00047A16" w:rsidRPr="00047A16" w:rsidRDefault="00047A16" w:rsidP="00047A16">
      <w:pPr>
        <w:pStyle w:val="maintext"/>
        <w:spacing w:before="0" w:beforeAutospacing="0" w:after="0" w:afterAutospacing="0" w:line="252" w:lineRule="auto"/>
        <w:contextualSpacing/>
      </w:pPr>
      <w:r w:rsidRPr="00047A16">
        <w:t>дать общие сведения о языке в соответствии с Обязательным минимумом содержания среднего (полного) общего образования;</w:t>
      </w:r>
    </w:p>
    <w:p w:rsidR="00047A16" w:rsidRPr="00047A16" w:rsidRDefault="00047A16" w:rsidP="00047A16">
      <w:pPr>
        <w:pStyle w:val="maintext"/>
        <w:spacing w:before="0" w:beforeAutospacing="0" w:after="0" w:afterAutospacing="0" w:line="252" w:lineRule="auto"/>
        <w:contextualSpacing/>
      </w:pPr>
      <w:r w:rsidRPr="00047A16">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047A16" w:rsidRPr="00047A16" w:rsidRDefault="00047A16" w:rsidP="00047A16">
      <w:p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способствовать развитию речи и мышления учащихся</w:t>
      </w:r>
    </w:p>
    <w:p w:rsidR="00047A16" w:rsidRPr="00047A16" w:rsidRDefault="00047A16" w:rsidP="00047A16">
      <w:p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047A16" w:rsidRPr="00047A16" w:rsidRDefault="00047A16" w:rsidP="00047A16">
      <w:pPr>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 xml:space="preserve">Общая характеристика учебного предмета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047A16" w:rsidRPr="00047A16" w:rsidRDefault="00047A16" w:rsidP="00047A16">
      <w:pPr>
        <w:spacing w:line="252" w:lineRule="auto"/>
        <w:ind w:firstLine="708"/>
        <w:contextualSpacing/>
        <w:jc w:val="both"/>
        <w:rPr>
          <w:rFonts w:ascii="Times New Roman" w:hAnsi="Times New Roman" w:cs="Times New Roman"/>
          <w:sz w:val="24"/>
          <w:szCs w:val="24"/>
        </w:rPr>
      </w:pPr>
      <w:r w:rsidRPr="00047A16">
        <w:rPr>
          <w:rFonts w:ascii="Times New Roman" w:hAnsi="Times New Roman" w:cs="Times New Roman"/>
          <w:b/>
          <w:sz w:val="24"/>
          <w:szCs w:val="24"/>
        </w:rPr>
        <w:t>Приемы, методы и формы работы</w:t>
      </w:r>
      <w:r w:rsidRPr="00047A16">
        <w:rPr>
          <w:rFonts w:ascii="Times New Roman" w:hAnsi="Times New Roman" w:cs="Times New Roman"/>
          <w:sz w:val="24"/>
          <w:szCs w:val="24"/>
        </w:rPr>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047A16" w:rsidRPr="00047A16" w:rsidRDefault="00047A16" w:rsidP="00047A16">
      <w:pPr>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Место учебного предмета в учебном плане</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047A16" w:rsidRPr="00047A16" w:rsidRDefault="00047A16" w:rsidP="00047A16">
      <w:pPr>
        <w:pStyle w:val="Default0"/>
        <w:spacing w:line="252" w:lineRule="auto"/>
        <w:contextualSpacing/>
        <w:jc w:val="both"/>
        <w:rPr>
          <w:rFonts w:ascii="Times New Roman" w:hAnsi="Times New Roman" w:cs="Times New Roman"/>
          <w:b/>
          <w:bCs/>
        </w:rPr>
      </w:pPr>
      <w:r w:rsidRPr="00047A16">
        <w:rPr>
          <w:rFonts w:ascii="Times New Roman" w:hAnsi="Times New Roman" w:cs="Times New Roman"/>
          <w:b/>
          <w:bCs/>
        </w:rPr>
        <w:t>Содержание учебного предмета</w:t>
      </w:r>
    </w:p>
    <w:tbl>
      <w:tblPr>
        <w:tblW w:w="0" w:type="auto"/>
        <w:tblLayout w:type="fixed"/>
        <w:tblLook w:val="00A0"/>
      </w:tblPr>
      <w:tblGrid>
        <w:gridCol w:w="8897"/>
      </w:tblGrid>
      <w:tr w:rsidR="00047A16" w:rsidRPr="00047A16" w:rsidTr="00586075">
        <w:trPr>
          <w:trHeight w:val="247"/>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047A16" w:rsidRPr="00047A16" w:rsidTr="00586075">
        <w:trPr>
          <w:trHeight w:val="247"/>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Правописание приставок, суффиксов.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падежных окончаний, личные окончания. Омонимичные части речи.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Входной диктант по разделу на «Повторение».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Простое и сложное предложение. </w:t>
            </w:r>
          </w:p>
        </w:tc>
      </w:tr>
      <w:tr w:rsidR="00047A16" w:rsidRPr="00047A16" w:rsidTr="00586075">
        <w:trPr>
          <w:trHeight w:val="247"/>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Обобщающие слова при однородных членах предложения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Развитие речи. Сочинение – рецензия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Однородные и неоднородные определения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Обособление согласованных и несогласованных определений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Контрольный диктант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Обособление приложений и дополнений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Обособление второстепенных членов предложения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Обособление обстоятельств, выраженных деепричастиями </w:t>
            </w:r>
          </w:p>
        </w:tc>
      </w:tr>
      <w:tr w:rsidR="00047A16" w:rsidRPr="00047A16" w:rsidTr="00586075">
        <w:trPr>
          <w:trHeight w:val="247"/>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Обособление обстоятельств, выраженных именами существительными </w:t>
            </w:r>
          </w:p>
        </w:tc>
      </w:tr>
      <w:tr w:rsidR="00047A16" w:rsidRPr="00047A16" w:rsidTr="00586075">
        <w:trPr>
          <w:trHeight w:val="247"/>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Закрепление изученного об обособлении второстепенных членов предложения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Контрольная работа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Уточняющие члены предложения </w:t>
            </w:r>
          </w:p>
        </w:tc>
      </w:tr>
      <w:tr w:rsidR="00047A16" w:rsidRPr="00047A16" w:rsidTr="00586075">
        <w:trPr>
          <w:trHeight w:val="247"/>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Развитие речи. Совершенствование навыков стилистического анализа текста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Пояснительные члены предложения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Вводные слова, словосочетания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Вводные и вставные предложения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Присоединительные члены предложения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Контрольный диктант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Комплексное повторение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Сравнительный оборот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Развитие речи. Сочинение – рассуждение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Знаки препинания в сложносочиненных предложениях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Знаки препинания в сложноподчиненных предложениях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Комплексное повторение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Контрольный диктант </w:t>
            </w:r>
          </w:p>
        </w:tc>
      </w:tr>
      <w:tr w:rsidR="00047A16" w:rsidRPr="00047A16" w:rsidTr="00586075">
        <w:trPr>
          <w:trHeight w:val="247"/>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Знаки препинания при оборотах, не являющихся придаточными предложениями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Знаки препинания в бессоюзных сложных предложениях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Комплексное повторение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Итоговое тестирование в формате ЕГЭ </w:t>
            </w:r>
          </w:p>
        </w:tc>
      </w:tr>
    </w:tbl>
    <w:p w:rsidR="00047A16" w:rsidRPr="00047A16" w:rsidRDefault="00047A16" w:rsidP="00047A16">
      <w:pPr>
        <w:pStyle w:val="Default0"/>
        <w:spacing w:line="252" w:lineRule="auto"/>
        <w:contextualSpacing/>
        <w:jc w:val="both"/>
        <w:rPr>
          <w:rFonts w:ascii="Times New Roman" w:hAnsi="Times New Roman" w:cs="Times New Roman"/>
          <w:b/>
          <w:bCs/>
        </w:rPr>
      </w:pPr>
    </w:p>
    <w:p w:rsidR="00047A16" w:rsidRPr="00047A16" w:rsidRDefault="00047A16" w:rsidP="00047A16">
      <w:pPr>
        <w:tabs>
          <w:tab w:val="left" w:pos="1620"/>
        </w:tabs>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Тематическое планирование</w:t>
      </w:r>
    </w:p>
    <w:tbl>
      <w:tblPr>
        <w:tblpPr w:leftFromText="180" w:rightFromText="180" w:vertAnchor="text" w:horzAnchor="margin" w:tblpY="2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6"/>
        <w:gridCol w:w="3393"/>
        <w:gridCol w:w="1362"/>
        <w:gridCol w:w="1631"/>
        <w:gridCol w:w="2567"/>
      </w:tblGrid>
      <w:tr w:rsidR="00047A16" w:rsidRPr="00047A16" w:rsidTr="00586075">
        <w:tc>
          <w:tcPr>
            <w:tcW w:w="936" w:type="dxa"/>
          </w:tcPr>
          <w:p w:rsidR="00047A16" w:rsidRPr="00047A16" w:rsidRDefault="00047A16" w:rsidP="00586075">
            <w:pPr>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w:t>
            </w:r>
          </w:p>
          <w:p w:rsidR="00047A16" w:rsidRPr="00047A16" w:rsidRDefault="00047A16" w:rsidP="00586075">
            <w:pPr>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п/п</w:t>
            </w:r>
          </w:p>
        </w:tc>
        <w:tc>
          <w:tcPr>
            <w:tcW w:w="3393" w:type="dxa"/>
          </w:tcPr>
          <w:p w:rsidR="00047A16" w:rsidRPr="00047A16" w:rsidRDefault="00047A16" w:rsidP="00586075">
            <w:pPr>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Наименование разделов</w:t>
            </w:r>
          </w:p>
        </w:tc>
        <w:tc>
          <w:tcPr>
            <w:tcW w:w="1362" w:type="dxa"/>
          </w:tcPr>
          <w:p w:rsidR="00047A16" w:rsidRPr="00047A16" w:rsidRDefault="00047A16" w:rsidP="00586075">
            <w:pPr>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Всего часов</w:t>
            </w:r>
          </w:p>
        </w:tc>
        <w:tc>
          <w:tcPr>
            <w:tcW w:w="1631" w:type="dxa"/>
          </w:tcPr>
          <w:p w:rsidR="00047A16" w:rsidRPr="00047A16" w:rsidRDefault="00047A16" w:rsidP="00586075">
            <w:pPr>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К/Р</w:t>
            </w:r>
          </w:p>
        </w:tc>
        <w:tc>
          <w:tcPr>
            <w:tcW w:w="2567" w:type="dxa"/>
          </w:tcPr>
          <w:p w:rsidR="00047A16" w:rsidRPr="00047A16" w:rsidRDefault="00047A16" w:rsidP="00586075">
            <w:pPr>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Р/Р</w:t>
            </w:r>
          </w:p>
        </w:tc>
      </w:tr>
      <w:tr w:rsidR="00047A16" w:rsidRPr="00047A16" w:rsidTr="00586075">
        <w:tc>
          <w:tcPr>
            <w:tcW w:w="936"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1</w:t>
            </w:r>
          </w:p>
        </w:tc>
        <w:tc>
          <w:tcPr>
            <w:tcW w:w="3393"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Комплексное повторение</w:t>
            </w:r>
          </w:p>
        </w:tc>
        <w:tc>
          <w:tcPr>
            <w:tcW w:w="1362"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3</w:t>
            </w:r>
          </w:p>
        </w:tc>
        <w:tc>
          <w:tcPr>
            <w:tcW w:w="1631"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1</w:t>
            </w:r>
          </w:p>
        </w:tc>
        <w:tc>
          <w:tcPr>
            <w:tcW w:w="2567"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2</w:t>
            </w:r>
          </w:p>
        </w:tc>
      </w:tr>
      <w:tr w:rsidR="00047A16" w:rsidRPr="00047A16" w:rsidTr="00586075">
        <w:tc>
          <w:tcPr>
            <w:tcW w:w="936"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2</w:t>
            </w:r>
          </w:p>
        </w:tc>
        <w:tc>
          <w:tcPr>
            <w:tcW w:w="3393"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Синтаксис и пунктуация. </w:t>
            </w:r>
          </w:p>
        </w:tc>
        <w:tc>
          <w:tcPr>
            <w:tcW w:w="1362"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14</w:t>
            </w:r>
          </w:p>
          <w:p w:rsidR="00047A16" w:rsidRPr="00047A16" w:rsidRDefault="00047A16" w:rsidP="00586075">
            <w:pPr>
              <w:spacing w:line="252" w:lineRule="auto"/>
              <w:contextualSpacing/>
              <w:jc w:val="both"/>
              <w:rPr>
                <w:rFonts w:ascii="Times New Roman" w:hAnsi="Times New Roman" w:cs="Times New Roman"/>
                <w:sz w:val="24"/>
                <w:szCs w:val="24"/>
              </w:rPr>
            </w:pPr>
          </w:p>
        </w:tc>
        <w:tc>
          <w:tcPr>
            <w:tcW w:w="1631"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2</w:t>
            </w:r>
          </w:p>
        </w:tc>
        <w:tc>
          <w:tcPr>
            <w:tcW w:w="2567"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2</w:t>
            </w:r>
          </w:p>
        </w:tc>
      </w:tr>
      <w:tr w:rsidR="00047A16" w:rsidRPr="00047A16" w:rsidTr="00586075">
        <w:tc>
          <w:tcPr>
            <w:tcW w:w="936" w:type="dxa"/>
          </w:tcPr>
          <w:p w:rsidR="00047A16" w:rsidRPr="00047A16" w:rsidRDefault="00047A16" w:rsidP="00586075">
            <w:pPr>
              <w:spacing w:line="252" w:lineRule="auto"/>
              <w:contextualSpacing/>
              <w:jc w:val="both"/>
              <w:rPr>
                <w:rFonts w:ascii="Times New Roman" w:hAnsi="Times New Roman" w:cs="Times New Roman"/>
                <w:sz w:val="24"/>
                <w:szCs w:val="24"/>
              </w:rPr>
            </w:pPr>
          </w:p>
        </w:tc>
        <w:tc>
          <w:tcPr>
            <w:tcW w:w="3393"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Повторение изученного в 5 – 10 классах</w:t>
            </w:r>
          </w:p>
        </w:tc>
        <w:tc>
          <w:tcPr>
            <w:tcW w:w="1362"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6</w:t>
            </w:r>
          </w:p>
        </w:tc>
        <w:tc>
          <w:tcPr>
            <w:tcW w:w="1631"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1</w:t>
            </w:r>
          </w:p>
        </w:tc>
        <w:tc>
          <w:tcPr>
            <w:tcW w:w="2567" w:type="dxa"/>
          </w:tcPr>
          <w:p w:rsidR="00047A16" w:rsidRPr="00047A16" w:rsidRDefault="00047A16" w:rsidP="00586075">
            <w:pPr>
              <w:spacing w:line="252" w:lineRule="auto"/>
              <w:contextualSpacing/>
              <w:jc w:val="both"/>
              <w:rPr>
                <w:rFonts w:ascii="Times New Roman" w:hAnsi="Times New Roman" w:cs="Times New Roman"/>
                <w:sz w:val="24"/>
                <w:szCs w:val="24"/>
              </w:rPr>
            </w:pPr>
          </w:p>
        </w:tc>
      </w:tr>
      <w:tr w:rsidR="00047A16" w:rsidRPr="00047A16" w:rsidTr="00586075">
        <w:tc>
          <w:tcPr>
            <w:tcW w:w="936"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3</w:t>
            </w:r>
          </w:p>
        </w:tc>
        <w:tc>
          <w:tcPr>
            <w:tcW w:w="3393"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Итоговый контроль</w:t>
            </w:r>
          </w:p>
        </w:tc>
        <w:tc>
          <w:tcPr>
            <w:tcW w:w="1362" w:type="dxa"/>
          </w:tcPr>
          <w:p w:rsidR="00047A16" w:rsidRPr="00047A16" w:rsidRDefault="00047A16" w:rsidP="00586075">
            <w:pPr>
              <w:spacing w:line="252" w:lineRule="auto"/>
              <w:contextualSpacing/>
              <w:rPr>
                <w:rFonts w:ascii="Times New Roman" w:hAnsi="Times New Roman" w:cs="Times New Roman"/>
                <w:sz w:val="24"/>
                <w:szCs w:val="24"/>
              </w:rPr>
            </w:pPr>
          </w:p>
        </w:tc>
        <w:tc>
          <w:tcPr>
            <w:tcW w:w="1631"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1</w:t>
            </w:r>
          </w:p>
        </w:tc>
        <w:tc>
          <w:tcPr>
            <w:tcW w:w="2567"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2</w:t>
            </w:r>
          </w:p>
        </w:tc>
      </w:tr>
      <w:tr w:rsidR="00047A16" w:rsidRPr="00047A16" w:rsidTr="00586075">
        <w:tc>
          <w:tcPr>
            <w:tcW w:w="936"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Итого</w:t>
            </w:r>
          </w:p>
        </w:tc>
        <w:tc>
          <w:tcPr>
            <w:tcW w:w="3393" w:type="dxa"/>
          </w:tcPr>
          <w:p w:rsidR="00047A16" w:rsidRPr="00047A16" w:rsidRDefault="00047A16" w:rsidP="00586075">
            <w:pPr>
              <w:spacing w:line="252" w:lineRule="auto"/>
              <w:contextualSpacing/>
              <w:jc w:val="both"/>
              <w:rPr>
                <w:rFonts w:ascii="Times New Roman" w:hAnsi="Times New Roman" w:cs="Times New Roman"/>
                <w:sz w:val="24"/>
                <w:szCs w:val="24"/>
              </w:rPr>
            </w:pPr>
          </w:p>
        </w:tc>
        <w:tc>
          <w:tcPr>
            <w:tcW w:w="1362"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34</w:t>
            </w:r>
          </w:p>
        </w:tc>
        <w:tc>
          <w:tcPr>
            <w:tcW w:w="1631"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5</w:t>
            </w:r>
          </w:p>
        </w:tc>
        <w:tc>
          <w:tcPr>
            <w:tcW w:w="2567"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6</w:t>
            </w:r>
          </w:p>
        </w:tc>
      </w:tr>
      <w:tr w:rsidR="00047A16" w:rsidRPr="00047A16" w:rsidTr="00586075">
        <w:tc>
          <w:tcPr>
            <w:tcW w:w="936" w:type="dxa"/>
          </w:tcPr>
          <w:p w:rsidR="00047A16" w:rsidRPr="00047A16" w:rsidRDefault="00047A16" w:rsidP="00586075">
            <w:pPr>
              <w:spacing w:line="252" w:lineRule="auto"/>
              <w:contextualSpacing/>
              <w:rPr>
                <w:rFonts w:ascii="Times New Roman" w:hAnsi="Times New Roman" w:cs="Times New Roman"/>
                <w:sz w:val="24"/>
                <w:szCs w:val="24"/>
              </w:rPr>
            </w:pPr>
          </w:p>
        </w:tc>
        <w:tc>
          <w:tcPr>
            <w:tcW w:w="3393" w:type="dxa"/>
          </w:tcPr>
          <w:p w:rsidR="00047A16" w:rsidRPr="00047A16" w:rsidRDefault="00047A16" w:rsidP="00586075">
            <w:pPr>
              <w:spacing w:line="252" w:lineRule="auto"/>
              <w:contextualSpacing/>
              <w:jc w:val="both"/>
              <w:rPr>
                <w:rFonts w:ascii="Times New Roman" w:hAnsi="Times New Roman" w:cs="Times New Roman"/>
                <w:sz w:val="24"/>
                <w:szCs w:val="24"/>
              </w:rPr>
            </w:pPr>
          </w:p>
        </w:tc>
        <w:tc>
          <w:tcPr>
            <w:tcW w:w="1362" w:type="dxa"/>
          </w:tcPr>
          <w:p w:rsidR="00047A16" w:rsidRPr="00047A16" w:rsidRDefault="00047A16" w:rsidP="00586075">
            <w:pPr>
              <w:spacing w:line="252" w:lineRule="auto"/>
              <w:contextualSpacing/>
              <w:rPr>
                <w:rFonts w:ascii="Times New Roman" w:hAnsi="Times New Roman" w:cs="Times New Roman"/>
                <w:sz w:val="24"/>
                <w:szCs w:val="24"/>
              </w:rPr>
            </w:pPr>
          </w:p>
        </w:tc>
        <w:tc>
          <w:tcPr>
            <w:tcW w:w="1631" w:type="dxa"/>
          </w:tcPr>
          <w:p w:rsidR="00047A16" w:rsidRPr="00047A16" w:rsidRDefault="00047A16" w:rsidP="00586075">
            <w:pPr>
              <w:spacing w:line="252" w:lineRule="auto"/>
              <w:contextualSpacing/>
              <w:rPr>
                <w:rFonts w:ascii="Times New Roman" w:hAnsi="Times New Roman" w:cs="Times New Roman"/>
                <w:sz w:val="24"/>
                <w:szCs w:val="24"/>
              </w:rPr>
            </w:pPr>
          </w:p>
        </w:tc>
        <w:tc>
          <w:tcPr>
            <w:tcW w:w="2567" w:type="dxa"/>
          </w:tcPr>
          <w:p w:rsidR="00047A16" w:rsidRPr="00047A16" w:rsidRDefault="00047A16" w:rsidP="00586075">
            <w:pPr>
              <w:spacing w:line="252" w:lineRule="auto"/>
              <w:contextualSpacing/>
              <w:rPr>
                <w:rFonts w:ascii="Times New Roman" w:hAnsi="Times New Roman" w:cs="Times New Roman"/>
                <w:sz w:val="24"/>
                <w:szCs w:val="24"/>
              </w:rPr>
            </w:pPr>
          </w:p>
        </w:tc>
      </w:tr>
    </w:tbl>
    <w:p w:rsidR="00047A16" w:rsidRPr="00047A16" w:rsidRDefault="00047A16" w:rsidP="00047A16">
      <w:pPr>
        <w:spacing w:line="252" w:lineRule="auto"/>
        <w:contextualSpacing/>
        <w:jc w:val="both"/>
        <w:rPr>
          <w:rFonts w:ascii="Times New Roman" w:hAnsi="Times New Roman" w:cs="Times New Roman"/>
          <w:b/>
          <w:sz w:val="24"/>
          <w:szCs w:val="24"/>
        </w:rPr>
      </w:pPr>
    </w:p>
    <w:p w:rsidR="00047A16" w:rsidRPr="00047A16" w:rsidRDefault="00047A16" w:rsidP="00047A16">
      <w:pPr>
        <w:spacing w:line="252" w:lineRule="auto"/>
        <w:contextualSpacing/>
        <w:jc w:val="both"/>
        <w:rPr>
          <w:rFonts w:ascii="Times New Roman" w:hAnsi="Times New Roman" w:cs="Times New Roman"/>
          <w:b/>
          <w:sz w:val="24"/>
          <w:szCs w:val="24"/>
        </w:rPr>
      </w:pPr>
    </w:p>
    <w:p w:rsidR="00047A16" w:rsidRPr="00047A16" w:rsidRDefault="00047A16" w:rsidP="00047A16">
      <w:pPr>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Учебно-методическое и материально- техническое обеспечение образовательного процесса</w:t>
      </w:r>
    </w:p>
    <w:p w:rsidR="00047A16" w:rsidRPr="00047A16" w:rsidRDefault="00047A16" w:rsidP="00047A16">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br/>
        <w:t>Грекова В.Ф, С.Е.Крючкова Л.А.Чешко Русский язык. . Учебник для 10-11 классов ОУ. – М.: Просвещение, 2009</w:t>
      </w:r>
      <w:r w:rsidRPr="00047A16">
        <w:rPr>
          <w:rFonts w:ascii="Times New Roman" w:hAnsi="Times New Roman" w:cs="Times New Roman"/>
          <w:sz w:val="24"/>
          <w:szCs w:val="24"/>
        </w:rPr>
        <w:br/>
        <w:t>Программа предусматривает разные варианты дидактико-технологического обеспечения учебного процесса:</w:t>
      </w:r>
      <w:r w:rsidRPr="00047A16">
        <w:rPr>
          <w:rFonts w:ascii="Times New Roman" w:hAnsi="Times New Roman" w:cs="Times New Roman"/>
          <w:sz w:val="24"/>
          <w:szCs w:val="24"/>
        </w:rPr>
        <w:br/>
        <w:t>Веселова З.Т. Русский язык. Трудные случаи орфографии и пунктуации. Развитие Речи. 10-11 классы: Методическое пособие. – С.-Петербург: Паритет, 2002</w:t>
      </w:r>
      <w:r w:rsidRPr="00047A16">
        <w:rPr>
          <w:rFonts w:ascii="Times New Roman" w:hAnsi="Times New Roman" w:cs="Times New Roman"/>
          <w:sz w:val="24"/>
          <w:szCs w:val="24"/>
        </w:rPr>
        <w:br/>
        <w:t>Сальникова О.А. Поурочные разработки к учебнику В.В.Бабайцевой «Русский язык. 10-11 классы» для ОУ филологического профиля. – М.: Дрофа, 2008</w:t>
      </w:r>
      <w:r w:rsidRPr="00047A16">
        <w:rPr>
          <w:rFonts w:ascii="Times New Roman" w:hAnsi="Times New Roman" w:cs="Times New Roman"/>
          <w:sz w:val="24"/>
          <w:szCs w:val="24"/>
        </w:rPr>
        <w:br/>
        <w:t>Макурина Л.В. Русский язык. 11 класс. Урок за уроком: Книга для учителя. – М.: ООО «Торгово-издательский дом «Русское слово - РС», 2000</w:t>
      </w:r>
      <w:r w:rsidRPr="00047A16">
        <w:rPr>
          <w:rFonts w:ascii="Times New Roman" w:hAnsi="Times New Roman" w:cs="Times New Roman"/>
          <w:sz w:val="24"/>
          <w:szCs w:val="24"/>
        </w:rPr>
        <w:br/>
        <w:t>Коротченкова Л.В. Русский язык. 11 класс. Тесты: в 2 частях. – Саратов: Лицей, 2006</w:t>
      </w:r>
      <w:r w:rsidRPr="00047A16">
        <w:rPr>
          <w:rFonts w:ascii="Times New Roman" w:hAnsi="Times New Roman" w:cs="Times New Roman"/>
          <w:sz w:val="24"/>
          <w:szCs w:val="24"/>
        </w:rPr>
        <w:br/>
        <w:t>Пучкова Л.И. Готовимся к ЕГЭ по русскому языку: 10-11: Грамматика. Речь. – М.: Просвещение, 2009</w:t>
      </w:r>
      <w:r w:rsidRPr="00047A16">
        <w:rPr>
          <w:rFonts w:ascii="Times New Roman" w:hAnsi="Times New Roman" w:cs="Times New Roman"/>
          <w:sz w:val="24"/>
          <w:szCs w:val="24"/>
        </w:rPr>
        <w:br/>
        <w:t>120 текстов для школьных изложений. - М., 1998.</w:t>
      </w:r>
      <w:r w:rsidRPr="00047A16">
        <w:rPr>
          <w:rFonts w:ascii="Times New Roman" w:hAnsi="Times New Roman" w:cs="Times New Roman"/>
          <w:sz w:val="24"/>
          <w:szCs w:val="24"/>
        </w:rPr>
        <w:br/>
        <w:t>Таблицы, схемы.</w:t>
      </w:r>
      <w:r w:rsidRPr="00047A16">
        <w:rPr>
          <w:rFonts w:ascii="Times New Roman" w:hAnsi="Times New Roman" w:cs="Times New Roman"/>
          <w:sz w:val="24"/>
          <w:szCs w:val="24"/>
        </w:rPr>
        <w:br/>
        <w:t>Сборники диктантов для 10-11 классов.</w:t>
      </w:r>
      <w:r w:rsidRPr="00047A16">
        <w:rPr>
          <w:rFonts w:ascii="Times New Roman" w:hAnsi="Times New Roman" w:cs="Times New Roman"/>
          <w:sz w:val="24"/>
          <w:szCs w:val="24"/>
        </w:rPr>
        <w:br/>
        <w:t>Лингвистические справочники и словари.</w:t>
      </w:r>
      <w:r w:rsidRPr="00047A16">
        <w:rPr>
          <w:rFonts w:ascii="Times New Roman" w:hAnsi="Times New Roman" w:cs="Times New Roman"/>
          <w:sz w:val="24"/>
          <w:szCs w:val="24"/>
        </w:rPr>
        <w:br/>
        <w:t>Греков В.Ф. Пособие по русскому языку в старших классах. – М.: Просвещение, 2005.</w:t>
      </w:r>
    </w:p>
    <w:p w:rsidR="00047A16" w:rsidRPr="00047A16" w:rsidRDefault="00047A16" w:rsidP="00047A16">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Золотарева И.В., Дмитриева Л.П., Егорова Н.В. Поурочные разработки по русскому языку: 11 класс. – М.: ВАКО, 2006.</w:t>
      </w:r>
    </w:p>
    <w:p w:rsidR="00047A16" w:rsidRPr="00047A16" w:rsidRDefault="00047A16" w:rsidP="00047A16">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Розенталь Д.Э. Пособие по русскому языку в старших классах. – М.: Просвещение, 2005.</w:t>
      </w:r>
    </w:p>
    <w:p w:rsidR="00047A16" w:rsidRPr="00047A16" w:rsidRDefault="00047A16" w:rsidP="00047A16">
      <w:pPr>
        <w:shd w:val="clear" w:color="auto" w:fill="FFFFFF"/>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047A16" w:rsidRPr="00047A16" w:rsidRDefault="00047A16" w:rsidP="00047A16">
      <w:pPr>
        <w:shd w:val="clear" w:color="auto" w:fill="FFFFFF"/>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Л.И.Пучкова. Сборник тестовых заданий для тематического и итогового контроля. 10-11 класс. М.: «Интеллект-Центр», 2006г.</w:t>
      </w:r>
    </w:p>
    <w:p w:rsidR="00047A16" w:rsidRPr="00047A16" w:rsidRDefault="00047A16" w:rsidP="00047A16">
      <w:pPr>
        <w:shd w:val="clear" w:color="auto" w:fill="FFFFFF"/>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И.П.Цыбулько. ЕГЭ 2010. Русский язык. Сборник экзаменационных заданий. М.: «Веко» 2009г.</w:t>
      </w:r>
    </w:p>
    <w:p w:rsidR="00047A16" w:rsidRPr="00047A16" w:rsidRDefault="00047A16" w:rsidP="00047A16">
      <w:pPr>
        <w:shd w:val="clear" w:color="auto" w:fill="FFFFFF"/>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Н.А.Сенина. Русский язык. Подготовка к ЕГЭ 2010. Ростов-на Дону: «Легион», 2009г.</w:t>
      </w:r>
    </w:p>
    <w:p w:rsidR="00047A16" w:rsidRPr="00047A16" w:rsidRDefault="00047A16" w:rsidP="00047A16">
      <w:pPr>
        <w:shd w:val="clear" w:color="auto" w:fill="FFFFFF"/>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Л.И.Пучкова. Типовые тестовые задания. ЕГЭ 2010. М.: «Экзамен», 2010г.</w:t>
      </w:r>
    </w:p>
    <w:p w:rsidR="00047A16" w:rsidRPr="00047A16" w:rsidRDefault="00047A16" w:rsidP="00047A16">
      <w:pPr>
        <w:shd w:val="clear" w:color="auto" w:fill="FFFFFF"/>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Ю.С.Миронова. ЕГЭ. Раздаточный материал тренировочных тестов. Готовимся к практическому экзамену. С.-П.: «Тригон», 2009г.</w:t>
      </w:r>
    </w:p>
    <w:p w:rsidR="00047A16" w:rsidRPr="00047A16" w:rsidRDefault="00047A16" w:rsidP="00047A16">
      <w:pPr>
        <w:shd w:val="clear" w:color="auto" w:fill="FFFFFF"/>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С.В.Антонова. Русский язык. Практикум по подготовке к ЕГЭ. №1,2,3. М.: «Вентана Граф,2007г.</w:t>
      </w:r>
    </w:p>
    <w:p w:rsidR="00047A16" w:rsidRPr="00047A16" w:rsidRDefault="00047A16" w:rsidP="00047A16">
      <w:pPr>
        <w:shd w:val="clear" w:color="auto" w:fill="FFFFFF"/>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Н.В.Егорова. ЕГЭ 2010. Подготовка к части С. М., 2010.</w:t>
      </w:r>
    </w:p>
    <w:p w:rsidR="00047A16" w:rsidRPr="00047A16" w:rsidRDefault="00047A16" w:rsidP="00047A16">
      <w:pPr>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11 класс</w:t>
      </w:r>
    </w:p>
    <w:p w:rsidR="00047A16" w:rsidRPr="00047A16" w:rsidRDefault="00047A16" w:rsidP="00047A16">
      <w:pPr>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 xml:space="preserve">Пояснительная записка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Рабочая программа  составлена на основе программы С.И. Львовой «</w:t>
      </w:r>
      <w:r w:rsidRPr="00047A16">
        <w:rPr>
          <w:rFonts w:ascii="Times New Roman" w:hAnsi="Times New Roman" w:cs="Times New Roman"/>
          <w:bCs/>
          <w:sz w:val="24"/>
          <w:szCs w:val="24"/>
        </w:rPr>
        <w:t>Русское правописание: орфография и пунктуация для 10-11 классов»</w:t>
      </w:r>
      <w:r w:rsidRPr="00047A16">
        <w:rPr>
          <w:rFonts w:ascii="Times New Roman" w:hAnsi="Times New Roman" w:cs="Times New Roman"/>
          <w:sz w:val="24"/>
          <w:szCs w:val="24"/>
        </w:rPr>
        <w:t>, рассчитана на</w:t>
      </w:r>
      <w:r w:rsidRPr="00047A16">
        <w:rPr>
          <w:rFonts w:ascii="Times New Roman" w:hAnsi="Times New Roman" w:cs="Times New Roman"/>
          <w:b/>
          <w:sz w:val="24"/>
          <w:szCs w:val="24"/>
        </w:rPr>
        <w:t xml:space="preserve"> час</w:t>
      </w:r>
      <w:r w:rsidRPr="00047A16">
        <w:rPr>
          <w:rFonts w:ascii="Times New Roman" w:hAnsi="Times New Roman" w:cs="Times New Roman"/>
          <w:sz w:val="24"/>
          <w:szCs w:val="24"/>
        </w:rPr>
        <w:t xml:space="preserve"> в неделю (34 ч) в общеобразовательных классах базового уровня подготовки.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Основная цель</w:t>
      </w:r>
      <w:r w:rsidRPr="00047A16">
        <w:rPr>
          <w:rFonts w:ascii="Times New Roman" w:hAnsi="Times New Roman" w:cs="Times New Roman"/>
          <w:sz w:val="24"/>
          <w:szCs w:val="24"/>
        </w:rPr>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047A16" w:rsidRPr="00047A16" w:rsidRDefault="00047A16" w:rsidP="00047A16">
      <w:pPr>
        <w:pStyle w:val="maintext"/>
        <w:spacing w:before="0" w:beforeAutospacing="0" w:after="0" w:afterAutospacing="0" w:line="252" w:lineRule="auto"/>
        <w:contextualSpacing/>
      </w:pPr>
      <w:r w:rsidRPr="00047A16">
        <w:rPr>
          <w:b/>
        </w:rPr>
        <w:t>Основные задачи курса</w:t>
      </w:r>
      <w:r w:rsidRPr="00047A16">
        <w:t xml:space="preserve"> русского языка в старших классах по данной программе сводятся к следующему:</w:t>
      </w:r>
    </w:p>
    <w:p w:rsidR="00047A16" w:rsidRPr="00047A16" w:rsidRDefault="00047A16" w:rsidP="003648B0">
      <w:pPr>
        <w:pStyle w:val="maintext"/>
        <w:numPr>
          <w:ilvl w:val="0"/>
          <w:numId w:val="23"/>
        </w:numPr>
        <w:spacing w:before="0" w:beforeAutospacing="0" w:after="0" w:afterAutospacing="0" w:line="252" w:lineRule="auto"/>
        <w:contextualSpacing/>
      </w:pPr>
      <w:r w:rsidRPr="00047A16">
        <w:t>закрепить и углубить знания, развить умения учащихся по фонетике и графике, лексике и фразеологии, грамматике и правописанию;</w:t>
      </w:r>
    </w:p>
    <w:p w:rsidR="00047A16" w:rsidRPr="00047A16" w:rsidRDefault="00047A16" w:rsidP="003648B0">
      <w:pPr>
        <w:pStyle w:val="maintext"/>
        <w:numPr>
          <w:ilvl w:val="0"/>
          <w:numId w:val="23"/>
        </w:numPr>
        <w:spacing w:before="0" w:beforeAutospacing="0" w:after="0" w:afterAutospacing="0" w:line="252" w:lineRule="auto"/>
        <w:contextualSpacing/>
      </w:pPr>
      <w:r w:rsidRPr="00047A16">
        <w:t>совершенствовать орфографическую и пунктуационную грамотность учащихся;</w:t>
      </w:r>
    </w:p>
    <w:p w:rsidR="00047A16" w:rsidRPr="00047A16" w:rsidRDefault="00047A16" w:rsidP="003648B0">
      <w:pPr>
        <w:pStyle w:val="maintext"/>
        <w:numPr>
          <w:ilvl w:val="0"/>
          <w:numId w:val="23"/>
        </w:numPr>
        <w:spacing w:before="0" w:beforeAutospacing="0" w:after="0" w:afterAutospacing="0" w:line="252" w:lineRule="auto"/>
        <w:contextualSpacing/>
      </w:pPr>
      <w:r w:rsidRPr="00047A16">
        <w:t>закрепить и расширить знания учащихся о тексте, совершенствуя в то же время навыки конструирования текстов;</w:t>
      </w:r>
    </w:p>
    <w:p w:rsidR="00047A16" w:rsidRPr="00047A16" w:rsidRDefault="00047A16" w:rsidP="003648B0">
      <w:pPr>
        <w:pStyle w:val="maintext"/>
        <w:numPr>
          <w:ilvl w:val="0"/>
          <w:numId w:val="23"/>
        </w:numPr>
        <w:spacing w:before="0" w:beforeAutospacing="0" w:after="0" w:afterAutospacing="0" w:line="252" w:lineRule="auto"/>
        <w:contextualSpacing/>
      </w:pPr>
      <w:r w:rsidRPr="00047A16">
        <w:t>дать общие сведения о языке в соответствии с Обязательным минимумом содержания среднего (полного) общего образования;</w:t>
      </w:r>
    </w:p>
    <w:p w:rsidR="00047A16" w:rsidRPr="00047A16" w:rsidRDefault="00047A16" w:rsidP="003648B0">
      <w:pPr>
        <w:pStyle w:val="maintext"/>
        <w:numPr>
          <w:ilvl w:val="0"/>
          <w:numId w:val="23"/>
        </w:numPr>
        <w:spacing w:before="0" w:beforeAutospacing="0" w:after="0" w:afterAutospacing="0" w:line="252" w:lineRule="auto"/>
        <w:contextualSpacing/>
      </w:pPr>
      <w:r w:rsidRPr="00047A16">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047A16" w:rsidRPr="00047A16" w:rsidRDefault="00047A16" w:rsidP="003648B0">
      <w:pPr>
        <w:numPr>
          <w:ilvl w:val="0"/>
          <w:numId w:val="23"/>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способствовать развитию речи и мышления учащихся</w:t>
      </w:r>
    </w:p>
    <w:p w:rsidR="00047A16" w:rsidRPr="00047A16" w:rsidRDefault="00047A16" w:rsidP="003648B0">
      <w:pPr>
        <w:numPr>
          <w:ilvl w:val="0"/>
          <w:numId w:val="23"/>
        </w:num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047A16" w:rsidRPr="00047A16" w:rsidRDefault="00047A16" w:rsidP="00047A16">
      <w:pPr>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 xml:space="preserve">Общая характеристика учебного предмета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в 11 классе – «Пунктуация».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Приемы, методы и формы работы</w:t>
      </w:r>
      <w:r w:rsidRPr="00047A16">
        <w:rPr>
          <w:rFonts w:ascii="Times New Roman" w:hAnsi="Times New Roman" w:cs="Times New Roman"/>
          <w:sz w:val="24"/>
          <w:szCs w:val="24"/>
        </w:rPr>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047A16" w:rsidRPr="00047A16" w:rsidRDefault="00047A16" w:rsidP="00047A16">
      <w:pPr>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Место учебного предмета в учебном плане</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047A16" w:rsidRPr="00047A16" w:rsidRDefault="00047A16" w:rsidP="00047A16">
      <w:pPr>
        <w:pStyle w:val="Default0"/>
        <w:spacing w:line="252" w:lineRule="auto"/>
        <w:contextualSpacing/>
        <w:jc w:val="both"/>
        <w:rPr>
          <w:rFonts w:ascii="Times New Roman" w:hAnsi="Times New Roman" w:cs="Times New Roman"/>
          <w:b/>
          <w:bCs/>
        </w:rPr>
      </w:pPr>
      <w:r w:rsidRPr="00047A16">
        <w:rPr>
          <w:rFonts w:ascii="Times New Roman" w:hAnsi="Times New Roman" w:cs="Times New Roman"/>
          <w:b/>
          <w:bCs/>
        </w:rPr>
        <w:t>Содержание учебного предмета</w:t>
      </w:r>
    </w:p>
    <w:p w:rsidR="00047A16" w:rsidRPr="00047A16" w:rsidRDefault="00047A16" w:rsidP="00047A16">
      <w:pPr>
        <w:pStyle w:val="Default0"/>
        <w:spacing w:line="252" w:lineRule="auto"/>
        <w:contextualSpacing/>
        <w:jc w:val="both"/>
        <w:rPr>
          <w:rFonts w:ascii="Times New Roman" w:hAnsi="Times New Roman" w:cs="Times New Roman"/>
          <w:b/>
          <w:bCs/>
        </w:rPr>
      </w:pPr>
    </w:p>
    <w:tbl>
      <w:tblPr>
        <w:tblW w:w="0" w:type="auto"/>
        <w:tblLayout w:type="fixed"/>
        <w:tblLook w:val="00A0"/>
      </w:tblPr>
      <w:tblGrid>
        <w:gridCol w:w="8897"/>
      </w:tblGrid>
      <w:tr w:rsidR="00047A16" w:rsidRPr="00047A16" w:rsidTr="00586075">
        <w:trPr>
          <w:trHeight w:val="247"/>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047A16" w:rsidRPr="00047A16" w:rsidTr="00586075">
        <w:trPr>
          <w:trHeight w:val="247"/>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Правописание приставок, суффиксов.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падежных окончаний, личные окончания. Омонимичные части речи.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Входной диктант по разделу на «Повторение».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Простое и сложное предложение. </w:t>
            </w:r>
          </w:p>
        </w:tc>
      </w:tr>
      <w:tr w:rsidR="00047A16" w:rsidRPr="00047A16" w:rsidTr="00586075">
        <w:trPr>
          <w:trHeight w:val="247"/>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Обобщающие слова при однородных членах предложения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Развитие речи. Сочинение – рецензия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Однородные и неоднородные определения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Обособление согласованных и несогласованных определений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Контрольный диктант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Обособление приложений и дополнений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Обособление второстепенных членов предложения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Обособление обстоятельств, выраженных деепричастиями </w:t>
            </w:r>
          </w:p>
        </w:tc>
      </w:tr>
      <w:tr w:rsidR="00047A16" w:rsidRPr="00047A16" w:rsidTr="00586075">
        <w:trPr>
          <w:trHeight w:val="247"/>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Обособление обстоятельств, выраженных именами существительными </w:t>
            </w:r>
          </w:p>
        </w:tc>
      </w:tr>
      <w:tr w:rsidR="00047A16" w:rsidRPr="00047A16" w:rsidTr="00586075">
        <w:trPr>
          <w:trHeight w:val="247"/>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Закрепление изученного об обособлении второстепенных членов предложения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Контрольная работа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Уточняющие члены предложения </w:t>
            </w:r>
          </w:p>
        </w:tc>
      </w:tr>
      <w:tr w:rsidR="00047A16" w:rsidRPr="00047A16" w:rsidTr="00586075">
        <w:trPr>
          <w:trHeight w:val="247"/>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Развитие речи. Совершенствование навыков стилистического анализа текста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Пояснительные члены предложения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Вводные слова, словосочетания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Вводные и вставные предложения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Присоединительные члены предложения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Контрольный диктант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Комплексное повторение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Сравнительный оборот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Развитие речи. Сочинение – рассуждение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Знаки препинания в сложносочиненных предложениях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Знаки препинания в сложноподчиненных предложениях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Комплексное повторение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Контрольный диктант </w:t>
            </w:r>
          </w:p>
        </w:tc>
      </w:tr>
      <w:tr w:rsidR="00047A16" w:rsidRPr="00047A16" w:rsidTr="00586075">
        <w:trPr>
          <w:trHeight w:val="247"/>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Знаки препинания при оборотах, не являющихся придаточными предложениями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Знаки препинания в бессоюзных сложных предложениях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Комплексное повторение </w:t>
            </w:r>
          </w:p>
        </w:tc>
      </w:tr>
      <w:tr w:rsidR="00047A16" w:rsidRPr="00047A16" w:rsidTr="00586075">
        <w:trPr>
          <w:trHeight w:val="109"/>
        </w:trPr>
        <w:tc>
          <w:tcPr>
            <w:tcW w:w="8897" w:type="dxa"/>
            <w:tcBorders>
              <w:top w:val="nil"/>
              <w:left w:val="nil"/>
              <w:bottom w:val="nil"/>
              <w:right w:val="nil"/>
            </w:tcBorders>
          </w:tcPr>
          <w:p w:rsidR="00047A16" w:rsidRPr="00047A16" w:rsidRDefault="00047A16" w:rsidP="00586075">
            <w:pPr>
              <w:pStyle w:val="Default0"/>
              <w:spacing w:line="252" w:lineRule="auto"/>
              <w:contextualSpacing/>
              <w:jc w:val="both"/>
              <w:rPr>
                <w:rFonts w:ascii="Times New Roman" w:hAnsi="Times New Roman" w:cs="Times New Roman"/>
              </w:rPr>
            </w:pPr>
            <w:r w:rsidRPr="00047A16">
              <w:rPr>
                <w:rFonts w:ascii="Times New Roman" w:hAnsi="Times New Roman" w:cs="Times New Roman"/>
              </w:rPr>
              <w:t xml:space="preserve">Итоговое тестирование в формате ЕГЭ </w:t>
            </w:r>
          </w:p>
        </w:tc>
      </w:tr>
    </w:tbl>
    <w:p w:rsidR="00047A16" w:rsidRPr="00047A16" w:rsidRDefault="00047A16" w:rsidP="00047A16">
      <w:pPr>
        <w:tabs>
          <w:tab w:val="left" w:pos="1620"/>
        </w:tabs>
        <w:spacing w:line="252" w:lineRule="auto"/>
        <w:contextualSpacing/>
        <w:jc w:val="both"/>
        <w:rPr>
          <w:rFonts w:ascii="Times New Roman" w:hAnsi="Times New Roman" w:cs="Times New Roman"/>
          <w:b/>
          <w:sz w:val="24"/>
          <w:szCs w:val="24"/>
        </w:rPr>
      </w:pPr>
    </w:p>
    <w:p w:rsidR="00047A16" w:rsidRPr="00047A16" w:rsidRDefault="00047A16" w:rsidP="00047A16">
      <w:pPr>
        <w:tabs>
          <w:tab w:val="left" w:pos="1620"/>
        </w:tabs>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Тематическое планирование</w:t>
      </w:r>
    </w:p>
    <w:p w:rsidR="00047A16" w:rsidRPr="00047A16" w:rsidRDefault="00047A16" w:rsidP="00047A16">
      <w:pPr>
        <w:spacing w:line="252" w:lineRule="auto"/>
        <w:contextualSpacing/>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6"/>
        <w:gridCol w:w="3275"/>
        <w:gridCol w:w="1323"/>
        <w:gridCol w:w="1544"/>
        <w:gridCol w:w="1541"/>
      </w:tblGrid>
      <w:tr w:rsidR="00047A16" w:rsidRPr="00047A16" w:rsidTr="00586075">
        <w:tc>
          <w:tcPr>
            <w:tcW w:w="936" w:type="dxa"/>
          </w:tcPr>
          <w:p w:rsidR="00047A16" w:rsidRPr="00047A16" w:rsidRDefault="00047A16" w:rsidP="00586075">
            <w:pPr>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w:t>
            </w:r>
          </w:p>
          <w:p w:rsidR="00047A16" w:rsidRPr="00047A16" w:rsidRDefault="00047A16" w:rsidP="00586075">
            <w:pPr>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п/п</w:t>
            </w:r>
          </w:p>
        </w:tc>
        <w:tc>
          <w:tcPr>
            <w:tcW w:w="3275" w:type="dxa"/>
          </w:tcPr>
          <w:p w:rsidR="00047A16" w:rsidRPr="00047A16" w:rsidRDefault="00047A16" w:rsidP="00586075">
            <w:pPr>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Наименование разделов</w:t>
            </w:r>
          </w:p>
        </w:tc>
        <w:tc>
          <w:tcPr>
            <w:tcW w:w="1323" w:type="dxa"/>
          </w:tcPr>
          <w:p w:rsidR="00047A16" w:rsidRPr="00047A16" w:rsidRDefault="00047A16" w:rsidP="00586075">
            <w:pPr>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Всего часов</w:t>
            </w:r>
          </w:p>
        </w:tc>
        <w:tc>
          <w:tcPr>
            <w:tcW w:w="1544" w:type="dxa"/>
          </w:tcPr>
          <w:p w:rsidR="00047A16" w:rsidRPr="00047A16" w:rsidRDefault="00047A16" w:rsidP="00586075">
            <w:pPr>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К/Р</w:t>
            </w:r>
          </w:p>
        </w:tc>
        <w:tc>
          <w:tcPr>
            <w:tcW w:w="1541" w:type="dxa"/>
          </w:tcPr>
          <w:p w:rsidR="00047A16" w:rsidRPr="00047A16" w:rsidRDefault="00047A16" w:rsidP="00586075">
            <w:pPr>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Р/Р</w:t>
            </w:r>
          </w:p>
        </w:tc>
      </w:tr>
      <w:tr w:rsidR="00047A16" w:rsidRPr="00047A16" w:rsidTr="00586075">
        <w:tc>
          <w:tcPr>
            <w:tcW w:w="936"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1</w:t>
            </w:r>
          </w:p>
        </w:tc>
        <w:tc>
          <w:tcPr>
            <w:tcW w:w="3275"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Комплексное повторение</w:t>
            </w:r>
          </w:p>
        </w:tc>
        <w:tc>
          <w:tcPr>
            <w:tcW w:w="1323"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3</w:t>
            </w:r>
          </w:p>
        </w:tc>
        <w:tc>
          <w:tcPr>
            <w:tcW w:w="1544"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1</w:t>
            </w:r>
          </w:p>
        </w:tc>
        <w:tc>
          <w:tcPr>
            <w:tcW w:w="1541"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2</w:t>
            </w:r>
          </w:p>
        </w:tc>
      </w:tr>
      <w:tr w:rsidR="00047A16" w:rsidRPr="00047A16" w:rsidTr="00586075">
        <w:tc>
          <w:tcPr>
            <w:tcW w:w="936"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2</w:t>
            </w:r>
          </w:p>
        </w:tc>
        <w:tc>
          <w:tcPr>
            <w:tcW w:w="3275"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Синтаксис и пунктуация. </w:t>
            </w:r>
          </w:p>
        </w:tc>
        <w:tc>
          <w:tcPr>
            <w:tcW w:w="1323"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14</w:t>
            </w:r>
          </w:p>
          <w:p w:rsidR="00047A16" w:rsidRPr="00047A16" w:rsidRDefault="00047A16" w:rsidP="00586075">
            <w:pPr>
              <w:spacing w:line="252" w:lineRule="auto"/>
              <w:contextualSpacing/>
              <w:jc w:val="both"/>
              <w:rPr>
                <w:rFonts w:ascii="Times New Roman" w:hAnsi="Times New Roman" w:cs="Times New Roman"/>
                <w:sz w:val="24"/>
                <w:szCs w:val="24"/>
              </w:rPr>
            </w:pPr>
          </w:p>
        </w:tc>
        <w:tc>
          <w:tcPr>
            <w:tcW w:w="1544"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2</w:t>
            </w:r>
          </w:p>
        </w:tc>
        <w:tc>
          <w:tcPr>
            <w:tcW w:w="1541"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2</w:t>
            </w:r>
          </w:p>
        </w:tc>
      </w:tr>
      <w:tr w:rsidR="00047A16" w:rsidRPr="00047A16" w:rsidTr="00586075">
        <w:tc>
          <w:tcPr>
            <w:tcW w:w="936" w:type="dxa"/>
          </w:tcPr>
          <w:p w:rsidR="00047A16" w:rsidRPr="00047A16" w:rsidRDefault="00047A16" w:rsidP="00586075">
            <w:pPr>
              <w:spacing w:line="252" w:lineRule="auto"/>
              <w:contextualSpacing/>
              <w:jc w:val="both"/>
              <w:rPr>
                <w:rFonts w:ascii="Times New Roman" w:hAnsi="Times New Roman" w:cs="Times New Roman"/>
                <w:sz w:val="24"/>
                <w:szCs w:val="24"/>
              </w:rPr>
            </w:pPr>
          </w:p>
        </w:tc>
        <w:tc>
          <w:tcPr>
            <w:tcW w:w="3275"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Повторение изученного в 5 – 10 классах</w:t>
            </w:r>
          </w:p>
        </w:tc>
        <w:tc>
          <w:tcPr>
            <w:tcW w:w="1323"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6</w:t>
            </w:r>
          </w:p>
        </w:tc>
        <w:tc>
          <w:tcPr>
            <w:tcW w:w="1544"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1</w:t>
            </w:r>
          </w:p>
        </w:tc>
        <w:tc>
          <w:tcPr>
            <w:tcW w:w="1541" w:type="dxa"/>
          </w:tcPr>
          <w:p w:rsidR="00047A16" w:rsidRPr="00047A16" w:rsidRDefault="00047A16" w:rsidP="00586075">
            <w:pPr>
              <w:spacing w:line="252" w:lineRule="auto"/>
              <w:contextualSpacing/>
              <w:jc w:val="both"/>
              <w:rPr>
                <w:rFonts w:ascii="Times New Roman" w:hAnsi="Times New Roman" w:cs="Times New Roman"/>
                <w:sz w:val="24"/>
                <w:szCs w:val="24"/>
              </w:rPr>
            </w:pPr>
          </w:p>
        </w:tc>
      </w:tr>
      <w:tr w:rsidR="00047A16" w:rsidRPr="00047A16" w:rsidTr="00586075">
        <w:tc>
          <w:tcPr>
            <w:tcW w:w="936"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3</w:t>
            </w:r>
          </w:p>
        </w:tc>
        <w:tc>
          <w:tcPr>
            <w:tcW w:w="3275"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Итоговый контроль</w:t>
            </w:r>
          </w:p>
        </w:tc>
        <w:tc>
          <w:tcPr>
            <w:tcW w:w="1323" w:type="dxa"/>
          </w:tcPr>
          <w:p w:rsidR="00047A16" w:rsidRPr="00047A16" w:rsidRDefault="00047A16" w:rsidP="00586075">
            <w:pPr>
              <w:spacing w:line="252" w:lineRule="auto"/>
              <w:contextualSpacing/>
              <w:rPr>
                <w:rFonts w:ascii="Times New Roman" w:hAnsi="Times New Roman" w:cs="Times New Roman"/>
                <w:sz w:val="24"/>
                <w:szCs w:val="24"/>
              </w:rPr>
            </w:pPr>
          </w:p>
        </w:tc>
        <w:tc>
          <w:tcPr>
            <w:tcW w:w="1544"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1</w:t>
            </w:r>
          </w:p>
        </w:tc>
        <w:tc>
          <w:tcPr>
            <w:tcW w:w="1541"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2</w:t>
            </w:r>
          </w:p>
        </w:tc>
      </w:tr>
      <w:tr w:rsidR="00047A16" w:rsidRPr="00047A16" w:rsidTr="00586075">
        <w:tc>
          <w:tcPr>
            <w:tcW w:w="936"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Итого</w:t>
            </w:r>
          </w:p>
        </w:tc>
        <w:tc>
          <w:tcPr>
            <w:tcW w:w="3275" w:type="dxa"/>
          </w:tcPr>
          <w:p w:rsidR="00047A16" w:rsidRPr="00047A16" w:rsidRDefault="00047A16" w:rsidP="00586075">
            <w:pPr>
              <w:spacing w:line="252" w:lineRule="auto"/>
              <w:contextualSpacing/>
              <w:jc w:val="both"/>
              <w:rPr>
                <w:rFonts w:ascii="Times New Roman" w:hAnsi="Times New Roman" w:cs="Times New Roman"/>
                <w:sz w:val="24"/>
                <w:szCs w:val="24"/>
              </w:rPr>
            </w:pPr>
          </w:p>
        </w:tc>
        <w:tc>
          <w:tcPr>
            <w:tcW w:w="1323"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34</w:t>
            </w:r>
          </w:p>
        </w:tc>
        <w:tc>
          <w:tcPr>
            <w:tcW w:w="1544"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5</w:t>
            </w:r>
          </w:p>
        </w:tc>
        <w:tc>
          <w:tcPr>
            <w:tcW w:w="1541" w:type="dxa"/>
          </w:tcPr>
          <w:p w:rsidR="00047A16" w:rsidRPr="00047A16" w:rsidRDefault="00047A16" w:rsidP="00586075">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6</w:t>
            </w:r>
          </w:p>
        </w:tc>
      </w:tr>
      <w:tr w:rsidR="00047A16" w:rsidRPr="00047A16" w:rsidTr="00586075">
        <w:tc>
          <w:tcPr>
            <w:tcW w:w="936" w:type="dxa"/>
          </w:tcPr>
          <w:p w:rsidR="00047A16" w:rsidRPr="00047A16" w:rsidRDefault="00047A16" w:rsidP="00586075">
            <w:pPr>
              <w:spacing w:line="252" w:lineRule="auto"/>
              <w:contextualSpacing/>
              <w:rPr>
                <w:rFonts w:ascii="Times New Roman" w:hAnsi="Times New Roman" w:cs="Times New Roman"/>
                <w:sz w:val="24"/>
                <w:szCs w:val="24"/>
              </w:rPr>
            </w:pPr>
          </w:p>
        </w:tc>
        <w:tc>
          <w:tcPr>
            <w:tcW w:w="3275" w:type="dxa"/>
          </w:tcPr>
          <w:p w:rsidR="00047A16" w:rsidRPr="00047A16" w:rsidRDefault="00047A16" w:rsidP="00586075">
            <w:pPr>
              <w:spacing w:line="252" w:lineRule="auto"/>
              <w:contextualSpacing/>
              <w:jc w:val="both"/>
              <w:rPr>
                <w:rFonts w:ascii="Times New Roman" w:hAnsi="Times New Roman" w:cs="Times New Roman"/>
                <w:sz w:val="24"/>
                <w:szCs w:val="24"/>
              </w:rPr>
            </w:pPr>
          </w:p>
        </w:tc>
        <w:tc>
          <w:tcPr>
            <w:tcW w:w="1323" w:type="dxa"/>
          </w:tcPr>
          <w:p w:rsidR="00047A16" w:rsidRPr="00047A16" w:rsidRDefault="00047A16" w:rsidP="00586075">
            <w:pPr>
              <w:spacing w:line="252" w:lineRule="auto"/>
              <w:contextualSpacing/>
              <w:rPr>
                <w:rFonts w:ascii="Times New Roman" w:hAnsi="Times New Roman" w:cs="Times New Roman"/>
                <w:sz w:val="24"/>
                <w:szCs w:val="24"/>
              </w:rPr>
            </w:pPr>
          </w:p>
        </w:tc>
        <w:tc>
          <w:tcPr>
            <w:tcW w:w="1544" w:type="dxa"/>
          </w:tcPr>
          <w:p w:rsidR="00047A16" w:rsidRPr="00047A16" w:rsidRDefault="00047A16" w:rsidP="00586075">
            <w:pPr>
              <w:spacing w:line="252" w:lineRule="auto"/>
              <w:contextualSpacing/>
              <w:rPr>
                <w:rFonts w:ascii="Times New Roman" w:hAnsi="Times New Roman" w:cs="Times New Roman"/>
                <w:sz w:val="24"/>
                <w:szCs w:val="24"/>
              </w:rPr>
            </w:pPr>
          </w:p>
        </w:tc>
        <w:tc>
          <w:tcPr>
            <w:tcW w:w="1541" w:type="dxa"/>
          </w:tcPr>
          <w:p w:rsidR="00047A16" w:rsidRPr="00047A16" w:rsidRDefault="00047A16" w:rsidP="00586075">
            <w:pPr>
              <w:spacing w:line="252" w:lineRule="auto"/>
              <w:contextualSpacing/>
              <w:rPr>
                <w:rFonts w:ascii="Times New Roman" w:hAnsi="Times New Roman" w:cs="Times New Roman"/>
                <w:sz w:val="24"/>
                <w:szCs w:val="24"/>
              </w:rPr>
            </w:pPr>
          </w:p>
        </w:tc>
      </w:tr>
    </w:tbl>
    <w:p w:rsidR="00047A16" w:rsidRPr="00047A16" w:rsidRDefault="00047A16" w:rsidP="00047A16">
      <w:pPr>
        <w:pStyle w:val="5"/>
        <w:spacing w:before="0" w:after="0" w:line="252" w:lineRule="auto"/>
        <w:contextualSpacing/>
        <w:jc w:val="both"/>
        <w:rPr>
          <w:caps/>
          <w:sz w:val="24"/>
          <w:szCs w:val="24"/>
        </w:rPr>
      </w:pPr>
    </w:p>
    <w:p w:rsidR="00047A16" w:rsidRPr="00047A16" w:rsidRDefault="00047A16" w:rsidP="00047A16">
      <w:pPr>
        <w:spacing w:line="252" w:lineRule="auto"/>
        <w:contextualSpacing/>
        <w:jc w:val="both"/>
        <w:rPr>
          <w:rFonts w:ascii="Times New Roman" w:hAnsi="Times New Roman" w:cs="Times New Roman"/>
          <w:sz w:val="24"/>
          <w:szCs w:val="24"/>
        </w:rPr>
      </w:pPr>
    </w:p>
    <w:p w:rsidR="00047A16" w:rsidRPr="00047A16" w:rsidRDefault="00047A16" w:rsidP="00047A16">
      <w:pPr>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Учебно-методическое и материально- техническое обеспечение образовательного процесса</w:t>
      </w:r>
    </w:p>
    <w:p w:rsidR="00047A16" w:rsidRPr="00047A16" w:rsidRDefault="00047A16" w:rsidP="00047A16">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Грекова В.Ф, С.Е.Крючкова Л.А.Чешко Русский язык. . Учебник для 10-11 классов ОУ. – М.: Просвещение, 2009</w:t>
      </w:r>
      <w:r w:rsidRPr="00047A16">
        <w:rPr>
          <w:rFonts w:ascii="Times New Roman" w:hAnsi="Times New Roman" w:cs="Times New Roman"/>
          <w:sz w:val="24"/>
          <w:szCs w:val="24"/>
        </w:rPr>
        <w:br/>
        <w:t>Программа предусматривает разные варианты дидактико-технологического обеспечения учебного процесса:</w:t>
      </w:r>
      <w:r w:rsidRPr="00047A16">
        <w:rPr>
          <w:rFonts w:ascii="Times New Roman" w:hAnsi="Times New Roman" w:cs="Times New Roman"/>
          <w:sz w:val="24"/>
          <w:szCs w:val="24"/>
        </w:rPr>
        <w:br/>
        <w:t>Веселова З.Т. Русский язык. Трудные случаи орфографии и пунктуации. Развитие Речи. 10-11 классы: Методическое пособие. – С.-Петербург: Паритет, 2002</w:t>
      </w:r>
      <w:r w:rsidRPr="00047A16">
        <w:rPr>
          <w:rFonts w:ascii="Times New Roman" w:hAnsi="Times New Roman" w:cs="Times New Roman"/>
          <w:sz w:val="24"/>
          <w:szCs w:val="24"/>
        </w:rPr>
        <w:br/>
        <w:t>Сальникова О.А. Поурочные разработки к учебнику В.В.Бабайцевой «Русский язык. 10-11 классы» для ОУ филологического профиля. – М.: Дрофа, 2008</w:t>
      </w:r>
      <w:r w:rsidRPr="00047A16">
        <w:rPr>
          <w:rFonts w:ascii="Times New Roman" w:hAnsi="Times New Roman" w:cs="Times New Roman"/>
          <w:sz w:val="24"/>
          <w:szCs w:val="24"/>
        </w:rPr>
        <w:br/>
        <w:t>Макурина Л.В. Русский язык. 11 класс. Урок за уроком: Книга для учителя. – М.: ООО «Торгово-издательский дом «Русское слово - РС», 2000</w:t>
      </w:r>
      <w:r w:rsidRPr="00047A16">
        <w:rPr>
          <w:rFonts w:ascii="Times New Roman" w:hAnsi="Times New Roman" w:cs="Times New Roman"/>
          <w:sz w:val="24"/>
          <w:szCs w:val="24"/>
        </w:rPr>
        <w:br/>
        <w:t>Коротченкова Л.В. Русский язык. 11 класс. Тесты: в 2 частях. – Саратов: Лицей, 2006</w:t>
      </w:r>
      <w:r w:rsidRPr="00047A16">
        <w:rPr>
          <w:rFonts w:ascii="Times New Roman" w:hAnsi="Times New Roman" w:cs="Times New Roman"/>
          <w:sz w:val="24"/>
          <w:szCs w:val="24"/>
        </w:rPr>
        <w:br/>
        <w:t>Пучкова Л.И. Готовимся к ЕГЭ по русскому языку: 10-11: Грамматика. Речь. – М.: Просвещение, 2009</w:t>
      </w:r>
      <w:r w:rsidRPr="00047A16">
        <w:rPr>
          <w:rFonts w:ascii="Times New Roman" w:hAnsi="Times New Roman" w:cs="Times New Roman"/>
          <w:sz w:val="24"/>
          <w:szCs w:val="24"/>
        </w:rPr>
        <w:br/>
        <w:t>120 текстов для школьных изложений. - М., 1998.</w:t>
      </w:r>
      <w:r w:rsidRPr="00047A16">
        <w:rPr>
          <w:rFonts w:ascii="Times New Roman" w:hAnsi="Times New Roman" w:cs="Times New Roman"/>
          <w:sz w:val="24"/>
          <w:szCs w:val="24"/>
        </w:rPr>
        <w:br/>
        <w:t>Таблицы, схемы.</w:t>
      </w:r>
      <w:r w:rsidRPr="00047A16">
        <w:rPr>
          <w:rFonts w:ascii="Times New Roman" w:hAnsi="Times New Roman" w:cs="Times New Roman"/>
          <w:sz w:val="24"/>
          <w:szCs w:val="24"/>
        </w:rPr>
        <w:br/>
        <w:t>Сборники диктантов для 10-11 классов.</w:t>
      </w:r>
      <w:r w:rsidRPr="00047A16">
        <w:rPr>
          <w:rFonts w:ascii="Times New Roman" w:hAnsi="Times New Roman" w:cs="Times New Roman"/>
          <w:sz w:val="24"/>
          <w:szCs w:val="24"/>
        </w:rPr>
        <w:br/>
        <w:t>Лингвистические справочники и словари.</w:t>
      </w:r>
      <w:r w:rsidRPr="00047A16">
        <w:rPr>
          <w:rFonts w:ascii="Times New Roman" w:hAnsi="Times New Roman" w:cs="Times New Roman"/>
          <w:sz w:val="24"/>
          <w:szCs w:val="24"/>
        </w:rPr>
        <w:br/>
        <w:t>Греков В.Ф. Пособие по русскому языку в старших классах. – М.: Просвещение, 2005.</w:t>
      </w:r>
    </w:p>
    <w:p w:rsidR="00047A16" w:rsidRPr="00047A16" w:rsidRDefault="00047A16" w:rsidP="00047A16">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Золотарева И.В., Дмитриева Л.П., Егорова Н.В. Поурочные разработки по русскому языку: 11 класс. – М.: ВАКО, 2006.</w:t>
      </w:r>
    </w:p>
    <w:p w:rsidR="00047A16" w:rsidRPr="00047A16" w:rsidRDefault="00047A16" w:rsidP="00047A16">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Розенталь Д.Э. Пособие по русскому языку в старших классах. – М.: Просвещение, 2005.</w:t>
      </w:r>
    </w:p>
    <w:p w:rsidR="00047A16" w:rsidRPr="00047A16" w:rsidRDefault="00047A16" w:rsidP="00047A16">
      <w:pPr>
        <w:shd w:val="clear" w:color="auto" w:fill="FFFFFF"/>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047A16" w:rsidRPr="00047A16" w:rsidRDefault="00047A16" w:rsidP="00047A16">
      <w:pPr>
        <w:shd w:val="clear" w:color="auto" w:fill="FFFFFF"/>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Л.И.Пучкова. Сборник тестовых заданий для тематического и итогового контроля. 10-11 класс. М.: «Интеллект-Центр», 2006г.</w:t>
      </w:r>
    </w:p>
    <w:p w:rsidR="00047A16" w:rsidRPr="00047A16" w:rsidRDefault="00047A16" w:rsidP="00047A16">
      <w:pPr>
        <w:shd w:val="clear" w:color="auto" w:fill="FFFFFF"/>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И.П.Цыбулько. ЕГЭ 2010. Русский язык. Сборник экзаменационных заданий. М.: «Веко» 2009г.</w:t>
      </w:r>
    </w:p>
    <w:p w:rsidR="00047A16" w:rsidRPr="00047A16" w:rsidRDefault="00047A16" w:rsidP="00047A16">
      <w:pPr>
        <w:shd w:val="clear" w:color="auto" w:fill="FFFFFF"/>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Н.А.Сенина. Русский язык. Подготовка к ЕГЭ 2010. Ростов-на Дону: «Легион», 2009г.</w:t>
      </w:r>
    </w:p>
    <w:p w:rsidR="00047A16" w:rsidRPr="00047A16" w:rsidRDefault="00047A16" w:rsidP="00047A16">
      <w:pPr>
        <w:shd w:val="clear" w:color="auto" w:fill="FFFFFF"/>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Л.И.Пучкова. Типовые тестовые задания. ЕГЭ 2010. М.: «Экзамен», 2010г.</w:t>
      </w:r>
    </w:p>
    <w:p w:rsidR="00047A16" w:rsidRPr="00047A16" w:rsidRDefault="00047A16" w:rsidP="00047A16">
      <w:pPr>
        <w:shd w:val="clear" w:color="auto" w:fill="FFFFFF"/>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Ю.С.Миронова. ЕГЭ. Раздаточный материал тренировочных тестов. Готовимся к практическому экзамену. С.-П.: «Тригон», 2009г.</w:t>
      </w:r>
    </w:p>
    <w:p w:rsidR="00047A16" w:rsidRPr="00047A16" w:rsidRDefault="00047A16" w:rsidP="00047A16">
      <w:pPr>
        <w:shd w:val="clear" w:color="auto" w:fill="FFFFFF"/>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С.В.Антонова. Русский язык. Практикум по подготовке к ЕГЭ. №1,2,3. М.: «Вентана Граф,2007г.</w:t>
      </w:r>
    </w:p>
    <w:p w:rsidR="00047A16" w:rsidRPr="00047A16" w:rsidRDefault="00047A16" w:rsidP="00047A16">
      <w:pPr>
        <w:shd w:val="clear" w:color="auto" w:fill="FFFFFF"/>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Н.В.Егорова. ЕГЭ 2010. Подготовка к части С. М., 2010</w:t>
      </w:r>
    </w:p>
    <w:p w:rsidR="00047A16" w:rsidRPr="00047A16" w:rsidRDefault="00047A16" w:rsidP="00047A16">
      <w:pPr>
        <w:tabs>
          <w:tab w:val="left" w:pos="2775"/>
        </w:tabs>
        <w:spacing w:line="252" w:lineRule="auto"/>
        <w:contextualSpacing/>
        <w:rPr>
          <w:rFonts w:ascii="Times New Roman" w:hAnsi="Times New Roman" w:cs="Times New Roman"/>
          <w:b/>
          <w:sz w:val="24"/>
          <w:szCs w:val="24"/>
        </w:rPr>
      </w:pPr>
      <w:bookmarkStart w:id="87" w:name="bookmark126"/>
    </w:p>
    <w:p w:rsidR="00047A16" w:rsidRPr="00047A16" w:rsidRDefault="00047A16" w:rsidP="00047A16">
      <w:pPr>
        <w:tabs>
          <w:tab w:val="left" w:pos="2775"/>
        </w:tabs>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2.2.2.2. ЛИТЕРАТУРА (базовый уровень)</w:t>
      </w:r>
      <w:bookmarkEnd w:id="87"/>
    </w:p>
    <w:p w:rsidR="00047A16" w:rsidRPr="00047A16" w:rsidRDefault="00047A16" w:rsidP="00047A16">
      <w:pPr>
        <w:keepNext/>
        <w:keepLines/>
        <w:spacing w:after="254" w:line="252" w:lineRule="auto"/>
        <w:ind w:left="20"/>
        <w:contextualSpacing/>
        <w:jc w:val="both"/>
        <w:rPr>
          <w:rFonts w:ascii="Times New Roman" w:hAnsi="Times New Roman" w:cs="Times New Roman"/>
          <w:sz w:val="24"/>
          <w:szCs w:val="24"/>
        </w:rPr>
      </w:pPr>
      <w:r w:rsidRPr="00047A16">
        <w:rPr>
          <w:rFonts w:ascii="Times New Roman" w:hAnsi="Times New Roman" w:cs="Times New Roman"/>
          <w:sz w:val="24"/>
          <w:szCs w:val="24"/>
        </w:rPr>
        <w:t>10 класс</w:t>
      </w:r>
      <w:r w:rsidRPr="00047A16">
        <w:rPr>
          <w:rFonts w:ascii="Times New Roman" w:hAnsi="Times New Roman" w:cs="Times New Roman"/>
          <w:b/>
          <w:sz w:val="24"/>
          <w:szCs w:val="24"/>
        </w:rPr>
        <w:t xml:space="preserve"> </w:t>
      </w:r>
    </w:p>
    <w:p w:rsidR="00047A16" w:rsidRPr="00047A16" w:rsidRDefault="00047A16" w:rsidP="00047A16">
      <w:pPr>
        <w:keepNext/>
        <w:keepLines/>
        <w:spacing w:after="254" w:line="252" w:lineRule="auto"/>
        <w:ind w:left="20"/>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Литература X1X века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Русская литература XIX века в контексте мировой культуры. Основные темы и проблемы русской литературы XIX века (свобода, духовно-нравственные искания человека, обращение к народу в поисках нравственного идеала). </w:t>
      </w:r>
    </w:p>
    <w:p w:rsidR="00047A16" w:rsidRPr="00047A16" w:rsidRDefault="00047A16" w:rsidP="00047A16">
      <w:pPr>
        <w:spacing w:after="46" w:line="252" w:lineRule="auto"/>
        <w:ind w:hanging="10"/>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Введение </w:t>
      </w:r>
    </w:p>
    <w:p w:rsidR="00047A16" w:rsidRPr="00047A16" w:rsidRDefault="00047A16" w:rsidP="00047A16">
      <w:pPr>
        <w:spacing w:after="3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Россия в первой половине XIX века. «Дней Александровых прекрасное начало». Отечественная война 1812 года. Движение декабристов. Воцарение Николая !. Расцвет и упадок монархии. Оживление вольнолюбивых настроений. Литература первой половины XIX века. Отголоски классицизма. Сентиментализм. Возникновение романтизма. Жуковский. Батюшков. Рылеев. Баратынский. Тютчев. Романтизм Пушкина, Лермонтова и Гоголя. Зарождение реализма (Крылов, Грибоедов, Пушкин, Лермонтов, Гоголь, «натуральная школа») и профессиональной русской критической мысли. </w:t>
      </w:r>
    </w:p>
    <w:p w:rsidR="00047A16" w:rsidRPr="00047A16" w:rsidRDefault="00047A16" w:rsidP="00047A16">
      <w:pPr>
        <w:spacing w:after="333"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Россия во второй половине XIX века. Падение крепостного права. Земельный вопрос. Развитие капитализма и демократизация общества. Судебные реформы. Охранительные, либеральные, славянофильские, почвеннические и революционные настроения. Расцвет русского романа (Тургенев, Гончаров, Л. Толстой, Достоевский), драматургии (Островский, Сухово-Кобылин). Русская поэзия. Судьбы романтизма и реализма в поэзии. Две основные тенденции в лирике: Некрасов, поэты его круга и Фет, Тютчев, Майков, Полонский. Критика социально-историческая (Чернышевский, Добролюбов, Писарев), «органическая» (Григорьев), эстетическая (Боткин, Страхов). Зарождение народнической идеологии и литературы. Чехов как последний великий реалист. Наследие старой драмы, ее гибель и рождение новой драматургии в творчестве Чехова. </w:t>
      </w:r>
    </w:p>
    <w:p w:rsidR="00047A16" w:rsidRPr="00047A16" w:rsidRDefault="00047A16" w:rsidP="00047A16">
      <w:pPr>
        <w:spacing w:after="46" w:line="252" w:lineRule="auto"/>
        <w:ind w:hanging="10"/>
        <w:contextualSpacing/>
        <w:jc w:val="both"/>
        <w:rPr>
          <w:rFonts w:ascii="Times New Roman" w:hAnsi="Times New Roman" w:cs="Times New Roman"/>
          <w:b/>
          <w:sz w:val="24"/>
          <w:szCs w:val="24"/>
        </w:rPr>
      </w:pPr>
      <w:r w:rsidRPr="00047A16">
        <w:rPr>
          <w:rFonts w:ascii="Times New Roman" w:hAnsi="Times New Roman" w:cs="Times New Roman"/>
          <w:b/>
          <w:sz w:val="24"/>
          <w:szCs w:val="24"/>
        </w:rPr>
        <w:t xml:space="preserve">Литература первой половины XIX века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Александр Сергеевич Пушкин. Жизнь и творчество. Лирика Пушкина, ее гуманизм. Красота, Добро, Истина — три принципа пушкинского творчества. Национально-историческое и общечеловеческое содержание лирики. </w:t>
      </w:r>
    </w:p>
    <w:p w:rsidR="00047A16" w:rsidRPr="00047A16" w:rsidRDefault="00047A16" w:rsidP="00047A16">
      <w:pPr>
        <w:spacing w:after="9"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Стихотворения:</w:t>
      </w:r>
      <w:r w:rsidRPr="00047A16">
        <w:rPr>
          <w:rFonts w:ascii="Times New Roman" w:hAnsi="Times New Roman" w:cs="Times New Roman"/>
          <w:i/>
          <w:sz w:val="24"/>
          <w:szCs w:val="24"/>
        </w:rPr>
        <w:t xml:space="preserve"> «Поэту», «Брожу ли</w:t>
      </w:r>
      <w:r w:rsidRPr="00047A16">
        <w:rPr>
          <w:rFonts w:ascii="Times New Roman" w:eastAsia="Arial Unicode MS" w:hAnsi="Times New Roman" w:cs="Times New Roman"/>
          <w:i/>
          <w:sz w:val="24"/>
          <w:szCs w:val="24"/>
        </w:rPr>
        <w:t xml:space="preserve"> я</w:t>
      </w:r>
      <w:r w:rsidRPr="00047A16">
        <w:rPr>
          <w:rFonts w:ascii="Times New Roman" w:hAnsi="Times New Roman" w:cs="Times New Roman"/>
          <w:i/>
          <w:sz w:val="24"/>
          <w:szCs w:val="24"/>
        </w:rPr>
        <w:t xml:space="preserve"> вдоль улиц шумных...», «Отцы пустынники и жены непороч</w:t>
      </w:r>
      <w:r w:rsidRPr="00047A16">
        <w:rPr>
          <w:rFonts w:ascii="Times New Roman" w:eastAsia="Arial Unicode MS" w:hAnsi="Times New Roman" w:cs="Times New Roman"/>
          <w:i/>
          <w:sz w:val="24"/>
          <w:szCs w:val="24"/>
        </w:rPr>
        <w:t>ны...»,</w:t>
      </w:r>
      <w:r w:rsidRPr="00047A16">
        <w:rPr>
          <w:rFonts w:ascii="Times New Roman" w:hAnsi="Times New Roman" w:cs="Times New Roman"/>
          <w:i/>
          <w:sz w:val="24"/>
          <w:szCs w:val="24"/>
        </w:rPr>
        <w:t xml:space="preserve"> «Погасло дневное светило...», «Свободы сеятель</w:t>
      </w:r>
      <w:r w:rsidRPr="00047A16">
        <w:rPr>
          <w:rFonts w:ascii="Times New Roman" w:eastAsia="Arial Unicode MS" w:hAnsi="Times New Roman" w:cs="Times New Roman"/>
          <w:i/>
          <w:sz w:val="24"/>
          <w:szCs w:val="24"/>
        </w:rPr>
        <w:t xml:space="preserve"> пустынный...», «Подражания Корану», «Элегия» </w:t>
      </w:r>
      <w:r w:rsidRPr="00047A16">
        <w:rPr>
          <w:rFonts w:ascii="Times New Roman" w:hAnsi="Times New Roman" w:cs="Times New Roman"/>
          <w:i/>
          <w:sz w:val="24"/>
          <w:szCs w:val="24"/>
        </w:rPr>
        <w:t>(«Безумных лет</w:t>
      </w:r>
      <w:r w:rsidRPr="00047A16">
        <w:rPr>
          <w:rFonts w:ascii="Times New Roman" w:eastAsia="Arial Unicode MS" w:hAnsi="Times New Roman" w:cs="Times New Roman"/>
          <w:i/>
          <w:sz w:val="24"/>
          <w:szCs w:val="24"/>
        </w:rPr>
        <w:t xml:space="preserve"> угасшее</w:t>
      </w:r>
      <w:r w:rsidRPr="00047A16">
        <w:rPr>
          <w:rFonts w:ascii="Times New Roman" w:hAnsi="Times New Roman" w:cs="Times New Roman"/>
          <w:i/>
          <w:sz w:val="24"/>
          <w:szCs w:val="24"/>
        </w:rPr>
        <w:t xml:space="preserve"> веселье...»), «...</w:t>
      </w:r>
      <w:r w:rsidRPr="00047A16">
        <w:rPr>
          <w:rFonts w:ascii="Times New Roman" w:eastAsia="Arial Unicode MS" w:hAnsi="Times New Roman" w:cs="Times New Roman"/>
          <w:i/>
          <w:sz w:val="24"/>
          <w:szCs w:val="24"/>
        </w:rPr>
        <w:t>Вновь</w:t>
      </w:r>
      <w:r w:rsidRPr="00047A16">
        <w:rPr>
          <w:rFonts w:ascii="Times New Roman" w:hAnsi="Times New Roman" w:cs="Times New Roman"/>
          <w:sz w:val="24"/>
          <w:szCs w:val="24"/>
        </w:rPr>
        <w:t xml:space="preserve"> я </w:t>
      </w:r>
      <w:r w:rsidRPr="00047A16">
        <w:rPr>
          <w:rFonts w:ascii="Times New Roman" w:eastAsia="Arial Unicode MS" w:hAnsi="Times New Roman" w:cs="Times New Roman"/>
          <w:i/>
          <w:sz w:val="24"/>
          <w:szCs w:val="24"/>
        </w:rPr>
        <w:t xml:space="preserve">посетил...», «Поэт», «Из Пиндемонти», «Разговор </w:t>
      </w:r>
    </w:p>
    <w:p w:rsidR="00047A16" w:rsidRPr="00047A16" w:rsidRDefault="00047A16" w:rsidP="00047A16">
      <w:pPr>
        <w:tabs>
          <w:tab w:val="right" w:pos="6089"/>
        </w:tabs>
        <w:spacing w:line="252" w:lineRule="auto"/>
        <w:contextualSpacing/>
        <w:jc w:val="both"/>
        <w:rPr>
          <w:rFonts w:ascii="Times New Roman" w:hAnsi="Times New Roman" w:cs="Times New Roman"/>
          <w:sz w:val="24"/>
          <w:szCs w:val="24"/>
        </w:rPr>
      </w:pPr>
      <w:r w:rsidRPr="00047A16">
        <w:rPr>
          <w:rFonts w:ascii="Times New Roman" w:eastAsia="Arial Unicode MS" w:hAnsi="Times New Roman" w:cs="Times New Roman"/>
          <w:i/>
          <w:sz w:val="24"/>
          <w:szCs w:val="24"/>
        </w:rPr>
        <w:t>Книгопродавца</w:t>
      </w:r>
      <w:r w:rsidRPr="00047A16">
        <w:rPr>
          <w:rFonts w:ascii="Times New Roman" w:hAnsi="Times New Roman" w:cs="Times New Roman"/>
          <w:i/>
          <w:sz w:val="24"/>
          <w:szCs w:val="24"/>
        </w:rPr>
        <w:tab/>
        <w:t>с</w:t>
      </w:r>
      <w:r w:rsidRPr="00047A16">
        <w:rPr>
          <w:rFonts w:ascii="Times New Roman" w:eastAsia="Arial Unicode MS" w:hAnsi="Times New Roman" w:cs="Times New Roman"/>
          <w:i/>
          <w:sz w:val="24"/>
          <w:szCs w:val="24"/>
        </w:rPr>
        <w:t xml:space="preserve"> Поэтом», «Вольность», «Демон», </w:t>
      </w:r>
    </w:p>
    <w:p w:rsidR="00047A16" w:rsidRPr="00047A16" w:rsidRDefault="00047A16" w:rsidP="00047A16">
      <w:pPr>
        <w:spacing w:after="247" w:line="252" w:lineRule="auto"/>
        <w:ind w:firstLine="14"/>
        <w:contextualSpacing/>
        <w:jc w:val="both"/>
        <w:rPr>
          <w:rFonts w:ascii="Times New Roman" w:hAnsi="Times New Roman" w:cs="Times New Roman"/>
          <w:sz w:val="24"/>
          <w:szCs w:val="24"/>
        </w:rPr>
      </w:pPr>
      <w:r w:rsidRPr="00047A16">
        <w:rPr>
          <w:rFonts w:ascii="Times New Roman" w:hAnsi="Times New Roman" w:cs="Times New Roman"/>
          <w:b/>
          <w:i/>
          <w:sz w:val="24"/>
          <w:szCs w:val="24"/>
        </w:rPr>
        <w:t>«Осень»</w:t>
      </w:r>
      <w:r w:rsidRPr="00047A16">
        <w:rPr>
          <w:rFonts w:ascii="Times New Roman" w:hAnsi="Times New Roman" w:cs="Times New Roman"/>
          <w:sz w:val="24"/>
          <w:szCs w:val="24"/>
        </w:rPr>
        <w:t xml:space="preserve"> и др. Слияние гражданских, философских и личных мотивов.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Романтическая лирика и романтические поэмы. Историзм и народность — основа реализма Пушкина. Развитие реализма в лирике и поэмах.</w:t>
      </w:r>
      <w:r w:rsidRPr="00047A16">
        <w:rPr>
          <w:rFonts w:ascii="Times New Roman" w:hAnsi="Times New Roman" w:cs="Times New Roman"/>
          <w:b/>
          <w:i/>
          <w:sz w:val="24"/>
          <w:szCs w:val="24"/>
        </w:rPr>
        <w:t xml:space="preserve"> «Медный всадник». </w:t>
      </w:r>
    </w:p>
    <w:p w:rsidR="00047A16" w:rsidRPr="00047A16" w:rsidRDefault="00047A16" w:rsidP="00047A16">
      <w:pPr>
        <w:pStyle w:val="1"/>
        <w:spacing w:line="252" w:lineRule="auto"/>
        <w:ind w:left="0"/>
        <w:contextualSpacing/>
      </w:pPr>
      <w:r w:rsidRPr="00047A16">
        <w:t xml:space="preserve">Михаил Юрьевич Лермонтов. Жизнь и творчество.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Ранние романтические стихотворения и поэмы. Основные настроения: чувство трагического одиночества, мятежный порыв в иной мир или к иной, светлой и прекрасной жизни,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Стихотворения:</w:t>
      </w:r>
      <w:r w:rsidRPr="00047A16">
        <w:rPr>
          <w:rFonts w:ascii="Times New Roman" w:hAnsi="Times New Roman" w:cs="Times New Roman"/>
          <w:b/>
          <w:i/>
          <w:sz w:val="24"/>
          <w:szCs w:val="24"/>
        </w:rPr>
        <w:t xml:space="preserve"> «Валерик», «Как часто, пестрою толпою окружен...», «Сон», «Выхожу один я на дорогу...», «Нет, я не Байрон, я другой...», </w:t>
      </w:r>
    </w:p>
    <w:p w:rsidR="00047A16" w:rsidRPr="00047A16" w:rsidRDefault="00047A16" w:rsidP="00047A16">
      <w:pPr>
        <w:spacing w:line="252" w:lineRule="auto"/>
        <w:ind w:hanging="5"/>
        <w:contextualSpacing/>
        <w:jc w:val="both"/>
        <w:rPr>
          <w:rFonts w:ascii="Times New Roman" w:hAnsi="Times New Roman" w:cs="Times New Roman"/>
          <w:sz w:val="24"/>
          <w:szCs w:val="24"/>
        </w:rPr>
      </w:pPr>
      <w:r w:rsidRPr="00047A16">
        <w:rPr>
          <w:rFonts w:ascii="Times New Roman" w:hAnsi="Times New Roman" w:cs="Times New Roman"/>
          <w:b/>
          <w:i/>
          <w:sz w:val="24"/>
          <w:szCs w:val="24"/>
        </w:rPr>
        <w:t xml:space="preserve">«Молитва» («Я, Матерь Божия, ныне с молитвою...»), «Завещание».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Своеобразие художественного мира Лермонтова. Тема Родины, поэта и поэзии, любви, мотив одиночества. </w:t>
      </w:r>
    </w:p>
    <w:p w:rsidR="00047A16" w:rsidRPr="00047A16" w:rsidRDefault="00047A16" w:rsidP="00047A16">
      <w:pPr>
        <w:spacing w:after="28"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Романтизм и реализм в творчестве поэта. </w:t>
      </w:r>
    </w:p>
    <w:p w:rsidR="00047A16" w:rsidRPr="00047A16" w:rsidRDefault="00047A16" w:rsidP="00047A16">
      <w:pPr>
        <w:spacing w:after="218"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 и т е р а т у р ы . Углубление понятий о романтизме и реализме, об их соотношении и взаимовлиянии.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Николай Васильевич Гоголь.</w:t>
      </w:r>
      <w:r w:rsidRPr="00047A16">
        <w:rPr>
          <w:rFonts w:ascii="Times New Roman" w:hAnsi="Times New Roman" w:cs="Times New Roman"/>
          <w:sz w:val="24"/>
          <w:szCs w:val="24"/>
        </w:rPr>
        <w:t xml:space="preserve"> Жизнь и творчество. (Обзор.)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Романтические произведения.</w:t>
      </w:r>
      <w:r w:rsidRPr="00047A16">
        <w:rPr>
          <w:rFonts w:ascii="Times New Roman" w:hAnsi="Times New Roman" w:cs="Times New Roman"/>
          <w:b/>
          <w:i/>
          <w:sz w:val="24"/>
          <w:szCs w:val="24"/>
        </w:rPr>
        <w:t xml:space="preserve"> «Вечера на хуторе близ Диканьки».</w:t>
      </w:r>
      <w:r w:rsidRPr="00047A16">
        <w:rPr>
          <w:rFonts w:ascii="Times New Roman" w:hAnsi="Times New Roman" w:cs="Times New Roman"/>
          <w:sz w:val="24"/>
          <w:szCs w:val="24"/>
        </w:rPr>
        <w:t xml:space="preserve"> Рассказчик и рассказчики. Народная фантастика.</w:t>
      </w:r>
      <w:r w:rsidRPr="00047A16">
        <w:rPr>
          <w:rFonts w:ascii="Times New Roman" w:hAnsi="Times New Roman" w:cs="Times New Roman"/>
          <w:b/>
          <w:i/>
          <w:sz w:val="24"/>
          <w:szCs w:val="24"/>
        </w:rPr>
        <w:t xml:space="preserve"> «Миргород».</w:t>
      </w:r>
      <w:r w:rsidRPr="00047A16">
        <w:rPr>
          <w:rFonts w:ascii="Times New Roman" w:hAnsi="Times New Roman" w:cs="Times New Roman"/>
          <w:sz w:val="24"/>
          <w:szCs w:val="24"/>
        </w:rPr>
        <w:t xml:space="preserve"> Два начала в композиции сборника: сатирическое («</w:t>
      </w:r>
      <w:r w:rsidRPr="00047A16">
        <w:rPr>
          <w:rFonts w:ascii="Times New Roman" w:hAnsi="Times New Roman" w:cs="Times New Roman"/>
          <w:b/>
          <w:i/>
          <w:sz w:val="24"/>
          <w:szCs w:val="24"/>
        </w:rPr>
        <w:t>Повесть о том, как поссорился Иван Иванович с Иваном Никифоровичем»)</w:t>
      </w:r>
      <w:r w:rsidRPr="00047A16">
        <w:rPr>
          <w:rFonts w:ascii="Times New Roman" w:hAnsi="Times New Roman" w:cs="Times New Roman"/>
          <w:sz w:val="24"/>
          <w:szCs w:val="24"/>
        </w:rPr>
        <w:t xml:space="preserve"> и эпико-героическое</w:t>
      </w:r>
      <w:r w:rsidRPr="00047A16">
        <w:rPr>
          <w:rFonts w:ascii="Times New Roman" w:hAnsi="Times New Roman" w:cs="Times New Roman"/>
          <w:b/>
          <w:i/>
          <w:sz w:val="24"/>
          <w:szCs w:val="24"/>
        </w:rPr>
        <w:t xml:space="preserve"> («Тарас Бульба»).</w:t>
      </w:r>
      <w:r w:rsidRPr="00047A16">
        <w:rPr>
          <w:rFonts w:ascii="Times New Roman" w:hAnsi="Times New Roman" w:cs="Times New Roman"/>
          <w:sz w:val="24"/>
          <w:szCs w:val="24"/>
        </w:rPr>
        <w:t xml:space="preserve"> Противоречивое слияние положительных и отрицательных начал в других повестях</w:t>
      </w:r>
      <w:r w:rsidRPr="00047A16">
        <w:rPr>
          <w:rFonts w:ascii="Times New Roman" w:hAnsi="Times New Roman" w:cs="Times New Roman"/>
          <w:b/>
          <w:i/>
          <w:sz w:val="24"/>
          <w:szCs w:val="24"/>
        </w:rPr>
        <w:t xml:space="preserve"> («Старосветские помещики»</w:t>
      </w:r>
      <w:r w:rsidRPr="00047A16">
        <w:rPr>
          <w:rFonts w:ascii="Times New Roman" w:hAnsi="Times New Roman" w:cs="Times New Roman"/>
          <w:sz w:val="24"/>
          <w:szCs w:val="24"/>
        </w:rPr>
        <w:t xml:space="preserve"> — идиллия и сатира,</w:t>
      </w:r>
      <w:r w:rsidRPr="00047A16">
        <w:rPr>
          <w:rFonts w:ascii="Times New Roman" w:hAnsi="Times New Roman" w:cs="Times New Roman"/>
          <w:b/>
          <w:i/>
          <w:sz w:val="24"/>
          <w:szCs w:val="24"/>
        </w:rPr>
        <w:t xml:space="preserve"> «Вий»</w:t>
      </w:r>
      <w:r w:rsidRPr="00047A16">
        <w:rPr>
          <w:rFonts w:ascii="Times New Roman" w:hAnsi="Times New Roman" w:cs="Times New Roman"/>
          <w:sz w:val="24"/>
          <w:szCs w:val="24"/>
        </w:rPr>
        <w:t xml:space="preserve"> — демоническое и ангельское).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i/>
          <w:sz w:val="24"/>
          <w:szCs w:val="24"/>
        </w:rPr>
        <w:t>«Петербургские повести».</w:t>
      </w:r>
      <w:r w:rsidRPr="00047A16">
        <w:rPr>
          <w:rFonts w:ascii="Times New Roman" w:hAnsi="Times New Roman" w:cs="Times New Roman"/>
          <w:i/>
          <w:sz w:val="24"/>
          <w:szCs w:val="24"/>
        </w:rPr>
        <w:t xml:space="preserve"> «Невский проспект».</w:t>
      </w:r>
      <w:r w:rsidRPr="00047A16">
        <w:rPr>
          <w:rFonts w:ascii="Times New Roman" w:hAnsi="Times New Roman" w:cs="Times New Roman"/>
          <w:sz w:val="24"/>
          <w:szCs w:val="24"/>
        </w:rPr>
        <w:t xml:space="preserve"> Сочетание трагедийности и комизма, лирики и сатиры, реальности и фантастики. Петербург как мифический образ бездушного и обманного города. </w:t>
      </w:r>
    </w:p>
    <w:p w:rsidR="00047A16" w:rsidRPr="00047A16" w:rsidRDefault="00047A16" w:rsidP="00047A16">
      <w:pPr>
        <w:spacing w:after="51" w:line="252" w:lineRule="auto"/>
        <w:ind w:hanging="10"/>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Литература второй половины XIX века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Обзор русской литературы второй половины XIX века. Россия второй половины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w:t>
      </w:r>
    </w:p>
    <w:p w:rsidR="00047A16" w:rsidRPr="00047A16" w:rsidRDefault="00047A16" w:rsidP="00047A16">
      <w:pPr>
        <w:spacing w:after="189"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Классическая русская литература и ее мировое признание.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Иван Александрович Гончаров.</w:t>
      </w:r>
      <w:r w:rsidRPr="00047A16">
        <w:rPr>
          <w:rFonts w:ascii="Times New Roman" w:hAnsi="Times New Roman" w:cs="Times New Roman"/>
          <w:sz w:val="24"/>
          <w:szCs w:val="24"/>
        </w:rPr>
        <w:t xml:space="preserve"> Жизнь и творчество. (Обзор.)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Роман</w:t>
      </w:r>
      <w:r w:rsidRPr="00047A16">
        <w:rPr>
          <w:rFonts w:ascii="Times New Roman" w:hAnsi="Times New Roman" w:cs="Times New Roman"/>
          <w:b/>
          <w:i/>
          <w:sz w:val="24"/>
          <w:szCs w:val="24"/>
        </w:rPr>
        <w:t xml:space="preserve"> «Обломов».</w:t>
      </w:r>
      <w:r w:rsidRPr="00047A16">
        <w:rPr>
          <w:rFonts w:ascii="Times New Roman" w:hAnsi="Times New Roman" w:cs="Times New Roman"/>
          <w:sz w:val="24"/>
          <w:szCs w:val="24"/>
        </w:rPr>
        <w:t xml:space="preserve"> Социальная</w:t>
      </w:r>
      <w:r w:rsidRPr="00047A16">
        <w:rPr>
          <w:rFonts w:ascii="Times New Roman" w:hAnsi="Times New Roman" w:cs="Times New Roman"/>
          <w:b/>
          <w:sz w:val="24"/>
          <w:szCs w:val="24"/>
        </w:rPr>
        <w:t xml:space="preserve"> и</w:t>
      </w:r>
      <w:r w:rsidRPr="00047A16">
        <w:rPr>
          <w:rFonts w:ascii="Times New Roman" w:hAnsi="Times New Roman" w:cs="Times New Roman"/>
          <w:sz w:val="24"/>
          <w:szCs w:val="24"/>
        </w:rPr>
        <w:t xml:space="preserve"> нравственная</w:t>
      </w:r>
      <w:r w:rsidRPr="00047A16">
        <w:rPr>
          <w:rFonts w:ascii="Times New Roman" w:hAnsi="Times New Roman" w:cs="Times New Roman"/>
          <w:b/>
          <w:sz w:val="24"/>
          <w:szCs w:val="24"/>
        </w:rPr>
        <w:t xml:space="preserve"> проб</w:t>
      </w:r>
      <w:r w:rsidRPr="00047A16">
        <w:rPr>
          <w:rFonts w:ascii="Times New Roman" w:hAnsi="Times New Roman" w:cs="Times New Roman"/>
          <w:sz w:val="24"/>
          <w:szCs w:val="24"/>
        </w:rPr>
        <w:t>лематика. Хорошее и дурное в характере Обломова. Смысл его жизни и смерти. «Обломовщина» как общественное явление. Герои романа и их отношение к 06ломову. Авторская позиция и способы ее выражения в романе. Роман «Обломов» в зеркале критики</w:t>
      </w:r>
      <w:r w:rsidRPr="00047A16">
        <w:rPr>
          <w:rFonts w:ascii="Times New Roman" w:hAnsi="Times New Roman" w:cs="Times New Roman"/>
          <w:b/>
          <w:i/>
          <w:sz w:val="24"/>
          <w:szCs w:val="24"/>
        </w:rPr>
        <w:t xml:space="preserve"> («Что такое обломовщина?»</w:t>
      </w:r>
      <w:r w:rsidRPr="00047A16">
        <w:rPr>
          <w:rFonts w:ascii="Times New Roman" w:hAnsi="Times New Roman" w:cs="Times New Roman"/>
          <w:b/>
          <w:sz w:val="24"/>
          <w:szCs w:val="24"/>
        </w:rPr>
        <w:t xml:space="preserve"> H. А. Добролюбова,</w:t>
      </w:r>
      <w:r w:rsidRPr="00047A16">
        <w:rPr>
          <w:rFonts w:ascii="Times New Roman" w:hAnsi="Times New Roman" w:cs="Times New Roman"/>
          <w:b/>
          <w:i/>
          <w:sz w:val="24"/>
          <w:szCs w:val="24"/>
        </w:rPr>
        <w:t xml:space="preserve"> «Обломов» </w:t>
      </w:r>
      <w:r w:rsidRPr="00047A16">
        <w:rPr>
          <w:rFonts w:ascii="Times New Roman" w:hAnsi="Times New Roman" w:cs="Times New Roman"/>
          <w:b/>
          <w:sz w:val="24"/>
          <w:szCs w:val="24"/>
        </w:rPr>
        <w:t xml:space="preserve">Д. И. Писарева). </w:t>
      </w:r>
    </w:p>
    <w:p w:rsidR="00047A16" w:rsidRPr="00047A16" w:rsidRDefault="00047A16" w:rsidP="00047A16">
      <w:pPr>
        <w:spacing w:line="252" w:lineRule="auto"/>
        <w:ind w:hanging="10"/>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 и т е р а т у р ы . Обобщение в литературе. </w:t>
      </w:r>
    </w:p>
    <w:p w:rsidR="00047A16" w:rsidRPr="00047A16" w:rsidRDefault="00047A16" w:rsidP="00047A16">
      <w:pPr>
        <w:spacing w:after="199" w:line="252" w:lineRule="auto"/>
        <w:ind w:hanging="5"/>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Типичное явление в литературе. Типическое как слияние общего и индивидуального, как проявление общего через индивидуальное. Литературная критика.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Александр Николаевич Островский.</w:t>
      </w:r>
      <w:r w:rsidRPr="00047A16">
        <w:rPr>
          <w:rFonts w:ascii="Times New Roman" w:hAnsi="Times New Roman" w:cs="Times New Roman"/>
          <w:sz w:val="24"/>
          <w:szCs w:val="24"/>
        </w:rPr>
        <w:t xml:space="preserve"> Жизнь</w:t>
      </w:r>
      <w:r w:rsidRPr="00047A16">
        <w:rPr>
          <w:rFonts w:ascii="Times New Roman" w:hAnsi="Times New Roman" w:cs="Times New Roman"/>
          <w:b/>
          <w:sz w:val="24"/>
          <w:szCs w:val="24"/>
        </w:rPr>
        <w:t xml:space="preserve"> и</w:t>
      </w:r>
      <w:r w:rsidRPr="00047A16">
        <w:rPr>
          <w:rFonts w:ascii="Times New Roman" w:hAnsi="Times New Roman" w:cs="Times New Roman"/>
          <w:sz w:val="24"/>
          <w:szCs w:val="24"/>
        </w:rPr>
        <w:t xml:space="preserve"> творчество. (Обзор.) Периодизация творчества. Наследник Фонвизина, Грибоедова, Гоголя. Создатель русского</w:t>
      </w:r>
      <w:r w:rsidRPr="00047A16">
        <w:rPr>
          <w:rFonts w:ascii="Times New Roman" w:hAnsi="Times New Roman" w:cs="Times New Roman"/>
          <w:b/>
          <w:sz w:val="24"/>
          <w:szCs w:val="24"/>
        </w:rPr>
        <w:t xml:space="preserve"> сце</w:t>
      </w:r>
      <w:r w:rsidRPr="00047A16">
        <w:rPr>
          <w:rFonts w:ascii="Times New Roman" w:hAnsi="Times New Roman" w:cs="Times New Roman"/>
          <w:sz w:val="24"/>
          <w:szCs w:val="24"/>
        </w:rPr>
        <w:t xml:space="preserve">нического репертуара.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Драма</w:t>
      </w:r>
      <w:r w:rsidRPr="00047A16">
        <w:rPr>
          <w:rFonts w:ascii="Times New Roman" w:hAnsi="Times New Roman" w:cs="Times New Roman"/>
          <w:b/>
          <w:i/>
          <w:sz w:val="24"/>
          <w:szCs w:val="24"/>
        </w:rPr>
        <w:t xml:space="preserve"> «Гроза».</w:t>
      </w:r>
      <w:r w:rsidRPr="00047A16">
        <w:rPr>
          <w:rFonts w:ascii="Times New Roman" w:hAnsi="Times New Roman" w:cs="Times New Roman"/>
          <w:sz w:val="24"/>
          <w:szCs w:val="24"/>
        </w:rPr>
        <w:t xml:space="preserve"> Ее народные истоки. Духовное самосознание Катерины. Нравственно ценное и косное в патриархальном быту. Россия на переломе, чреватом трагедией, ломкой судеб, гибелью людей.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Своеобразие конфликта и основные стадии развития действия. Прием антитезы в пьесе. Изображение «жестоких нравов» «темного царства». Образ города Калинова. Трагедийный фон пьесы. Катерина в системе образов. Внутренний конфликт Катерины. 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Драматургическое мастерство Островского. А. Н. Островский в критике</w:t>
      </w:r>
      <w:r w:rsidRPr="00047A16">
        <w:rPr>
          <w:rFonts w:ascii="Times New Roman" w:hAnsi="Times New Roman" w:cs="Times New Roman"/>
          <w:b/>
          <w:i/>
          <w:sz w:val="24"/>
          <w:szCs w:val="24"/>
        </w:rPr>
        <w:t xml:space="preserve"> («Луч света в темном царстве»</w:t>
      </w:r>
      <w:r w:rsidRPr="00047A16">
        <w:rPr>
          <w:rFonts w:ascii="Times New Roman" w:hAnsi="Times New Roman" w:cs="Times New Roman"/>
          <w:b/>
          <w:sz w:val="24"/>
          <w:szCs w:val="24"/>
        </w:rPr>
        <w:t xml:space="preserve"> Н. А. Добролюбова). </w:t>
      </w:r>
    </w:p>
    <w:p w:rsidR="00047A16" w:rsidRPr="00047A16" w:rsidRDefault="00047A16" w:rsidP="00047A16">
      <w:pPr>
        <w:spacing w:after="237"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литературы. Углубление понятий о драме как роде литературы, о жанрах комедии, драмы, трагедии. Драматургический конфликт (развитие понятия). </w:t>
      </w:r>
    </w:p>
    <w:p w:rsidR="00047A16" w:rsidRPr="00047A16" w:rsidRDefault="00047A16" w:rsidP="00047A16">
      <w:pPr>
        <w:pStyle w:val="1"/>
        <w:spacing w:line="252" w:lineRule="auto"/>
        <w:ind w:left="0" w:firstLine="0"/>
        <w:contextualSpacing/>
      </w:pPr>
      <w:r w:rsidRPr="00047A16">
        <w:t xml:space="preserve">Иван Сергеевич Тургенев. Жизнь и творчество. (Обзор.)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i/>
          <w:sz w:val="24"/>
          <w:szCs w:val="24"/>
        </w:rPr>
        <w:t>«Отцы и дети».</w:t>
      </w:r>
      <w:r w:rsidRPr="00047A16">
        <w:rPr>
          <w:rFonts w:ascii="Times New Roman" w:hAnsi="Times New Roman" w:cs="Times New Roman"/>
          <w:sz w:val="24"/>
          <w:szCs w:val="24"/>
        </w:rPr>
        <w:t xml:space="preserve"> Духовный конфликт (различное отношение к духовным ценностям: к любви, природе, искусству) между поколениями, отраженный в заглавии и легший в основу романа. Базаров в ситуации русского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 Тургеневе </w:t>
      </w:r>
      <w:r w:rsidRPr="00047A16">
        <w:rPr>
          <w:rFonts w:ascii="Times New Roman" w:hAnsi="Times New Roman" w:cs="Times New Roman"/>
          <w:b/>
          <w:i/>
          <w:sz w:val="24"/>
          <w:szCs w:val="24"/>
        </w:rPr>
        <w:t>(«Базаров»</w:t>
      </w:r>
      <w:r w:rsidRPr="00047A16">
        <w:rPr>
          <w:rFonts w:ascii="Times New Roman" w:hAnsi="Times New Roman" w:cs="Times New Roman"/>
          <w:b/>
          <w:sz w:val="24"/>
          <w:szCs w:val="24"/>
        </w:rPr>
        <w:t xml:space="preserve"> Д. И. Писарева). </w:t>
      </w:r>
    </w:p>
    <w:p w:rsidR="00047A16" w:rsidRPr="00047A16" w:rsidRDefault="00047A16" w:rsidP="00047A16">
      <w:pPr>
        <w:spacing w:after="242"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литературы. Углубление понятия о романе (частная жизнь в исторической панораме. Социально-бытовые и общечеловеческие стороны в романе). </w:t>
      </w:r>
    </w:p>
    <w:p w:rsidR="00047A16" w:rsidRPr="00047A16" w:rsidRDefault="00047A16" w:rsidP="00047A16">
      <w:pPr>
        <w:spacing w:after="26"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Федор Иванович Тютчев.</w:t>
      </w:r>
      <w:r w:rsidRPr="00047A16">
        <w:rPr>
          <w:rFonts w:ascii="Times New Roman" w:hAnsi="Times New Roman" w:cs="Times New Roman"/>
          <w:sz w:val="24"/>
          <w:szCs w:val="24"/>
        </w:rPr>
        <w:t xml:space="preserve"> Жизнь и творчество. Наследник классицизма и поэт-романтик. Философский характер тютчевского романтизма. Идеал Тютчева — слияние человека с Природой и Историей, с «божесковсемирной жизнью» и его неосуществимость. Сочетание разномасштабных образов природы (космический охват с конкретно-реалистической детализацией). Любовь как стихийная сила и «поединок роковой». Основной жанр — лирический фрагмент («осколок» 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Мифологизмы, архаизмы как признаки монументального стиля грандиозных творений.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Стихотворения: «</w:t>
      </w:r>
      <w:r w:rsidRPr="00047A16">
        <w:rPr>
          <w:rFonts w:ascii="Times New Roman" w:hAnsi="Times New Roman" w:cs="Times New Roman"/>
          <w:b/>
          <w:i/>
          <w:sz w:val="24"/>
          <w:szCs w:val="24"/>
        </w:rPr>
        <w:t xml:space="preserve">Silentium!», «Не то, что мните вы, природа...», «Еще земли печален вид...», «Как хорошо ты, о море ночное...», «Я встретил вас, и все былое...», «Эти бедные селенья...», «Нам не дано предугадать...», «Природа — сфинкс...», «Умом Россию не понять...», «О, как убийственно мы любим...». </w:t>
      </w:r>
    </w:p>
    <w:p w:rsidR="00047A16" w:rsidRPr="00047A16" w:rsidRDefault="00047A16" w:rsidP="00047A16">
      <w:pPr>
        <w:spacing w:after="155"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 и т е р а т у р ы . Углубление понятия о лирике. Судьба жанров оды и элегии в русской поэзии. </w:t>
      </w:r>
    </w:p>
    <w:p w:rsidR="00047A16" w:rsidRPr="00047A16" w:rsidRDefault="00047A16" w:rsidP="00047A16">
      <w:pPr>
        <w:pStyle w:val="1"/>
        <w:spacing w:line="252" w:lineRule="auto"/>
        <w:ind w:left="0"/>
        <w:contextualSpacing/>
      </w:pPr>
      <w:r w:rsidRPr="00047A16">
        <w:t xml:space="preserve">Афанасий Афанасьевич Фет. Жизнь и творчество. (Обзор.)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Двойственность личности и судьбы Фета-поэта и Фета — практичного помещика. Жизнеутверждающее начало в лирике природы. Фет как мастер реалистического пейзажа. Красота обыденно-реалистической детали и умение передать «мимолетное», «неуловимое». Романтические «поэтизмы» и метафорический язык. Гармония</w:t>
      </w:r>
      <w:r w:rsidRPr="00047A16">
        <w:rPr>
          <w:rFonts w:ascii="Times New Roman" w:hAnsi="Times New Roman" w:cs="Times New Roman"/>
          <w:b/>
          <w:sz w:val="24"/>
          <w:szCs w:val="24"/>
        </w:rPr>
        <w:t xml:space="preserve"> и </w:t>
      </w:r>
      <w:r w:rsidRPr="00047A16">
        <w:rPr>
          <w:rFonts w:ascii="Times New Roman" w:hAnsi="Times New Roman" w:cs="Times New Roman"/>
          <w:sz w:val="24"/>
          <w:szCs w:val="24"/>
        </w:rPr>
        <w:t>музыкальность поэтической речи</w:t>
      </w:r>
      <w:r w:rsidRPr="00047A16">
        <w:rPr>
          <w:rFonts w:ascii="Times New Roman" w:hAnsi="Times New Roman" w:cs="Times New Roman"/>
          <w:b/>
          <w:sz w:val="24"/>
          <w:szCs w:val="24"/>
        </w:rPr>
        <w:t xml:space="preserve"> и</w:t>
      </w:r>
      <w:r w:rsidRPr="00047A16">
        <w:rPr>
          <w:rFonts w:ascii="Times New Roman" w:hAnsi="Times New Roman" w:cs="Times New Roman"/>
          <w:sz w:val="24"/>
          <w:szCs w:val="24"/>
        </w:rPr>
        <w:t xml:space="preserve"> способы их достижения. Тема смерти и мотив трагизма человеческого бытия в поздней лирике Фета.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Стихотворения:</w:t>
      </w:r>
      <w:r w:rsidRPr="00047A16">
        <w:rPr>
          <w:rFonts w:ascii="Times New Roman" w:hAnsi="Times New Roman" w:cs="Times New Roman"/>
          <w:b/>
          <w:i/>
          <w:sz w:val="24"/>
          <w:szCs w:val="24"/>
        </w:rPr>
        <w:t xml:space="preserve"> «Даль», «Шепот, робкое дыханье...», «Еще майская ночь», «Еще весны душистой нега...», «Летний вечер тих и ясен...», «Я пришел к тебе с приветом...», «Заря прощается с землею...», «Это утро, радость эта...», «Певице», «Сияла ночь. Луной был полон сад...», «Как беден наш язык!..», «Одним толчком согнать ладью живую...», «На качелях». </w:t>
      </w:r>
    </w:p>
    <w:p w:rsidR="00047A16" w:rsidRPr="00047A16" w:rsidRDefault="00047A16" w:rsidP="00047A16">
      <w:pPr>
        <w:spacing w:after="156"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 и т е р а т у р ы . Углубление понятия о лирике. Композиция лирического стихотворения. </w:t>
      </w:r>
    </w:p>
    <w:p w:rsidR="00047A16" w:rsidRPr="00047A16" w:rsidRDefault="00047A16" w:rsidP="00047A16">
      <w:pPr>
        <w:spacing w:after="26"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Алексей Константинович Толстой.</w:t>
      </w:r>
      <w:r w:rsidRPr="00047A16">
        <w:rPr>
          <w:rFonts w:ascii="Times New Roman" w:hAnsi="Times New Roman" w:cs="Times New Roman"/>
          <w:sz w:val="24"/>
          <w:szCs w:val="24"/>
        </w:rPr>
        <w:t xml:space="preserve"> Жизнь и творчество. </w:t>
      </w:r>
    </w:p>
    <w:p w:rsidR="00047A16" w:rsidRPr="00047A16" w:rsidRDefault="00047A16" w:rsidP="00047A16">
      <w:pPr>
        <w:spacing w:after="26"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 </w:t>
      </w:r>
    </w:p>
    <w:p w:rsidR="00047A16" w:rsidRPr="00047A16" w:rsidRDefault="00047A16" w:rsidP="00047A16">
      <w:pPr>
        <w:spacing w:after="15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Стихотворения:</w:t>
      </w:r>
      <w:r w:rsidRPr="00047A16">
        <w:rPr>
          <w:rFonts w:ascii="Times New Roman" w:hAnsi="Times New Roman" w:cs="Times New Roman"/>
          <w:b/>
          <w:i/>
          <w:sz w:val="24"/>
          <w:szCs w:val="24"/>
        </w:rPr>
        <w:t xml:space="preserve"> «Слеза дрожит в твоем ревнивом взоре...», «Против течения», «Государь ты наш батюшка...»,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Николай Алексеевич Некрасов. Жизнь и творчество. (Обзор.) Некрасов-журналист. Противоположность </w:t>
      </w:r>
    </w:p>
    <w:p w:rsidR="00047A16" w:rsidRPr="00047A16" w:rsidRDefault="00047A16" w:rsidP="00047A16">
      <w:pPr>
        <w:spacing w:after="36" w:line="252" w:lineRule="auto"/>
        <w:ind w:firstLine="5"/>
        <w:contextualSpacing/>
        <w:jc w:val="both"/>
        <w:rPr>
          <w:rFonts w:ascii="Times New Roman" w:hAnsi="Times New Roman" w:cs="Times New Roman"/>
          <w:sz w:val="24"/>
          <w:szCs w:val="24"/>
        </w:rPr>
      </w:pPr>
      <w:r w:rsidRPr="00047A16">
        <w:rPr>
          <w:rFonts w:ascii="Times New Roman" w:hAnsi="Times New Roman" w:cs="Times New Roman"/>
          <w:sz w:val="24"/>
          <w:szCs w:val="24"/>
        </w:rPr>
        <w:t>литературно-художественных взглядов Некрасова и Фета. Разрыв с романтиками и переход на позиции реализма. Прозаизация лирики, усиление роли сюжетного начала, Социальная трагедия народа в городе и деревне. Настоящее и будущее народа как предмет лирических переживаний страдающего поэта. Интонация плача, рыданий, стона как способ исповедального выражения лирических переживаний. Сатира Некрасова. Героическое и жертвенное в образе разночинца-народолюбца. Психологизм и бытовая конкретизация любовной лирики. Поэмы Некрасова, их содержание, поэтический язык. Замысел поэмы</w:t>
      </w:r>
      <w:r w:rsidRPr="00047A16">
        <w:rPr>
          <w:rFonts w:ascii="Times New Roman" w:hAnsi="Times New Roman" w:cs="Times New Roman"/>
          <w:b/>
          <w:i/>
          <w:sz w:val="24"/>
          <w:szCs w:val="24"/>
        </w:rPr>
        <w:t xml:space="preserve"> «Кому на Руси жить хорошо».</w:t>
      </w:r>
      <w:r w:rsidRPr="00047A16">
        <w:rPr>
          <w:rFonts w:ascii="Times New Roman" w:hAnsi="Times New Roman" w:cs="Times New Roman"/>
          <w:sz w:val="24"/>
          <w:szCs w:val="24"/>
        </w:rPr>
        <w:t xml:space="preserve"> Дореформенная и пореформенная Россия в поэме, широта тематики и стилистическое многообразие. Образы крестьян и «народных заступников». Тема социального и духовного рабства, тема народного бунта. Фольклорное начало в поэме. Особенности поэтического языка.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Стихотворения:</w:t>
      </w:r>
      <w:r w:rsidRPr="00047A16">
        <w:rPr>
          <w:rFonts w:ascii="Times New Roman" w:hAnsi="Times New Roman" w:cs="Times New Roman"/>
          <w:b/>
          <w:i/>
          <w:sz w:val="24"/>
          <w:szCs w:val="24"/>
        </w:rPr>
        <w:t xml:space="preserve"> «Рыцарь на час», «В дороге», «Надрывается сердце от муки...», «Душно! Без счастья и воли...», «Поэт и гражданин», «Элегия», «Умру я скоро...», «Музе», «Мы с тобой бестолковые люди...», «О Муза! Я у двери гроба...», «Я не люблю иронии твоей...», «Блажен незлобивый поэт...», «Внимая ужасам войны...», «Тройка», «Еду ли ночью по улице темной...». </w:t>
      </w:r>
    </w:p>
    <w:p w:rsidR="00047A16" w:rsidRPr="00047A16" w:rsidRDefault="00047A16" w:rsidP="00047A16">
      <w:pPr>
        <w:spacing w:after="237"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литературы. Понятие о народности искусства. Фольклоризм художественной литературы (развитие понятия), </w:t>
      </w:r>
    </w:p>
    <w:p w:rsidR="00047A16" w:rsidRPr="00047A16" w:rsidRDefault="00047A16" w:rsidP="00047A16">
      <w:pPr>
        <w:spacing w:after="4" w:line="252" w:lineRule="auto"/>
        <w:ind w:firstLine="345"/>
        <w:contextualSpacing/>
        <w:jc w:val="both"/>
        <w:rPr>
          <w:rFonts w:ascii="Times New Roman" w:hAnsi="Times New Roman" w:cs="Times New Roman"/>
          <w:sz w:val="24"/>
          <w:szCs w:val="24"/>
        </w:rPr>
      </w:pPr>
      <w:r w:rsidRPr="00047A16">
        <w:rPr>
          <w:rFonts w:ascii="Times New Roman" w:hAnsi="Times New Roman" w:cs="Times New Roman"/>
          <w:b/>
          <w:sz w:val="24"/>
          <w:szCs w:val="24"/>
        </w:rPr>
        <w:t>Михаил Евграфович Салтыков-Щедрин.</w:t>
      </w:r>
      <w:r w:rsidRPr="00047A16">
        <w:rPr>
          <w:rFonts w:ascii="Times New Roman" w:hAnsi="Times New Roman" w:cs="Times New Roman"/>
          <w:sz w:val="24"/>
          <w:szCs w:val="24"/>
        </w:rPr>
        <w:t xml:space="preserve"> Жизнь и творчество. (Обзор.) </w:t>
      </w:r>
    </w:p>
    <w:p w:rsidR="00047A16" w:rsidRPr="00047A16" w:rsidRDefault="00047A16" w:rsidP="00047A16">
      <w:pPr>
        <w:spacing w:after="237" w:line="252" w:lineRule="auto"/>
        <w:contextualSpacing/>
        <w:jc w:val="both"/>
        <w:rPr>
          <w:rFonts w:ascii="Times New Roman" w:hAnsi="Times New Roman" w:cs="Times New Roman"/>
          <w:sz w:val="24"/>
          <w:szCs w:val="24"/>
        </w:rPr>
      </w:pPr>
      <w:r w:rsidRPr="00047A16">
        <w:rPr>
          <w:rFonts w:ascii="Times New Roman" w:hAnsi="Times New Roman" w:cs="Times New Roman"/>
          <w:b/>
          <w:i/>
          <w:sz w:val="24"/>
          <w:szCs w:val="24"/>
        </w:rPr>
        <w:t>«История одного города»</w:t>
      </w:r>
      <w:r w:rsidRPr="00047A16">
        <w:rPr>
          <w:rFonts w:ascii="Times New Roman" w:hAnsi="Times New Roman" w:cs="Times New Roman"/>
          <w:sz w:val="24"/>
          <w:szCs w:val="24"/>
        </w:rPr>
        <w:t xml:space="preserve"> — ключевое художественное произведение писателя. Сатирико-гротесковая хроника, изображающая смену градоначальников, как намек на смену царей в русской истории. Терпение народа как национальная отрицательная черта. Сказки (по выбору). Сатирическое негодование против произвола властей и желчная насмешка над покорностью народа. Теория литературы. Фантастика, гротеск и эзопов язык (развитие понятий). Сатира как выражение общественной позиции писателя. Жанр памфлета (начальные представления).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Лев Николаевич Толстой.</w:t>
      </w:r>
      <w:r w:rsidRPr="00047A16">
        <w:rPr>
          <w:rFonts w:ascii="Times New Roman" w:hAnsi="Times New Roman" w:cs="Times New Roman"/>
          <w:sz w:val="24"/>
          <w:szCs w:val="24"/>
        </w:rPr>
        <w:t xml:space="preserve"> Жизнь и творчество. (Обзор.)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Начало творческого пути. Духовные искания, их отражение в трилогии «Детство», «Отрочество», «Юность». Становление типа толстовского героя — просвещенного правдоискателя, ищущего совершенства. Нравственная чистота писательского взгляда на человека и мир. </w:t>
      </w:r>
      <w:r w:rsidRPr="00047A16">
        <w:rPr>
          <w:rFonts w:ascii="Times New Roman" w:hAnsi="Times New Roman" w:cs="Times New Roman"/>
          <w:b/>
          <w:i/>
          <w:sz w:val="24"/>
          <w:szCs w:val="24"/>
        </w:rPr>
        <w:t>«Война и мир» —</w:t>
      </w:r>
      <w:r w:rsidRPr="00047A16">
        <w:rPr>
          <w:rFonts w:ascii="Times New Roman" w:hAnsi="Times New Roman" w:cs="Times New Roman"/>
          <w:sz w:val="24"/>
          <w:szCs w:val="24"/>
        </w:rPr>
        <w:t xml:space="preserve"> вершина творчества Л. Н. Толстого. Творческая история романа. Своеобразие жанра и стиля. Образ автора как объединяющее идейно-стилевое начало «Войны и мира», вмещающее в себя аристократические устремления русской патриархальной демократии. </w:t>
      </w:r>
    </w:p>
    <w:p w:rsidR="00047A16" w:rsidRPr="00047A16" w:rsidRDefault="00047A16" w:rsidP="00047A16">
      <w:pPr>
        <w:spacing w:after="45"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Соединение народа как «тела» нации с ее «умом» — просвещенным дворянством на почве общины и личной независимости. Народ и «мысль народная» в изображении писателя, Просвещенные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 осмысление жизни Пьером Безуховым. Нравственнопсихологической облик Наташи Ростовой,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души», 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 </w:t>
      </w:r>
    </w:p>
    <w:p w:rsidR="00047A16" w:rsidRPr="00047A16" w:rsidRDefault="00047A16" w:rsidP="00047A16">
      <w:pPr>
        <w:spacing w:after="237"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 и т е р а т у р ы . Углубление понятия о романе. Роман-эпопея. Внутренний монолог (развитие понятия). Психологизм художественной прозы (развитие понятия).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Федор Михайлович Достоевский.</w:t>
      </w:r>
      <w:r w:rsidRPr="00047A16">
        <w:rPr>
          <w:rFonts w:ascii="Times New Roman" w:hAnsi="Times New Roman" w:cs="Times New Roman"/>
          <w:sz w:val="24"/>
          <w:szCs w:val="24"/>
        </w:rPr>
        <w:t xml:space="preserve"> Жизнь итворчество. (Обзор,) Достоевский, Гоголь и «натуральная школа».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i/>
          <w:sz w:val="24"/>
          <w:szCs w:val="24"/>
        </w:rPr>
        <w:t>«Преступление и наказание»</w:t>
      </w:r>
      <w:r w:rsidRPr="00047A16">
        <w:rPr>
          <w:rFonts w:ascii="Times New Roman" w:hAnsi="Times New Roman" w:cs="Times New Roman"/>
          <w:sz w:val="24"/>
          <w:szCs w:val="24"/>
        </w:rPr>
        <w:t xml:space="preserve"> — первый идеологический роман. Творческая история. Уголовно-авантюрная основа и ее преобразование в сюжете произведения, Противопоставление преступления и наказания</w:t>
      </w:r>
      <w:r w:rsidRPr="00047A16">
        <w:rPr>
          <w:rFonts w:ascii="Times New Roman" w:hAnsi="Times New Roman" w:cs="Times New Roman"/>
          <w:b/>
          <w:sz w:val="24"/>
          <w:szCs w:val="24"/>
        </w:rPr>
        <w:t xml:space="preserve"> в </w:t>
      </w:r>
      <w:r w:rsidRPr="00047A16">
        <w:rPr>
          <w:rFonts w:ascii="Times New Roman" w:hAnsi="Times New Roman" w:cs="Times New Roman"/>
          <w:sz w:val="24"/>
          <w:szCs w:val="24"/>
        </w:rPr>
        <w:t>композиции романа. Композиционная роль снов Раскольникова, его психология, преступление и судьба</w:t>
      </w:r>
      <w:r w:rsidRPr="00047A16">
        <w:rPr>
          <w:rFonts w:ascii="Times New Roman" w:hAnsi="Times New Roman" w:cs="Times New Roman"/>
          <w:b/>
          <w:sz w:val="24"/>
          <w:szCs w:val="24"/>
        </w:rPr>
        <w:t xml:space="preserve"> в </w:t>
      </w:r>
      <w:r w:rsidRPr="00047A16">
        <w:rPr>
          <w:rFonts w:ascii="Times New Roman" w:hAnsi="Times New Roman" w:cs="Times New Roman"/>
          <w:sz w:val="24"/>
          <w:szCs w:val="24"/>
        </w:rPr>
        <w:t>свете религиозно-нравственных и социальных представлений. «Маленькие люди»</w:t>
      </w:r>
      <w:r w:rsidRPr="00047A16">
        <w:rPr>
          <w:rFonts w:ascii="Times New Roman" w:hAnsi="Times New Roman" w:cs="Times New Roman"/>
          <w:b/>
          <w:sz w:val="24"/>
          <w:szCs w:val="24"/>
        </w:rPr>
        <w:t xml:space="preserve"> в</w:t>
      </w:r>
      <w:r w:rsidRPr="00047A16">
        <w:rPr>
          <w:rFonts w:ascii="Times New Roman" w:hAnsi="Times New Roman" w:cs="Times New Roman"/>
          <w:sz w:val="24"/>
          <w:szCs w:val="24"/>
        </w:rPr>
        <w:t xml:space="preserve"> романе, проблема социальной несправедливости и гуманизм писателя. Духовные искания интеллектуального героя и способы их выявления. Исповедальное начало как способ самораскрытия души. Полифонизм романа и диалоги героев.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Достоевский и его значение для русской и мировой культуры. </w:t>
      </w:r>
    </w:p>
    <w:p w:rsidR="00047A16" w:rsidRPr="00047A16" w:rsidRDefault="00047A16" w:rsidP="00047A16">
      <w:pPr>
        <w:spacing w:after="227"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литературы. Углубление понятия о романе (роман нравственно-психологический, роман идеологический). Психологизм и способы его выражения в романах Толстого и Достоевского. </w:t>
      </w:r>
    </w:p>
    <w:p w:rsidR="00047A16" w:rsidRPr="00047A16" w:rsidRDefault="00047A16" w:rsidP="00047A16">
      <w:pPr>
        <w:pStyle w:val="1"/>
        <w:spacing w:line="252" w:lineRule="auto"/>
        <w:ind w:left="0"/>
        <w:contextualSpacing/>
      </w:pPr>
      <w:r w:rsidRPr="00047A16">
        <w:t xml:space="preserve">Николай Семенович Лесков. Жизнь и творчество. (Обзор.)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Бытовые повести и жанр «русской новеллы». Антинигилистические романы. Правдоискатели и народные праведники.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Повесть</w:t>
      </w:r>
      <w:r w:rsidRPr="00047A16">
        <w:rPr>
          <w:rFonts w:ascii="Times New Roman" w:hAnsi="Times New Roman" w:cs="Times New Roman"/>
          <w:b/>
          <w:i/>
          <w:sz w:val="24"/>
          <w:szCs w:val="24"/>
        </w:rPr>
        <w:t xml:space="preserve"> «Очарованный странник»</w:t>
      </w:r>
      <w:r w:rsidRPr="00047A16">
        <w:rPr>
          <w:rFonts w:ascii="Times New Roman" w:hAnsi="Times New Roman" w:cs="Times New Roman"/>
          <w:sz w:val="24"/>
          <w:szCs w:val="24"/>
        </w:rPr>
        <w:t xml:space="preserve"> и ее герой Иван Флягин. Фольклорное начало в повести. Талант и творческий дух человека из народа.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i/>
          <w:sz w:val="24"/>
          <w:szCs w:val="24"/>
        </w:rPr>
        <w:t>«Тупейный художник».</w:t>
      </w:r>
      <w:r w:rsidRPr="00047A16">
        <w:rPr>
          <w:rFonts w:ascii="Times New Roman" w:hAnsi="Times New Roman" w:cs="Times New Roman"/>
          <w:sz w:val="24"/>
          <w:szCs w:val="24"/>
        </w:rPr>
        <w:t xml:space="preserve"> Самобытные характеры и необычные судьбы, исключительность обстоятельств, любовь к жизни и людям, нравственная стойкость — основные мотивы повествования Лескова о русском человеке. </w:t>
      </w:r>
    </w:p>
    <w:p w:rsidR="00047A16" w:rsidRPr="00047A16" w:rsidRDefault="00047A16" w:rsidP="00047A16">
      <w:pPr>
        <w:spacing w:after="28"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(Изучается одно произведение по выбору.) </w:t>
      </w:r>
    </w:p>
    <w:p w:rsidR="00047A16" w:rsidRPr="00047A16" w:rsidRDefault="00047A16" w:rsidP="00047A16">
      <w:pPr>
        <w:spacing w:after="227"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литературы. Формы повествования. Проблема сказа. Понятие о стилизации.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Антон Павлович Чехов.</w:t>
      </w:r>
      <w:r w:rsidRPr="00047A16">
        <w:rPr>
          <w:rFonts w:ascii="Times New Roman" w:hAnsi="Times New Roman" w:cs="Times New Roman"/>
          <w:sz w:val="24"/>
          <w:szCs w:val="24"/>
        </w:rPr>
        <w:t xml:space="preserve"> Жизнь и творчество. Сотрудничество в юмористических журналах. Основные жанры — сценка, юмореска, анекдот, пародия. Спор с традицией изображения «маленького человека».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Конфликт между сложной и пестрой жизнью и узкими представлениями о ней как основа комизма ранних рассказов.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 существование, образы будущего — темы и проблемы рассказов Чехова. Рассказы по выбору:</w:t>
      </w:r>
      <w:r w:rsidRPr="00047A16">
        <w:rPr>
          <w:rFonts w:ascii="Times New Roman" w:hAnsi="Times New Roman" w:cs="Times New Roman"/>
          <w:i/>
          <w:sz w:val="24"/>
          <w:szCs w:val="24"/>
        </w:rPr>
        <w:t xml:space="preserve"> «Человек в футляре», </w:t>
      </w:r>
      <w:r w:rsidRPr="00047A16">
        <w:rPr>
          <w:rFonts w:ascii="Times New Roman" w:hAnsi="Times New Roman" w:cs="Times New Roman"/>
          <w:b/>
          <w:i/>
          <w:sz w:val="24"/>
          <w:szCs w:val="24"/>
        </w:rPr>
        <w:t>«Ионыч», «Дом с мезонином»,</w:t>
      </w:r>
      <w:r w:rsidRPr="00047A16">
        <w:rPr>
          <w:rFonts w:ascii="Times New Roman" w:hAnsi="Times New Roman" w:cs="Times New Roman"/>
          <w:i/>
          <w:sz w:val="24"/>
          <w:szCs w:val="24"/>
        </w:rPr>
        <w:t xml:space="preserve"> «Студент», «Дама</w:t>
      </w:r>
      <w:r w:rsidRPr="00047A16">
        <w:rPr>
          <w:rFonts w:ascii="Times New Roman" w:hAnsi="Times New Roman" w:cs="Times New Roman"/>
          <w:b/>
          <w:i/>
          <w:sz w:val="24"/>
          <w:szCs w:val="24"/>
        </w:rPr>
        <w:t xml:space="preserve"> с собачкой», «Случай из</w:t>
      </w:r>
      <w:r w:rsidRPr="00047A16">
        <w:rPr>
          <w:rFonts w:ascii="Times New Roman" w:hAnsi="Times New Roman" w:cs="Times New Roman"/>
          <w:i/>
          <w:sz w:val="24"/>
          <w:szCs w:val="24"/>
        </w:rPr>
        <w:t xml:space="preserve"> практики»,</w:t>
      </w:r>
      <w:r w:rsidRPr="00047A16">
        <w:rPr>
          <w:rFonts w:ascii="Times New Roman" w:hAnsi="Times New Roman" w:cs="Times New Roman"/>
          <w:b/>
          <w:i/>
          <w:sz w:val="24"/>
          <w:szCs w:val="24"/>
        </w:rPr>
        <w:t xml:space="preserve"> «Черный</w:t>
      </w:r>
      <w:r w:rsidRPr="00047A16">
        <w:rPr>
          <w:rFonts w:ascii="Times New Roman" w:hAnsi="Times New Roman" w:cs="Times New Roman"/>
          <w:i/>
          <w:sz w:val="24"/>
          <w:szCs w:val="24"/>
        </w:rPr>
        <w:t xml:space="preserve"> монах» </w:t>
      </w:r>
    </w:p>
    <w:p w:rsidR="00047A16" w:rsidRPr="00047A16" w:rsidRDefault="00047A16" w:rsidP="00047A16">
      <w:pPr>
        <w:spacing w:after="4" w:line="252" w:lineRule="auto"/>
        <w:contextualSpacing/>
        <w:jc w:val="both"/>
        <w:rPr>
          <w:rFonts w:ascii="Times New Roman" w:hAnsi="Times New Roman" w:cs="Times New Roman"/>
          <w:sz w:val="24"/>
          <w:szCs w:val="24"/>
        </w:rPr>
      </w:pP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i/>
          <w:sz w:val="24"/>
          <w:szCs w:val="24"/>
        </w:rPr>
        <w:t>«Вишневый сад».</w:t>
      </w:r>
      <w:r w:rsidRPr="00047A16">
        <w:rPr>
          <w:rFonts w:ascii="Times New Roman" w:hAnsi="Times New Roman" w:cs="Times New Roman"/>
          <w:sz w:val="24"/>
          <w:szCs w:val="24"/>
        </w:rPr>
        <w:t xml:space="preserve"> 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Психологизация ремарки. Символическая образность, «бессобытийность», «подводное течение». Значение художественного наследия Чехова для русской и мировой литературы. </w:t>
      </w:r>
    </w:p>
    <w:p w:rsidR="00047A16" w:rsidRPr="00047A16" w:rsidRDefault="00047A16" w:rsidP="00047A16">
      <w:pPr>
        <w:spacing w:after="194"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 е о р и я л и т е р а т у р ы . Углубление понятия о рассказе. Стиль Чехова-рассказчика: открытые финалы, музыкальность, поэтичность, психологическая и символическая деталь. Композиция и стилистика пьес. Роль ремарок, пауз, звуковых и шумовых эффектов. Сочетание лирики и комизма. Понятие о лирической комедии. </w:t>
      </w:r>
    </w:p>
    <w:p w:rsidR="00047A16" w:rsidRPr="00047A16" w:rsidRDefault="00047A16" w:rsidP="00047A16">
      <w:pPr>
        <w:spacing w:after="51" w:line="252" w:lineRule="auto"/>
        <w:ind w:hanging="10"/>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Из литературы народов России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Коста Хетагуров.</w:t>
      </w:r>
      <w:r w:rsidRPr="00047A16">
        <w:rPr>
          <w:rFonts w:ascii="Times New Roman" w:hAnsi="Times New Roman" w:cs="Times New Roman"/>
          <w:sz w:val="24"/>
          <w:szCs w:val="24"/>
        </w:rPr>
        <w:t xml:space="preserve"> Жизнь и творчество осетинского поэта. (Обзор.) </w:t>
      </w:r>
    </w:p>
    <w:p w:rsidR="00047A16" w:rsidRPr="00047A16" w:rsidRDefault="00047A16" w:rsidP="00047A16">
      <w:pPr>
        <w:spacing w:after="540"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Стихотворения из сборника</w:t>
      </w:r>
      <w:r w:rsidRPr="00047A16">
        <w:rPr>
          <w:rFonts w:ascii="Times New Roman" w:hAnsi="Times New Roman" w:cs="Times New Roman"/>
          <w:b/>
          <w:i/>
          <w:sz w:val="24"/>
          <w:szCs w:val="24"/>
        </w:rPr>
        <w:t xml:space="preserve"> «Осетинская лира». </w:t>
      </w:r>
      <w:r w:rsidRPr="00047A16">
        <w:rPr>
          <w:rFonts w:ascii="Times New Roman" w:hAnsi="Times New Roman" w:cs="Times New Roman"/>
          <w:sz w:val="24"/>
          <w:szCs w:val="24"/>
        </w:rPr>
        <w:t xml:space="preserve">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047A16" w:rsidRPr="00047A16" w:rsidRDefault="00047A16" w:rsidP="00047A16">
      <w:pPr>
        <w:spacing w:after="6" w:line="252" w:lineRule="auto"/>
        <w:ind w:hanging="10"/>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Из зарубежной литературы </w:t>
      </w:r>
    </w:p>
    <w:p w:rsidR="00047A16" w:rsidRPr="00047A16" w:rsidRDefault="00047A16" w:rsidP="00047A16">
      <w:pPr>
        <w:spacing w:after="71" w:line="252" w:lineRule="auto"/>
        <w:ind w:hanging="259"/>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Обзор зарубежной литературы второй половины XIX века </w:t>
      </w:r>
    </w:p>
    <w:p w:rsidR="00047A16" w:rsidRPr="00047A16" w:rsidRDefault="00047A16" w:rsidP="00047A16">
      <w:pPr>
        <w:spacing w:after="84"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Основные тенденции в развитии литературы второй половины XIX века. Поздний романтизм. Романтизм как доминанта литературного процесса. Символизм. </w:t>
      </w:r>
    </w:p>
    <w:p w:rsidR="00047A16" w:rsidRPr="00047A16" w:rsidRDefault="00047A16" w:rsidP="00047A16">
      <w:pPr>
        <w:spacing w:after="28"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Ги</w:t>
      </w:r>
      <w:r w:rsidRPr="00047A16">
        <w:rPr>
          <w:rFonts w:ascii="Times New Roman" w:hAnsi="Times New Roman" w:cs="Times New Roman"/>
          <w:sz w:val="24"/>
          <w:szCs w:val="24"/>
        </w:rPr>
        <w:t xml:space="preserve"> де</w:t>
      </w:r>
      <w:r w:rsidRPr="00047A16">
        <w:rPr>
          <w:rFonts w:ascii="Times New Roman" w:hAnsi="Times New Roman" w:cs="Times New Roman"/>
          <w:b/>
          <w:sz w:val="24"/>
          <w:szCs w:val="24"/>
        </w:rPr>
        <w:t xml:space="preserve"> Мопассан.</w:t>
      </w:r>
      <w:r w:rsidRPr="00047A16">
        <w:rPr>
          <w:rFonts w:ascii="Times New Roman" w:hAnsi="Times New Roman" w:cs="Times New Roman"/>
          <w:sz w:val="24"/>
          <w:szCs w:val="24"/>
        </w:rPr>
        <w:t xml:space="preserve"> Слово о писателе. </w:t>
      </w:r>
    </w:p>
    <w:p w:rsidR="00047A16" w:rsidRPr="00047A16" w:rsidRDefault="00047A16" w:rsidP="00047A16">
      <w:pPr>
        <w:spacing w:after="98" w:line="252" w:lineRule="auto"/>
        <w:contextualSpacing/>
        <w:jc w:val="both"/>
        <w:rPr>
          <w:rFonts w:ascii="Times New Roman" w:hAnsi="Times New Roman" w:cs="Times New Roman"/>
          <w:sz w:val="24"/>
          <w:szCs w:val="24"/>
        </w:rPr>
      </w:pPr>
      <w:r w:rsidRPr="00047A16">
        <w:rPr>
          <w:rFonts w:ascii="Times New Roman" w:hAnsi="Times New Roman" w:cs="Times New Roman"/>
          <w:b/>
          <w:i/>
          <w:sz w:val="24"/>
          <w:szCs w:val="24"/>
        </w:rPr>
        <w:t>«Ожерелье».</w:t>
      </w:r>
      <w:r w:rsidRPr="00047A16">
        <w:rPr>
          <w:rFonts w:ascii="Times New Roman" w:hAnsi="Times New Roman" w:cs="Times New Roman"/>
          <w:sz w:val="24"/>
          <w:szCs w:val="24"/>
        </w:rPr>
        <w:t xml:space="preserve"> Новелла об обыкновенных и честных людях, обделенных земными благами. 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 </w:t>
      </w:r>
    </w:p>
    <w:p w:rsidR="00047A16" w:rsidRPr="00047A16" w:rsidRDefault="00047A16" w:rsidP="00047A16">
      <w:pPr>
        <w:spacing w:after="28"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Генрик Ибсен.</w:t>
      </w:r>
      <w:r w:rsidRPr="00047A16">
        <w:rPr>
          <w:rFonts w:ascii="Times New Roman" w:hAnsi="Times New Roman" w:cs="Times New Roman"/>
          <w:sz w:val="24"/>
          <w:szCs w:val="24"/>
        </w:rPr>
        <w:t xml:space="preserve"> Слово о писателе. </w:t>
      </w:r>
    </w:p>
    <w:p w:rsidR="00047A16" w:rsidRPr="00047A16" w:rsidRDefault="00047A16" w:rsidP="00047A16">
      <w:pPr>
        <w:spacing w:after="271" w:line="252" w:lineRule="auto"/>
        <w:contextualSpacing/>
        <w:jc w:val="both"/>
        <w:rPr>
          <w:rFonts w:ascii="Times New Roman" w:hAnsi="Times New Roman" w:cs="Times New Roman"/>
          <w:sz w:val="24"/>
          <w:szCs w:val="24"/>
        </w:rPr>
      </w:pPr>
      <w:r w:rsidRPr="00047A16">
        <w:rPr>
          <w:rFonts w:ascii="Times New Roman" w:hAnsi="Times New Roman" w:cs="Times New Roman"/>
          <w:b/>
          <w:i/>
          <w:sz w:val="24"/>
          <w:szCs w:val="24"/>
        </w:rPr>
        <w:t>«Кукольный дом».</w:t>
      </w:r>
      <w:r w:rsidRPr="00047A16">
        <w:rPr>
          <w:rFonts w:ascii="Times New Roman" w:hAnsi="Times New Roman" w:cs="Times New Roman"/>
          <w:sz w:val="24"/>
          <w:szCs w:val="24"/>
        </w:rPr>
        <w:t xml:space="preserve"> Проблема социального неравенства и права женщины. Жизнь-игра и героиня-кукла. Обнажение лицемерия и цинизма социальных отношений. Мораль естественная и мораль ложная. Неразрешимость конфликта. «Кукольный дом» как «драма идей» и психологическая драма.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Артюр Рембо</w:t>
      </w:r>
      <w:r w:rsidRPr="00047A16">
        <w:rPr>
          <w:rFonts w:ascii="Times New Roman" w:hAnsi="Times New Roman" w:cs="Times New Roman"/>
          <w:sz w:val="24"/>
          <w:szCs w:val="24"/>
        </w:rPr>
        <w:t xml:space="preserve">. Слово о писателе.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i/>
          <w:sz w:val="24"/>
          <w:szCs w:val="24"/>
        </w:rPr>
        <w:t>«Пьяный корабль».</w:t>
      </w:r>
      <w:r w:rsidRPr="00047A16">
        <w:rPr>
          <w:rFonts w:ascii="Times New Roman" w:hAnsi="Times New Roman" w:cs="Times New Roman"/>
          <w:sz w:val="24"/>
          <w:szCs w:val="24"/>
        </w:rPr>
        <w:t xml:space="preserve"> Пафос разрыва со всем устоявшимся, закосневшим. Апология стихийности, раскрепощенности, свободы и своеволия художника. Склонность к деформации образа, к смешению пропорций, стиранию грани между реальным и воображаемым. Символизм стихотворения. Своеобразие поэтического языка. </w:t>
      </w:r>
    </w:p>
    <w:p w:rsidR="00047A16" w:rsidRPr="00047A16" w:rsidRDefault="00047A16" w:rsidP="00047A16">
      <w:pPr>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11 класс</w:t>
      </w:r>
    </w:p>
    <w:p w:rsidR="00047A16" w:rsidRPr="00047A16" w:rsidRDefault="00047A16" w:rsidP="00047A16">
      <w:pPr>
        <w:spacing w:after="27" w:line="252" w:lineRule="auto"/>
        <w:ind w:hanging="10"/>
        <w:contextualSpacing/>
        <w:jc w:val="both"/>
        <w:rPr>
          <w:rFonts w:ascii="Times New Roman" w:hAnsi="Times New Roman" w:cs="Times New Roman"/>
          <w:b/>
          <w:sz w:val="24"/>
          <w:szCs w:val="24"/>
        </w:rPr>
      </w:pPr>
      <w:r w:rsidRPr="00047A16">
        <w:rPr>
          <w:rFonts w:ascii="Times New Roman" w:hAnsi="Times New Roman" w:cs="Times New Roman"/>
          <w:b/>
          <w:sz w:val="24"/>
          <w:szCs w:val="24"/>
        </w:rPr>
        <w:t xml:space="preserve">Введение </w:t>
      </w:r>
    </w:p>
    <w:p w:rsidR="00047A16" w:rsidRPr="00047A16" w:rsidRDefault="00047A16" w:rsidP="00047A16">
      <w:pPr>
        <w:spacing w:after="405"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Русская литература в контексте мировой художественной культуры XX столетия. Литература и глобальные исторические потрясения в судьбе России в XX веке. Три 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 </w:t>
      </w:r>
    </w:p>
    <w:p w:rsidR="00047A16" w:rsidRPr="00047A16" w:rsidRDefault="00047A16" w:rsidP="00047A16">
      <w:pPr>
        <w:spacing w:after="6" w:line="252" w:lineRule="auto"/>
        <w:ind w:hanging="10"/>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Литература начала XX века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Развитие художественных и идейно-нравственных традиций русской классической литературы. Своеобразие реализма в русской литературе начала XX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 </w:t>
      </w:r>
    </w:p>
    <w:p w:rsidR="00047A16" w:rsidRPr="00047A16" w:rsidRDefault="00047A16" w:rsidP="00047A16">
      <w:pPr>
        <w:spacing w:after="75" w:line="252" w:lineRule="auto"/>
        <w:ind w:hanging="10"/>
        <w:contextualSpacing/>
        <w:jc w:val="both"/>
        <w:rPr>
          <w:rFonts w:ascii="Times New Roman" w:hAnsi="Times New Roman" w:cs="Times New Roman"/>
          <w:b/>
          <w:sz w:val="24"/>
          <w:szCs w:val="24"/>
        </w:rPr>
      </w:pPr>
      <w:r w:rsidRPr="00047A16">
        <w:rPr>
          <w:rFonts w:ascii="Times New Roman" w:hAnsi="Times New Roman" w:cs="Times New Roman"/>
          <w:b/>
          <w:sz w:val="24"/>
          <w:szCs w:val="24"/>
        </w:rPr>
        <w:t xml:space="preserve">Писатели-реалисты начала XX века </w:t>
      </w:r>
    </w:p>
    <w:p w:rsidR="00047A16" w:rsidRPr="00047A16" w:rsidRDefault="00047A16" w:rsidP="00047A16">
      <w:pPr>
        <w:spacing w:after="36"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Иван Алексеевич Бунин.</w:t>
      </w:r>
      <w:r w:rsidRPr="00047A16">
        <w:rPr>
          <w:rFonts w:ascii="Times New Roman" w:hAnsi="Times New Roman" w:cs="Times New Roman"/>
          <w:sz w:val="24"/>
          <w:szCs w:val="24"/>
        </w:rPr>
        <w:t xml:space="preserve"> Жизнь и творчество. (Обзор.)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Стихотворения:</w:t>
      </w:r>
      <w:r w:rsidRPr="00047A16">
        <w:rPr>
          <w:rFonts w:ascii="Times New Roman" w:hAnsi="Times New Roman" w:cs="Times New Roman"/>
          <w:i/>
          <w:sz w:val="24"/>
          <w:szCs w:val="24"/>
        </w:rPr>
        <w:t xml:space="preserve"> «Крещенская ночь», «Собака», «Одиночество»</w:t>
      </w:r>
      <w:r w:rsidRPr="00047A16">
        <w:rPr>
          <w:rFonts w:ascii="Times New Roman" w:hAnsi="Times New Roman" w:cs="Times New Roman"/>
          <w:sz w:val="24"/>
          <w:szCs w:val="24"/>
        </w:rPr>
        <w:t xml:space="preserve"> (возможен выбор трех других стихотворений).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Тонкий лиризм пейзажной поэзии Бунина, изысканность 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Рассказы:</w:t>
      </w:r>
      <w:r w:rsidRPr="00047A16">
        <w:rPr>
          <w:rFonts w:ascii="Times New Roman" w:hAnsi="Times New Roman" w:cs="Times New Roman"/>
          <w:i/>
          <w:sz w:val="24"/>
          <w:szCs w:val="24"/>
        </w:rPr>
        <w:t xml:space="preserve"> «Господин из Сан-Франциско», «Чистый понедельник».</w:t>
      </w:r>
      <w:r w:rsidRPr="00047A16">
        <w:rPr>
          <w:rFonts w:ascii="Times New Roman" w:hAnsi="Times New Roman" w:cs="Times New Roman"/>
          <w:sz w:val="24"/>
          <w:szCs w:val="24"/>
        </w:rPr>
        <w:t xml:space="preserve">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Психологизм бунинской прозы и особенности «внешней изобразительности». Тема любви в рассказах писателя. Поэтичность женских образов. Мотив памяти и тема России в бунинской прозе. Своеобразие художественной манеры И. А, Бунина. </w:t>
      </w:r>
    </w:p>
    <w:p w:rsidR="00047A16" w:rsidRPr="00047A16" w:rsidRDefault="00047A16" w:rsidP="00047A16">
      <w:pPr>
        <w:spacing w:after="218"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 и т е р а т у р ы . Психологизм пейзажа в художественной литературе. Рассказ (углубление представлений). </w:t>
      </w:r>
    </w:p>
    <w:p w:rsidR="00047A16" w:rsidRPr="00047A16" w:rsidRDefault="00047A16" w:rsidP="00047A16">
      <w:pPr>
        <w:pStyle w:val="1"/>
        <w:spacing w:line="252" w:lineRule="auto"/>
        <w:ind w:left="0" w:firstLine="540"/>
        <w:contextualSpacing/>
      </w:pPr>
      <w:r w:rsidRPr="00047A16">
        <w:t xml:space="preserve">Александр Иванович Куприн. Жизнь и творчество. (Обзор.)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Повести</w:t>
      </w:r>
      <w:r w:rsidRPr="00047A16">
        <w:rPr>
          <w:rFonts w:ascii="Times New Roman" w:hAnsi="Times New Roman" w:cs="Times New Roman"/>
          <w:i/>
          <w:sz w:val="24"/>
          <w:szCs w:val="24"/>
        </w:rPr>
        <w:t xml:space="preserve"> «Поединок», «Олеся»,</w:t>
      </w:r>
      <w:r w:rsidRPr="00047A16">
        <w:rPr>
          <w:rFonts w:ascii="Times New Roman" w:hAnsi="Times New Roman" w:cs="Times New Roman"/>
          <w:sz w:val="24"/>
          <w:szCs w:val="24"/>
        </w:rPr>
        <w:t xml:space="preserve"> рассказ</w:t>
      </w:r>
      <w:r w:rsidRPr="00047A16">
        <w:rPr>
          <w:rFonts w:ascii="Times New Roman" w:hAnsi="Times New Roman" w:cs="Times New Roman"/>
          <w:i/>
          <w:sz w:val="24"/>
          <w:szCs w:val="24"/>
        </w:rPr>
        <w:t xml:space="preserve"> «Гранатов вый браслет»</w:t>
      </w:r>
      <w:r w:rsidRPr="00047A16">
        <w:rPr>
          <w:rFonts w:ascii="Times New Roman" w:hAnsi="Times New Roman" w:cs="Times New Roman"/>
          <w:sz w:val="24"/>
          <w:szCs w:val="24"/>
        </w:rPr>
        <w:t xml:space="preserve"> (одно из произведений по выбору). Поэтическое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«Поединок». Любовь как высшая ценность мира в рассказе «Гранатовый браслет». Трагическая история любви Желткова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 </w:t>
      </w:r>
    </w:p>
    <w:p w:rsidR="00047A16" w:rsidRPr="00047A16" w:rsidRDefault="00047A16" w:rsidP="00047A16">
      <w:pPr>
        <w:spacing w:after="123"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 и т е р а т у р ы . Сюжет и фабула эпического произведения (углубление представлений). </w:t>
      </w:r>
    </w:p>
    <w:p w:rsidR="00047A16" w:rsidRPr="00047A16" w:rsidRDefault="00047A16" w:rsidP="00047A16">
      <w:pPr>
        <w:spacing w:line="252" w:lineRule="auto"/>
        <w:ind w:hanging="10"/>
        <w:contextualSpacing/>
        <w:jc w:val="both"/>
        <w:rPr>
          <w:rFonts w:ascii="Times New Roman" w:hAnsi="Times New Roman" w:cs="Times New Roman"/>
          <w:sz w:val="24"/>
          <w:szCs w:val="24"/>
        </w:rPr>
      </w:pPr>
      <w:r w:rsidRPr="00047A16">
        <w:rPr>
          <w:rFonts w:ascii="Times New Roman" w:hAnsi="Times New Roman" w:cs="Times New Roman"/>
          <w:b/>
          <w:sz w:val="24"/>
          <w:szCs w:val="24"/>
        </w:rPr>
        <w:t>Максим Горький.</w:t>
      </w:r>
      <w:r w:rsidRPr="00047A16">
        <w:rPr>
          <w:rFonts w:ascii="Times New Roman" w:hAnsi="Times New Roman" w:cs="Times New Roman"/>
          <w:sz w:val="24"/>
          <w:szCs w:val="24"/>
        </w:rPr>
        <w:t xml:space="preserve"> Жизнь</w:t>
      </w:r>
      <w:r w:rsidRPr="00047A16">
        <w:rPr>
          <w:rFonts w:ascii="Times New Roman" w:hAnsi="Times New Roman" w:cs="Times New Roman"/>
          <w:b/>
          <w:sz w:val="24"/>
          <w:szCs w:val="24"/>
        </w:rPr>
        <w:t xml:space="preserve"> и</w:t>
      </w:r>
      <w:r w:rsidRPr="00047A16">
        <w:rPr>
          <w:rFonts w:ascii="Times New Roman" w:hAnsi="Times New Roman" w:cs="Times New Roman"/>
          <w:sz w:val="24"/>
          <w:szCs w:val="24"/>
        </w:rPr>
        <w:t xml:space="preserve"> творчество. (Обзор.)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Рассказ</w:t>
      </w:r>
      <w:r w:rsidRPr="00047A16">
        <w:rPr>
          <w:rFonts w:ascii="Times New Roman" w:hAnsi="Times New Roman" w:cs="Times New Roman"/>
          <w:b/>
          <w:i/>
          <w:sz w:val="24"/>
          <w:szCs w:val="24"/>
        </w:rPr>
        <w:t xml:space="preserve"> «Старуха Изергиль».</w:t>
      </w:r>
      <w:r w:rsidRPr="00047A16">
        <w:rPr>
          <w:rFonts w:ascii="Times New Roman" w:hAnsi="Times New Roman" w:cs="Times New Roman"/>
          <w:sz w:val="24"/>
          <w:szCs w:val="24"/>
        </w:rPr>
        <w:t xml:space="preserve"> Романтический пафос </w:t>
      </w:r>
      <w:r w:rsidRPr="00047A16">
        <w:rPr>
          <w:rFonts w:ascii="Times New Roman" w:hAnsi="Times New Roman" w:cs="Times New Roman"/>
          <w:b/>
          <w:sz w:val="24"/>
          <w:szCs w:val="24"/>
        </w:rPr>
        <w:t>и</w:t>
      </w:r>
      <w:r w:rsidRPr="00047A16">
        <w:rPr>
          <w:rFonts w:ascii="Times New Roman" w:hAnsi="Times New Roman" w:cs="Times New Roman"/>
          <w:sz w:val="24"/>
          <w:szCs w:val="24"/>
        </w:rPr>
        <w:t xml:space="preserve"> суровая правда рассказов М. Горького. Народно-поэтические истоки романтической прозы писателя. Проблема героя в рассказах Горького. Смысл противопоставления Данко и Ларры. Особенности композиции рассказа «Старуха Изергиль». </w:t>
      </w:r>
    </w:p>
    <w:p w:rsidR="00047A16" w:rsidRPr="00047A16" w:rsidRDefault="00047A16" w:rsidP="00047A16">
      <w:pPr>
        <w:spacing w:after="26" w:line="252" w:lineRule="auto"/>
        <w:contextualSpacing/>
        <w:jc w:val="both"/>
        <w:rPr>
          <w:rFonts w:ascii="Times New Roman" w:hAnsi="Times New Roman" w:cs="Times New Roman"/>
          <w:sz w:val="24"/>
          <w:szCs w:val="24"/>
        </w:rPr>
      </w:pPr>
      <w:r w:rsidRPr="00047A16">
        <w:rPr>
          <w:rFonts w:ascii="Times New Roman" w:hAnsi="Times New Roman" w:cs="Times New Roman"/>
          <w:b/>
          <w:i/>
          <w:sz w:val="24"/>
          <w:szCs w:val="24"/>
        </w:rPr>
        <w:t>«На дне».</w:t>
      </w:r>
      <w:r w:rsidRPr="00047A16">
        <w:rPr>
          <w:rFonts w:ascii="Times New Roman" w:hAnsi="Times New Roman" w:cs="Times New Roman"/>
          <w:sz w:val="24"/>
          <w:szCs w:val="24"/>
        </w:rPr>
        <w:t xml:space="preserve">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w:t>
      </w:r>
      <w:r w:rsidRPr="00047A16">
        <w:rPr>
          <w:rFonts w:ascii="Times New Roman" w:hAnsi="Times New Roman" w:cs="Times New Roman"/>
          <w:b/>
          <w:sz w:val="24"/>
          <w:szCs w:val="24"/>
        </w:rPr>
        <w:t xml:space="preserve"> и их</w:t>
      </w:r>
      <w:r w:rsidRPr="00047A16">
        <w:rPr>
          <w:rFonts w:ascii="Times New Roman" w:hAnsi="Times New Roman" w:cs="Times New Roman"/>
          <w:sz w:val="24"/>
          <w:szCs w:val="24"/>
        </w:rPr>
        <w:t xml:space="preserve"> трагическое столкновение: правда факта (Бубнов), правда утешительной лжи (Лука), правда веры в человека (Сатин). Новаторство Горького-драматурга. Сценическая судьба пьесы. </w:t>
      </w:r>
    </w:p>
    <w:p w:rsidR="00047A16" w:rsidRPr="00047A16" w:rsidRDefault="00047A16" w:rsidP="00047A16">
      <w:pPr>
        <w:spacing w:after="209"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литературы. Социально-философская драма как жанр драматургии (начальные представления). </w:t>
      </w:r>
    </w:p>
    <w:p w:rsidR="00047A16" w:rsidRPr="00047A16" w:rsidRDefault="00047A16" w:rsidP="00047A16">
      <w:pPr>
        <w:spacing w:after="27" w:line="252" w:lineRule="auto"/>
        <w:ind w:hanging="10"/>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Серебряный век русской поэзии </w:t>
      </w:r>
    </w:p>
    <w:p w:rsidR="00047A16" w:rsidRPr="00047A16" w:rsidRDefault="00047A16" w:rsidP="00047A16">
      <w:pPr>
        <w:spacing w:after="22" w:line="252" w:lineRule="auto"/>
        <w:ind w:hanging="10"/>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Символизм </w:t>
      </w:r>
    </w:p>
    <w:p w:rsidR="00047A16" w:rsidRPr="00047A16" w:rsidRDefault="00047A16" w:rsidP="00047A16">
      <w:pPr>
        <w:spacing w:after="4" w:line="252" w:lineRule="auto"/>
        <w:ind w:firstLine="345"/>
        <w:contextualSpacing/>
        <w:jc w:val="both"/>
        <w:rPr>
          <w:rFonts w:ascii="Times New Roman" w:hAnsi="Times New Roman" w:cs="Times New Roman"/>
          <w:sz w:val="24"/>
          <w:szCs w:val="24"/>
        </w:rPr>
      </w:pPr>
      <w:r w:rsidRPr="00047A16">
        <w:rPr>
          <w:rFonts w:ascii="Times New Roman" w:hAnsi="Times New Roman" w:cs="Times New Roman"/>
          <w:sz w:val="24"/>
          <w:szCs w:val="24"/>
        </w:rPr>
        <w:t>«Старшие символисты»:</w:t>
      </w:r>
      <w:r w:rsidRPr="00047A16">
        <w:rPr>
          <w:rFonts w:ascii="Times New Roman" w:hAnsi="Times New Roman" w:cs="Times New Roman"/>
          <w:b/>
          <w:sz w:val="24"/>
          <w:szCs w:val="24"/>
        </w:rPr>
        <w:t xml:space="preserve"> Н. Минский, Д. Мережковский, 3. Гиппиус, В. Брюсов, К. Бальмонт, Ф. Сологуб. </w:t>
      </w:r>
    </w:p>
    <w:p w:rsidR="00047A16" w:rsidRPr="00047A16" w:rsidRDefault="00047A16" w:rsidP="00047A16">
      <w:pPr>
        <w:spacing w:after="4" w:line="252" w:lineRule="auto"/>
        <w:ind w:firstLine="345"/>
        <w:contextualSpacing/>
        <w:jc w:val="both"/>
        <w:rPr>
          <w:rFonts w:ascii="Times New Roman" w:hAnsi="Times New Roman" w:cs="Times New Roman"/>
          <w:sz w:val="24"/>
          <w:szCs w:val="24"/>
        </w:rPr>
      </w:pPr>
      <w:r w:rsidRPr="00047A16">
        <w:rPr>
          <w:rFonts w:ascii="Times New Roman" w:hAnsi="Times New Roman" w:cs="Times New Roman"/>
          <w:sz w:val="24"/>
          <w:szCs w:val="24"/>
        </w:rPr>
        <w:t>«Младосимволисты»:</w:t>
      </w:r>
      <w:r w:rsidRPr="00047A16">
        <w:rPr>
          <w:rFonts w:ascii="Times New Roman" w:hAnsi="Times New Roman" w:cs="Times New Roman"/>
          <w:b/>
          <w:sz w:val="24"/>
          <w:szCs w:val="24"/>
        </w:rPr>
        <w:t xml:space="preserve"> А. Белый, А. Блок, Вяч. Иванов. </w:t>
      </w:r>
    </w:p>
    <w:p w:rsidR="00047A16" w:rsidRPr="00047A16" w:rsidRDefault="00047A16" w:rsidP="00047A16">
      <w:pPr>
        <w:spacing w:after="117"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Влияние западноевропейской философии и поэзии на творчество русских символистов. Истоки русского символизма. </w:t>
      </w:r>
    </w:p>
    <w:p w:rsidR="00047A16" w:rsidRPr="00047A16" w:rsidRDefault="00047A16" w:rsidP="00047A16">
      <w:pPr>
        <w:spacing w:after="4"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Валерий Яковлевич Брюсов.</w:t>
      </w:r>
      <w:r w:rsidRPr="00047A16">
        <w:rPr>
          <w:rFonts w:ascii="Times New Roman" w:hAnsi="Times New Roman" w:cs="Times New Roman"/>
          <w:sz w:val="24"/>
          <w:szCs w:val="24"/>
        </w:rPr>
        <w:t xml:space="preserve"> Слово о поэте. </w:t>
      </w:r>
    </w:p>
    <w:p w:rsidR="00047A16" w:rsidRPr="00047A16" w:rsidRDefault="00047A16" w:rsidP="00047A16">
      <w:pPr>
        <w:spacing w:after="122"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Стихотворения:</w:t>
      </w:r>
      <w:r w:rsidRPr="00047A16">
        <w:rPr>
          <w:rFonts w:ascii="Times New Roman" w:hAnsi="Times New Roman" w:cs="Times New Roman"/>
          <w:b/>
          <w:i/>
          <w:sz w:val="24"/>
          <w:szCs w:val="24"/>
        </w:rPr>
        <w:t xml:space="preserve"> «Творчество», «Юному поэту», «Каменщик», «Грядущие гунны».</w:t>
      </w:r>
      <w:r w:rsidRPr="00047A16">
        <w:rPr>
          <w:rFonts w:ascii="Times New Roman" w:hAnsi="Times New Roman" w:cs="Times New Roman"/>
          <w:sz w:val="24"/>
          <w:szCs w:val="24"/>
        </w:rPr>
        <w:t xml:space="preserve"> 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 </w:t>
      </w:r>
    </w:p>
    <w:p w:rsidR="00047A16" w:rsidRPr="00047A16" w:rsidRDefault="00047A16" w:rsidP="00047A16">
      <w:pPr>
        <w:pStyle w:val="1"/>
        <w:spacing w:line="252" w:lineRule="auto"/>
        <w:ind w:left="0"/>
        <w:contextualSpacing/>
      </w:pPr>
      <w:r w:rsidRPr="00047A16">
        <w:t xml:space="preserve">Константин Дмитриевич Бальмонт. Слово о поэте. </w:t>
      </w:r>
    </w:p>
    <w:p w:rsidR="00047A16" w:rsidRPr="00047A16" w:rsidRDefault="00047A16" w:rsidP="00047A16">
      <w:pPr>
        <w:spacing w:after="256" w:line="252" w:lineRule="auto"/>
        <w:ind w:firstLine="10"/>
        <w:contextualSpacing/>
        <w:jc w:val="both"/>
        <w:rPr>
          <w:rFonts w:ascii="Times New Roman" w:hAnsi="Times New Roman" w:cs="Times New Roman"/>
          <w:sz w:val="24"/>
          <w:szCs w:val="24"/>
        </w:rPr>
      </w:pPr>
      <w:r w:rsidRPr="00047A16">
        <w:rPr>
          <w:rFonts w:ascii="Times New Roman" w:hAnsi="Times New Roman" w:cs="Times New Roman"/>
          <w:sz w:val="24"/>
          <w:szCs w:val="24"/>
        </w:rPr>
        <w:t>Стихотворения (три стихотворения по выбору учителя и учащихся). Шумный успех ранних книг К. Бальмонта:</w:t>
      </w:r>
      <w:r w:rsidRPr="00047A16">
        <w:rPr>
          <w:rFonts w:ascii="Times New Roman" w:hAnsi="Times New Roman" w:cs="Times New Roman"/>
          <w:b/>
          <w:i/>
          <w:sz w:val="24"/>
          <w:szCs w:val="24"/>
        </w:rPr>
        <w:t xml:space="preserve"> «Будем как солнце», «Только любовь», «Семицветник». </w:t>
      </w:r>
      <w:r w:rsidRPr="00047A16">
        <w:rPr>
          <w:rFonts w:ascii="Times New Roman" w:hAnsi="Times New Roman" w:cs="Times New Roman"/>
          <w:sz w:val="24"/>
          <w:szCs w:val="24"/>
        </w:rPr>
        <w:t>Поэзия как выразительница «говора стихий». Цветопись и звукопись поэзии Бальмонта. Интерес к древнеславянскому фольклору</w:t>
      </w:r>
      <w:r w:rsidRPr="00047A16">
        <w:rPr>
          <w:rFonts w:ascii="Times New Roman" w:hAnsi="Times New Roman" w:cs="Times New Roman"/>
          <w:b/>
          <w:i/>
          <w:sz w:val="24"/>
          <w:szCs w:val="24"/>
        </w:rPr>
        <w:t xml:space="preserve"> («Злые чары», «Жар-птица»),</w:t>
      </w:r>
      <w:r w:rsidRPr="00047A16">
        <w:rPr>
          <w:rFonts w:ascii="Times New Roman" w:hAnsi="Times New Roman" w:cs="Times New Roman"/>
          <w:sz w:val="24"/>
          <w:szCs w:val="24"/>
        </w:rPr>
        <w:t xml:space="preserve"> Тема России в эмигрантской лирике Бальмонта. </w:t>
      </w:r>
    </w:p>
    <w:p w:rsidR="00047A16" w:rsidRPr="00047A16" w:rsidRDefault="00047A16" w:rsidP="00047A16">
      <w:pPr>
        <w:spacing w:after="208"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Андрей Белый (Б. Н. Бугаев).</w:t>
      </w:r>
      <w:r w:rsidRPr="00047A16">
        <w:rPr>
          <w:rFonts w:ascii="Times New Roman" w:hAnsi="Times New Roman" w:cs="Times New Roman"/>
          <w:sz w:val="24"/>
          <w:szCs w:val="24"/>
        </w:rPr>
        <w:t xml:space="preserve"> Слово о поэте. Стихотворения (три стихотворения по выбору учителя и учащихся). Влияние философии Вл. Соловьева на мировоззрение А. Белого. Ликующее мироощущение (сборник</w:t>
      </w:r>
      <w:r w:rsidRPr="00047A16">
        <w:rPr>
          <w:rFonts w:ascii="Times New Roman" w:hAnsi="Times New Roman" w:cs="Times New Roman"/>
          <w:b/>
          <w:i/>
          <w:sz w:val="24"/>
          <w:szCs w:val="24"/>
        </w:rPr>
        <w:t xml:space="preserve"> «Золото в лазури»),</w:t>
      </w:r>
      <w:r w:rsidRPr="00047A16">
        <w:rPr>
          <w:rFonts w:ascii="Times New Roman" w:hAnsi="Times New Roman" w:cs="Times New Roman"/>
          <w:sz w:val="24"/>
          <w:szCs w:val="24"/>
        </w:rPr>
        <w:t xml:space="preserve"> Резкая смена ощущения мира художником (сборник</w:t>
      </w:r>
      <w:r w:rsidRPr="00047A16">
        <w:rPr>
          <w:rFonts w:ascii="Times New Roman" w:hAnsi="Times New Roman" w:cs="Times New Roman"/>
          <w:b/>
          <w:i/>
          <w:sz w:val="24"/>
          <w:szCs w:val="24"/>
        </w:rPr>
        <w:t xml:space="preserve"> «Пепел»),</w:t>
      </w:r>
      <w:r w:rsidRPr="00047A16">
        <w:rPr>
          <w:rFonts w:ascii="Times New Roman" w:hAnsi="Times New Roman" w:cs="Times New Roman"/>
          <w:sz w:val="24"/>
          <w:szCs w:val="24"/>
        </w:rPr>
        <w:t xml:space="preserve"> Философские раздумья поэта (сборник</w:t>
      </w:r>
      <w:r w:rsidRPr="00047A16">
        <w:rPr>
          <w:rFonts w:ascii="Times New Roman" w:hAnsi="Times New Roman" w:cs="Times New Roman"/>
          <w:b/>
          <w:i/>
          <w:sz w:val="24"/>
          <w:szCs w:val="24"/>
        </w:rPr>
        <w:t xml:space="preserve"> «Урна»). </w:t>
      </w:r>
    </w:p>
    <w:p w:rsidR="00047A16" w:rsidRPr="00047A16" w:rsidRDefault="00047A16" w:rsidP="00047A16">
      <w:pPr>
        <w:spacing w:after="66" w:line="252" w:lineRule="auto"/>
        <w:ind w:hanging="10"/>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Акмеизм </w:t>
      </w:r>
    </w:p>
    <w:p w:rsidR="00047A16" w:rsidRPr="00047A16" w:rsidRDefault="00047A16" w:rsidP="00047A16">
      <w:pPr>
        <w:spacing w:after="25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Статья Н. Гумилева</w:t>
      </w:r>
      <w:r w:rsidRPr="00047A16">
        <w:rPr>
          <w:rFonts w:ascii="Times New Roman" w:hAnsi="Times New Roman" w:cs="Times New Roman"/>
          <w:b/>
          <w:i/>
          <w:sz w:val="24"/>
          <w:szCs w:val="24"/>
        </w:rPr>
        <w:t xml:space="preserve"> «Наследие символизма и акмеизм»</w:t>
      </w:r>
      <w:r w:rsidRPr="00047A16">
        <w:rPr>
          <w:rFonts w:ascii="Times New Roman" w:hAnsi="Times New Roman" w:cs="Times New Roman"/>
          <w:sz w:val="24"/>
          <w:szCs w:val="24"/>
        </w:rPr>
        <w:t xml:space="preserve"> 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М. Кузмина и др. </w:t>
      </w:r>
    </w:p>
    <w:p w:rsidR="00047A16" w:rsidRPr="00047A16" w:rsidRDefault="00047A16" w:rsidP="00047A16">
      <w:pPr>
        <w:spacing w:line="252" w:lineRule="auto"/>
        <w:ind w:hanging="10"/>
        <w:contextualSpacing/>
        <w:jc w:val="both"/>
        <w:rPr>
          <w:rFonts w:ascii="Times New Roman" w:hAnsi="Times New Roman" w:cs="Times New Roman"/>
          <w:sz w:val="24"/>
          <w:szCs w:val="24"/>
        </w:rPr>
      </w:pPr>
      <w:r w:rsidRPr="00047A16">
        <w:rPr>
          <w:rFonts w:ascii="Times New Roman" w:hAnsi="Times New Roman" w:cs="Times New Roman"/>
          <w:b/>
          <w:sz w:val="24"/>
          <w:szCs w:val="24"/>
        </w:rPr>
        <w:t>Николай Степанович Гумилев.</w:t>
      </w:r>
      <w:r w:rsidRPr="00047A16">
        <w:rPr>
          <w:rFonts w:ascii="Times New Roman" w:hAnsi="Times New Roman" w:cs="Times New Roman"/>
          <w:sz w:val="24"/>
          <w:szCs w:val="24"/>
        </w:rPr>
        <w:t xml:space="preserve"> Слово о поэте. </w:t>
      </w:r>
    </w:p>
    <w:p w:rsidR="00047A16" w:rsidRPr="00047A16" w:rsidRDefault="00047A16" w:rsidP="00047A16">
      <w:pPr>
        <w:spacing w:after="228"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Стихотворения:</w:t>
      </w:r>
      <w:r w:rsidRPr="00047A16">
        <w:rPr>
          <w:rFonts w:ascii="Times New Roman" w:hAnsi="Times New Roman" w:cs="Times New Roman"/>
          <w:b/>
          <w:i/>
          <w:sz w:val="24"/>
          <w:szCs w:val="24"/>
        </w:rPr>
        <w:t xml:space="preserve"> «Жираф», «Озеро Чад», «Старый Конквистадор»,</w:t>
      </w:r>
      <w:r w:rsidRPr="00047A16">
        <w:rPr>
          <w:rFonts w:ascii="Times New Roman" w:hAnsi="Times New Roman" w:cs="Times New Roman"/>
          <w:sz w:val="24"/>
          <w:szCs w:val="24"/>
        </w:rPr>
        <w:t xml:space="preserve"> цикл</w:t>
      </w:r>
      <w:r w:rsidRPr="00047A16">
        <w:rPr>
          <w:rFonts w:ascii="Times New Roman" w:hAnsi="Times New Roman" w:cs="Times New Roman"/>
          <w:b/>
          <w:i/>
          <w:sz w:val="24"/>
          <w:szCs w:val="24"/>
        </w:rPr>
        <w:t xml:space="preserve"> «Капитаны», «Волшебная скрипка», «Заблудившийся трамвай»</w:t>
      </w:r>
      <w:r w:rsidRPr="00047A16">
        <w:rPr>
          <w:rFonts w:ascii="Times New Roman" w:hAnsi="Times New Roman" w:cs="Times New Roman"/>
          <w:sz w:val="24"/>
          <w:szCs w:val="24"/>
        </w:rPr>
        <w:t xml:space="preserve"> (или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ритмов Гумилева на русскую поэзию XX века. </w:t>
      </w:r>
    </w:p>
    <w:p w:rsidR="00047A16" w:rsidRPr="00047A16" w:rsidRDefault="00047A16" w:rsidP="00047A16">
      <w:pPr>
        <w:spacing w:after="66" w:line="252" w:lineRule="auto"/>
        <w:ind w:hanging="10"/>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Футуризм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Манифесты футуризма. Отрицание литературных традиций, абсолютизация самоценного, «самовитого» слова. Урбанизм поэзии будетлян. Группы футуристов: эгофутуристы</w:t>
      </w:r>
      <w:r w:rsidRPr="00047A16">
        <w:rPr>
          <w:rFonts w:ascii="Times New Roman" w:hAnsi="Times New Roman" w:cs="Times New Roman"/>
          <w:b/>
          <w:sz w:val="24"/>
          <w:szCs w:val="24"/>
        </w:rPr>
        <w:t xml:space="preserve"> (Игорь Северянин</w:t>
      </w:r>
      <w:r w:rsidRPr="00047A16">
        <w:rPr>
          <w:rFonts w:ascii="Times New Roman" w:hAnsi="Times New Roman" w:cs="Times New Roman"/>
          <w:sz w:val="24"/>
          <w:szCs w:val="24"/>
        </w:rPr>
        <w:t xml:space="preserve"> и др.), кубофутуристы</w:t>
      </w:r>
      <w:r w:rsidRPr="00047A16">
        <w:rPr>
          <w:rFonts w:ascii="Times New Roman" w:hAnsi="Times New Roman" w:cs="Times New Roman"/>
          <w:b/>
          <w:sz w:val="24"/>
          <w:szCs w:val="24"/>
        </w:rPr>
        <w:t xml:space="preserve"> (В. Маяковский, Д. Бурлюк, В. Хлебников, Вас. Каменский), </w:t>
      </w:r>
      <w:r w:rsidRPr="00047A16">
        <w:rPr>
          <w:rFonts w:ascii="Times New Roman" w:hAnsi="Times New Roman" w:cs="Times New Roman"/>
          <w:sz w:val="24"/>
          <w:szCs w:val="24"/>
        </w:rPr>
        <w:t>«Центрифуга»</w:t>
      </w:r>
      <w:r w:rsidRPr="00047A16">
        <w:rPr>
          <w:rFonts w:ascii="Times New Roman" w:hAnsi="Times New Roman" w:cs="Times New Roman"/>
          <w:b/>
          <w:sz w:val="24"/>
          <w:szCs w:val="24"/>
        </w:rPr>
        <w:t xml:space="preserve"> (Б. Пастернак, Н. Асеев</w:t>
      </w:r>
      <w:r w:rsidRPr="00047A16">
        <w:rPr>
          <w:rFonts w:ascii="Times New Roman" w:hAnsi="Times New Roman" w:cs="Times New Roman"/>
          <w:sz w:val="24"/>
          <w:szCs w:val="24"/>
        </w:rPr>
        <w:t xml:space="preserve"> и др.). Западноевропейский и русский футуризм. Преодоление футуризма крупнейшими его представителями. </w:t>
      </w:r>
    </w:p>
    <w:p w:rsidR="00047A16" w:rsidRPr="00047A16" w:rsidRDefault="00047A16" w:rsidP="00047A16">
      <w:pPr>
        <w:spacing w:after="4"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Игорь Северянин (И. В. Лотарев).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Стихотворения из сборников:</w:t>
      </w:r>
      <w:r w:rsidRPr="00047A16">
        <w:rPr>
          <w:rFonts w:ascii="Times New Roman" w:hAnsi="Times New Roman" w:cs="Times New Roman"/>
          <w:b/>
          <w:i/>
          <w:sz w:val="24"/>
          <w:szCs w:val="24"/>
        </w:rPr>
        <w:t xml:space="preserve"> «Громокипящий кубок»,</w:t>
      </w:r>
      <w:r w:rsidRPr="00047A16">
        <w:rPr>
          <w:rFonts w:ascii="Times New Roman" w:hAnsi="Times New Roman" w:cs="Times New Roman"/>
          <w:i/>
          <w:sz w:val="24"/>
          <w:szCs w:val="24"/>
        </w:rPr>
        <w:t xml:space="preserve"> «Ананасы</w:t>
      </w:r>
      <w:r w:rsidRPr="00047A16">
        <w:rPr>
          <w:rFonts w:ascii="Times New Roman" w:hAnsi="Times New Roman" w:cs="Times New Roman"/>
          <w:b/>
          <w:i/>
          <w:sz w:val="24"/>
          <w:szCs w:val="24"/>
        </w:rPr>
        <w:t xml:space="preserve"> в шампанском», «Романтические розы», «Медальоны»</w:t>
      </w:r>
      <w:r w:rsidRPr="00047A16">
        <w:rPr>
          <w:rFonts w:ascii="Times New Roman" w:hAnsi="Times New Roman" w:cs="Times New Roman"/>
          <w:sz w:val="24"/>
          <w:szCs w:val="24"/>
        </w:rPr>
        <w:t xml:space="preserve"> (три стихотворения по выбору учителя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литературы. Символизм. Акмеизм. Футуризм (начальные представления). </w:t>
      </w:r>
    </w:p>
    <w:p w:rsidR="00047A16" w:rsidRPr="00047A16" w:rsidRDefault="00047A16" w:rsidP="00047A16">
      <w:pPr>
        <w:spacing w:after="213"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Изобразительно-выразительные средства художественной литературы: тропы, синтаксические фигуры, звукопись (углубление и закрепление представлений).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Александр Александрович Блок.</w:t>
      </w:r>
      <w:r w:rsidRPr="00047A16">
        <w:rPr>
          <w:rFonts w:ascii="Times New Roman" w:hAnsi="Times New Roman" w:cs="Times New Roman"/>
          <w:sz w:val="24"/>
          <w:szCs w:val="24"/>
        </w:rPr>
        <w:t xml:space="preserve"> Жизнь и творчество. (Обзор.)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Стихотворения:</w:t>
      </w:r>
      <w:r w:rsidRPr="00047A16">
        <w:rPr>
          <w:rFonts w:ascii="Times New Roman" w:hAnsi="Times New Roman" w:cs="Times New Roman"/>
          <w:b/>
          <w:i/>
          <w:sz w:val="24"/>
          <w:szCs w:val="24"/>
        </w:rPr>
        <w:t xml:space="preserve"> «Незнакомка», «Россия», «Ночь, улица, фонарь, аптека...», «В ресторане», «Река раскинулась. Течет, грустит лениво...»</w:t>
      </w:r>
      <w:r w:rsidRPr="00047A16">
        <w:rPr>
          <w:rFonts w:ascii="Times New Roman" w:hAnsi="Times New Roman" w:cs="Times New Roman"/>
          <w:sz w:val="24"/>
          <w:szCs w:val="24"/>
        </w:rPr>
        <w:t xml:space="preserve"> (из цикла</w:t>
      </w:r>
      <w:r w:rsidRPr="00047A16">
        <w:rPr>
          <w:rFonts w:ascii="Times New Roman" w:hAnsi="Times New Roman" w:cs="Times New Roman"/>
          <w:b/>
          <w:i/>
          <w:sz w:val="24"/>
          <w:szCs w:val="24"/>
        </w:rPr>
        <w:t xml:space="preserve"> «На поле</w:t>
      </w:r>
      <w:r w:rsidRPr="00047A16">
        <w:rPr>
          <w:rFonts w:ascii="Times New Roman" w:hAnsi="Times New Roman" w:cs="Times New Roman"/>
          <w:i/>
          <w:sz w:val="24"/>
          <w:szCs w:val="24"/>
        </w:rPr>
        <w:t xml:space="preserve"> Куликовом»), «На</w:t>
      </w:r>
      <w:r w:rsidRPr="00047A16">
        <w:rPr>
          <w:rFonts w:ascii="Times New Roman" w:hAnsi="Times New Roman" w:cs="Times New Roman"/>
          <w:b/>
          <w:i/>
          <w:sz w:val="24"/>
          <w:szCs w:val="24"/>
        </w:rPr>
        <w:t xml:space="preserve"> железной дороге»</w:t>
      </w:r>
      <w:r w:rsidRPr="00047A16">
        <w:rPr>
          <w:rFonts w:ascii="Times New Roman" w:hAnsi="Times New Roman" w:cs="Times New Roman"/>
          <w:sz w:val="24"/>
          <w:szCs w:val="24"/>
        </w:rPr>
        <w:t xml:space="preserve"> (указанные произведения обязательны для изучения). </w:t>
      </w:r>
    </w:p>
    <w:p w:rsidR="00047A16" w:rsidRPr="00047A16" w:rsidRDefault="00047A16" w:rsidP="00047A16">
      <w:pPr>
        <w:spacing w:after="9" w:line="252" w:lineRule="auto"/>
        <w:contextualSpacing/>
        <w:jc w:val="both"/>
        <w:rPr>
          <w:rFonts w:ascii="Times New Roman" w:hAnsi="Times New Roman" w:cs="Times New Roman"/>
          <w:sz w:val="24"/>
          <w:szCs w:val="24"/>
        </w:rPr>
      </w:pPr>
      <w:r w:rsidRPr="00047A16">
        <w:rPr>
          <w:rFonts w:ascii="Times New Roman" w:hAnsi="Times New Roman" w:cs="Times New Roman"/>
          <w:i/>
          <w:sz w:val="24"/>
          <w:szCs w:val="24"/>
        </w:rPr>
        <w:t>«Вхожу</w:t>
      </w:r>
      <w:r w:rsidRPr="00047A16">
        <w:rPr>
          <w:rFonts w:ascii="Times New Roman" w:hAnsi="Times New Roman" w:cs="Times New Roman"/>
          <w:sz w:val="24"/>
          <w:szCs w:val="24"/>
        </w:rPr>
        <w:t xml:space="preserve"> я</w:t>
      </w:r>
      <w:r w:rsidRPr="00047A16">
        <w:rPr>
          <w:rFonts w:ascii="Times New Roman" w:hAnsi="Times New Roman" w:cs="Times New Roman"/>
          <w:i/>
          <w:sz w:val="24"/>
          <w:szCs w:val="24"/>
        </w:rPr>
        <w:t xml:space="preserve"> в темные</w:t>
      </w:r>
      <w:r w:rsidRPr="00047A16">
        <w:rPr>
          <w:rFonts w:ascii="Times New Roman" w:hAnsi="Times New Roman" w:cs="Times New Roman"/>
          <w:b/>
          <w:i/>
          <w:sz w:val="24"/>
          <w:szCs w:val="24"/>
        </w:rPr>
        <w:t xml:space="preserve"> храмы...»,</w:t>
      </w:r>
      <w:r w:rsidRPr="00047A16">
        <w:rPr>
          <w:rFonts w:ascii="Times New Roman" w:hAnsi="Times New Roman" w:cs="Times New Roman"/>
          <w:i/>
          <w:sz w:val="24"/>
          <w:szCs w:val="24"/>
        </w:rPr>
        <w:t xml:space="preserve"> «Фабрика», «Когда </w:t>
      </w:r>
      <w:r w:rsidRPr="00047A16">
        <w:rPr>
          <w:rFonts w:ascii="Times New Roman" w:hAnsi="Times New Roman" w:cs="Times New Roman"/>
          <w:b/>
          <w:i/>
          <w:sz w:val="24"/>
          <w:szCs w:val="24"/>
        </w:rPr>
        <w:t>вы</w:t>
      </w:r>
      <w:r w:rsidRPr="00047A16">
        <w:rPr>
          <w:rFonts w:ascii="Times New Roman" w:hAnsi="Times New Roman" w:cs="Times New Roman"/>
          <w:i/>
          <w:sz w:val="24"/>
          <w:szCs w:val="24"/>
        </w:rPr>
        <w:t xml:space="preserve"> стоите на моем пути...».</w:t>
      </w:r>
      <w:r w:rsidRPr="00047A16">
        <w:rPr>
          <w:rFonts w:ascii="Times New Roman" w:hAnsi="Times New Roman" w:cs="Times New Roman"/>
          <w:sz w:val="24"/>
          <w:szCs w:val="24"/>
        </w:rPr>
        <w:t xml:space="preserve"> (Возможен выбор других стихотворений.) </w:t>
      </w:r>
    </w:p>
    <w:p w:rsidR="00047A16" w:rsidRPr="00047A16" w:rsidRDefault="00047A16" w:rsidP="00047A16">
      <w:pPr>
        <w:spacing w:after="26"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Литературные и философские пристрастия юного поэта. Влияние Жуковского, Фета, Полонского, философии Вл. Соловьева. Темы и образы ранней поэзии: </w:t>
      </w:r>
      <w:r w:rsidRPr="00047A16">
        <w:rPr>
          <w:rFonts w:ascii="Times New Roman" w:hAnsi="Times New Roman" w:cs="Times New Roman"/>
          <w:i/>
          <w:sz w:val="24"/>
          <w:szCs w:val="24"/>
        </w:rPr>
        <w:t>«Стихи</w:t>
      </w:r>
      <w:r w:rsidRPr="00047A16">
        <w:rPr>
          <w:rFonts w:ascii="Times New Roman" w:hAnsi="Times New Roman" w:cs="Times New Roman"/>
          <w:b/>
          <w:i/>
          <w:sz w:val="24"/>
          <w:szCs w:val="24"/>
        </w:rPr>
        <w:t xml:space="preserve"> о</w:t>
      </w:r>
      <w:r w:rsidRPr="00047A16">
        <w:rPr>
          <w:rFonts w:ascii="Times New Roman" w:hAnsi="Times New Roman" w:cs="Times New Roman"/>
          <w:i/>
          <w:sz w:val="24"/>
          <w:szCs w:val="24"/>
        </w:rPr>
        <w:t xml:space="preserve"> Прекрасной Даме».</w:t>
      </w:r>
      <w:r w:rsidRPr="00047A16">
        <w:rPr>
          <w:rFonts w:ascii="Times New Roman" w:hAnsi="Times New Roman" w:cs="Times New Roman"/>
          <w:sz w:val="24"/>
          <w:szCs w:val="24"/>
        </w:rPr>
        <w:t xml:space="preserve"> Романтический мир раннего Блока. Музыкальность поэзии Блока, ритмы и интонации. Блок и 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Поэма</w:t>
      </w:r>
      <w:r w:rsidRPr="00047A16">
        <w:rPr>
          <w:rFonts w:ascii="Times New Roman" w:hAnsi="Times New Roman" w:cs="Times New Roman"/>
          <w:i/>
          <w:sz w:val="24"/>
          <w:szCs w:val="24"/>
        </w:rPr>
        <w:t xml:space="preserve"> «Двенадцать».</w:t>
      </w:r>
      <w:r w:rsidRPr="00047A16">
        <w:rPr>
          <w:rFonts w:ascii="Times New Roman" w:hAnsi="Times New Roman" w:cs="Times New Roman"/>
          <w:sz w:val="24"/>
          <w:szCs w:val="24"/>
        </w:rPr>
        <w:t xml:space="preserve"> История создания поэмы и ее восприятие современниками. Многоплановость, сложность художественного мира поэмы. Символическое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XX века. </w:t>
      </w:r>
    </w:p>
    <w:p w:rsidR="00047A16" w:rsidRPr="00047A16" w:rsidRDefault="00047A16" w:rsidP="00047A16">
      <w:pPr>
        <w:spacing w:after="183"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 и т е р а т у р ы . Лирический цикл (стихотворений). Верлибр (свободный стих). Авторская позиция и способы ее выражения в произведении (развитие представлений). </w:t>
      </w:r>
    </w:p>
    <w:p w:rsidR="00047A16" w:rsidRPr="00047A16" w:rsidRDefault="00047A16" w:rsidP="00047A16">
      <w:pPr>
        <w:spacing w:line="252" w:lineRule="auto"/>
        <w:ind w:hanging="10"/>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Новокрестьянская поэзия </w:t>
      </w:r>
    </w:p>
    <w:p w:rsidR="00047A16" w:rsidRPr="00047A16" w:rsidRDefault="00047A16" w:rsidP="00047A16">
      <w:pPr>
        <w:spacing w:after="51" w:line="252" w:lineRule="auto"/>
        <w:ind w:hanging="10"/>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(Обзор)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Николай Алексеевич Клюев.</w:t>
      </w:r>
      <w:r w:rsidRPr="00047A16">
        <w:rPr>
          <w:rFonts w:ascii="Times New Roman" w:hAnsi="Times New Roman" w:cs="Times New Roman"/>
          <w:sz w:val="24"/>
          <w:szCs w:val="24"/>
        </w:rPr>
        <w:t xml:space="preserve"> Жизнь и творчество. (Обзор.) </w:t>
      </w:r>
    </w:p>
    <w:p w:rsidR="00047A16" w:rsidRPr="00047A16" w:rsidRDefault="00047A16" w:rsidP="00047A16">
      <w:pPr>
        <w:spacing w:after="122"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Стихотворения:</w:t>
      </w:r>
      <w:r w:rsidRPr="00047A16">
        <w:rPr>
          <w:rFonts w:ascii="Times New Roman" w:hAnsi="Times New Roman" w:cs="Times New Roman"/>
          <w:b/>
          <w:i/>
          <w:sz w:val="24"/>
          <w:szCs w:val="24"/>
        </w:rPr>
        <w:t xml:space="preserve"> «Рожество избы», «Вы обещали нам сады...», «Я посвященный от народа...».</w:t>
      </w:r>
      <w:r w:rsidRPr="00047A16">
        <w:rPr>
          <w:rFonts w:ascii="Times New Roman" w:hAnsi="Times New Roman" w:cs="Times New Roman"/>
          <w:sz w:val="24"/>
          <w:szCs w:val="24"/>
        </w:rPr>
        <w:t xml:space="preserve"> (Возможен выбор трех других стихотворений.) Духовные и поэтические истоки новокрестьянской поэзии: русский фольклор, древнерусская книжность, традиции Кольцова, Никитина, Майкова, Мея и др. Интерес к художественному богатству славянского фольклора. Клюев и Блок. Клюев и Есенин. Полемика новокрестьянских поэтов с пролетарской поэзией. Художественные и идейно-нравственные аспекты этой полемики.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Сергей Александрович Есенин.</w:t>
      </w:r>
      <w:r w:rsidRPr="00047A16">
        <w:rPr>
          <w:rFonts w:ascii="Times New Roman" w:hAnsi="Times New Roman" w:cs="Times New Roman"/>
          <w:sz w:val="24"/>
          <w:szCs w:val="24"/>
        </w:rPr>
        <w:t xml:space="preserve"> Жизнь и творчество. (Обзор.)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Стихотворения:</w:t>
      </w:r>
      <w:r w:rsidRPr="00047A16">
        <w:rPr>
          <w:rFonts w:ascii="Times New Roman" w:hAnsi="Times New Roman" w:cs="Times New Roman"/>
          <w:b/>
          <w:i/>
          <w:sz w:val="24"/>
          <w:szCs w:val="24"/>
        </w:rPr>
        <w:t xml:space="preserve"> «Гой ты, Русь моя родная!..», «Не бродить, не мять в кустах багряных...», «Мы теперь уходим понемногу...», «Письмо матери», «Спит ковыль. Равнина дорогая...», «Шаганэ ты моя, Шага нэ!..», «Не жалею, не зову, не плачу...», «Русь советская», «Сорокоуст»</w:t>
      </w:r>
      <w:r w:rsidRPr="00047A16">
        <w:rPr>
          <w:rFonts w:ascii="Times New Roman" w:hAnsi="Times New Roman" w:cs="Times New Roman"/>
          <w:sz w:val="24"/>
          <w:szCs w:val="24"/>
        </w:rPr>
        <w:t xml:space="preserve"> (указанные произведения обязательны для изучения).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i/>
          <w:sz w:val="24"/>
          <w:szCs w:val="24"/>
        </w:rPr>
        <w:t>«Я покинул родимый дом...», «Собаке Качалова», «Клен ты мой опавший, клен заледенелый...».</w:t>
      </w:r>
      <w:r w:rsidRPr="00047A16">
        <w:rPr>
          <w:rFonts w:ascii="Times New Roman" w:hAnsi="Times New Roman" w:cs="Times New Roman"/>
          <w:sz w:val="24"/>
          <w:szCs w:val="24"/>
        </w:rPr>
        <w:t xml:space="preserve"> (Возможен выбор трех других стихотворений.)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Всепроникающий лиризм — специфика поэзии Есенина. Россия, Русь как главная тема всего его творчества. Идея «узловой завязи» природы и человека. Народно-поэтические истоки есенинской поэзии. Песенная основа его поэтики. Традиции Пушкина и Кольцова, влияние Блока и Клюева. Любовная тема в лирике Есенина. Исповедальность стихотворных посланий родным и любимым людям.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Есенин и имажинизм. Богатство поэтического языка. Цветопись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w:t>
      </w:r>
      <w:r w:rsidRPr="00047A16">
        <w:rPr>
          <w:rFonts w:ascii="Times New Roman" w:hAnsi="Times New Roman" w:cs="Times New Roman"/>
          <w:b/>
          <w:i/>
          <w:sz w:val="24"/>
          <w:szCs w:val="24"/>
        </w:rPr>
        <w:t xml:space="preserve"> («Персидские мотивы»). </w:t>
      </w:r>
    </w:p>
    <w:p w:rsidR="00047A16" w:rsidRPr="00047A16" w:rsidRDefault="00047A16" w:rsidP="00047A16">
      <w:pPr>
        <w:spacing w:after="439"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литературы. Фольклоризм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 </w:t>
      </w:r>
    </w:p>
    <w:p w:rsidR="00047A16" w:rsidRPr="00047A16" w:rsidRDefault="00047A16" w:rsidP="00047A16">
      <w:pPr>
        <w:spacing w:after="6" w:line="252" w:lineRule="auto"/>
        <w:ind w:hanging="10"/>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Литература 20-х годов XX века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Обзор с монографическим изучением одного-двух произведений (по выбору учителя и учащихся). </w:t>
      </w:r>
    </w:p>
    <w:p w:rsidR="00047A16" w:rsidRPr="00047A16" w:rsidRDefault="00047A16" w:rsidP="00047A16">
      <w:pPr>
        <w:spacing w:after="9"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Общая характеристика литературного процесса. Литературные объединения</w:t>
      </w:r>
      <w:r w:rsidRPr="00047A16">
        <w:rPr>
          <w:rFonts w:ascii="Times New Roman" w:hAnsi="Times New Roman" w:cs="Times New Roman"/>
          <w:i/>
          <w:sz w:val="24"/>
          <w:szCs w:val="24"/>
        </w:rPr>
        <w:t xml:space="preserve"> («Пролеткульт», «Кузница», ЛЕФ, «Перевал», конструктивисты, ОБЭРИУ, «Серапионовы братья»</w:t>
      </w:r>
      <w:r w:rsidRPr="00047A16">
        <w:rPr>
          <w:rFonts w:ascii="Times New Roman" w:hAnsi="Times New Roman" w:cs="Times New Roman"/>
          <w:sz w:val="24"/>
          <w:szCs w:val="24"/>
        </w:rPr>
        <w:t xml:space="preserve"> и др.). </w:t>
      </w:r>
    </w:p>
    <w:p w:rsidR="00047A16" w:rsidRPr="00047A16" w:rsidRDefault="00047A16" w:rsidP="00047A16">
      <w:pPr>
        <w:spacing w:after="4" w:line="252" w:lineRule="auto"/>
        <w:ind w:firstLine="345"/>
        <w:contextualSpacing/>
        <w:jc w:val="both"/>
        <w:rPr>
          <w:rFonts w:ascii="Times New Roman" w:hAnsi="Times New Roman" w:cs="Times New Roman"/>
          <w:sz w:val="24"/>
          <w:szCs w:val="24"/>
        </w:rPr>
      </w:pPr>
      <w:r w:rsidRPr="00047A16">
        <w:rPr>
          <w:rFonts w:ascii="Times New Roman" w:hAnsi="Times New Roman" w:cs="Times New Roman"/>
          <w:sz w:val="24"/>
          <w:szCs w:val="24"/>
        </w:rPr>
        <w:t>Тема России и революции: трагическое осмысление темы в творчестве поэтов старшего поколения</w:t>
      </w:r>
      <w:r w:rsidRPr="00047A16">
        <w:rPr>
          <w:rFonts w:ascii="Times New Roman" w:hAnsi="Times New Roman" w:cs="Times New Roman"/>
          <w:b/>
          <w:sz w:val="24"/>
          <w:szCs w:val="24"/>
        </w:rPr>
        <w:t xml:space="preserve"> (А. Блок, 3. Гиппиус, А. Белый, В. Ходасевич, И. Бунин, Д. Мережковский, А. Ахматова, М. Цветаева, О, Мандельштам</w:t>
      </w:r>
      <w:r w:rsidRPr="00047A16">
        <w:rPr>
          <w:rFonts w:ascii="Times New Roman" w:hAnsi="Times New Roman" w:cs="Times New Roman"/>
          <w:sz w:val="24"/>
          <w:szCs w:val="24"/>
        </w:rPr>
        <w:t xml:space="preserve"> и др.).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Поиски поэтического языка новой эпохи, эксперименты со словом</w:t>
      </w:r>
      <w:r w:rsidRPr="00047A16">
        <w:rPr>
          <w:rFonts w:ascii="Times New Roman" w:hAnsi="Times New Roman" w:cs="Times New Roman"/>
          <w:b/>
          <w:sz w:val="24"/>
          <w:szCs w:val="24"/>
        </w:rPr>
        <w:t xml:space="preserve"> (В. Хлебников,</w:t>
      </w:r>
      <w:r w:rsidRPr="00047A16">
        <w:rPr>
          <w:rFonts w:ascii="Times New Roman" w:hAnsi="Times New Roman" w:cs="Times New Roman"/>
          <w:sz w:val="24"/>
          <w:szCs w:val="24"/>
        </w:rPr>
        <w:t xml:space="preserve"> поэты-обэриуты).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Тема революции и Гражданской войны в творчестве писателей нового поколения</w:t>
      </w:r>
      <w:r w:rsidRPr="00047A16">
        <w:rPr>
          <w:rFonts w:ascii="Times New Roman" w:hAnsi="Times New Roman" w:cs="Times New Roman"/>
          <w:b/>
          <w:i/>
          <w:sz w:val="24"/>
          <w:szCs w:val="24"/>
        </w:rPr>
        <w:t xml:space="preserve"> («Конармия»</w:t>
      </w:r>
      <w:r w:rsidRPr="00047A16">
        <w:rPr>
          <w:rFonts w:ascii="Times New Roman" w:hAnsi="Times New Roman" w:cs="Times New Roman"/>
          <w:b/>
          <w:sz w:val="24"/>
          <w:szCs w:val="24"/>
        </w:rPr>
        <w:t xml:space="preserve"> И. Бабеля, </w:t>
      </w:r>
      <w:r w:rsidRPr="00047A16">
        <w:rPr>
          <w:rFonts w:ascii="Times New Roman" w:hAnsi="Times New Roman" w:cs="Times New Roman"/>
          <w:b/>
          <w:i/>
          <w:sz w:val="24"/>
          <w:szCs w:val="24"/>
        </w:rPr>
        <w:t>«Россия, кровью умытая»</w:t>
      </w:r>
      <w:r w:rsidRPr="00047A16">
        <w:rPr>
          <w:rFonts w:ascii="Times New Roman" w:hAnsi="Times New Roman" w:cs="Times New Roman"/>
          <w:b/>
          <w:sz w:val="24"/>
          <w:szCs w:val="24"/>
        </w:rPr>
        <w:t xml:space="preserve"> А. Веселого,</w:t>
      </w:r>
      <w:r w:rsidRPr="00047A16">
        <w:rPr>
          <w:rFonts w:ascii="Times New Roman" w:hAnsi="Times New Roman" w:cs="Times New Roman"/>
          <w:b/>
          <w:i/>
          <w:sz w:val="24"/>
          <w:szCs w:val="24"/>
        </w:rPr>
        <w:t xml:space="preserve"> «Разгром» </w:t>
      </w:r>
      <w:r w:rsidRPr="00047A16">
        <w:rPr>
          <w:rFonts w:ascii="Times New Roman" w:hAnsi="Times New Roman" w:cs="Times New Roman"/>
          <w:b/>
          <w:sz w:val="24"/>
          <w:szCs w:val="24"/>
        </w:rPr>
        <w:t>А. Фадеева).</w:t>
      </w:r>
      <w:r w:rsidRPr="00047A16">
        <w:rPr>
          <w:rFonts w:ascii="Times New Roman" w:hAnsi="Times New Roman" w:cs="Times New Roman"/>
          <w:sz w:val="24"/>
          <w:szCs w:val="24"/>
        </w:rPr>
        <w:t xml:space="preserve"> Трагизм восприятия революционных событий прозаиками старшего поколения</w:t>
      </w:r>
      <w:r w:rsidRPr="00047A16">
        <w:rPr>
          <w:rFonts w:ascii="Times New Roman" w:hAnsi="Times New Roman" w:cs="Times New Roman"/>
          <w:b/>
          <w:i/>
          <w:sz w:val="24"/>
          <w:szCs w:val="24"/>
        </w:rPr>
        <w:t xml:space="preserve"> («Плачи»</w:t>
      </w:r>
      <w:r w:rsidRPr="00047A16">
        <w:rPr>
          <w:rFonts w:ascii="Times New Roman" w:hAnsi="Times New Roman" w:cs="Times New Roman"/>
          <w:b/>
          <w:sz w:val="24"/>
          <w:szCs w:val="24"/>
        </w:rPr>
        <w:t xml:space="preserve"> А. Ремизова</w:t>
      </w:r>
      <w:r w:rsidRPr="00047A16">
        <w:rPr>
          <w:rFonts w:ascii="Times New Roman" w:hAnsi="Times New Roman" w:cs="Times New Roman"/>
          <w:sz w:val="24"/>
          <w:szCs w:val="24"/>
        </w:rPr>
        <w:t xml:space="preserve"> как жанр лирической орнаментальной прозы; </w:t>
      </w:r>
      <w:r w:rsidRPr="00047A16">
        <w:rPr>
          <w:rFonts w:ascii="Times New Roman" w:hAnsi="Times New Roman" w:cs="Times New Roman"/>
          <w:b/>
          <w:i/>
          <w:sz w:val="24"/>
          <w:szCs w:val="24"/>
        </w:rPr>
        <w:t>«Солнце мертвых»</w:t>
      </w:r>
      <w:r w:rsidRPr="00047A16">
        <w:rPr>
          <w:rFonts w:ascii="Times New Roman" w:hAnsi="Times New Roman" w:cs="Times New Roman"/>
          <w:b/>
          <w:sz w:val="24"/>
          <w:szCs w:val="24"/>
        </w:rPr>
        <w:t xml:space="preserve"> И, Шмелева),</w:t>
      </w:r>
      <w:r w:rsidRPr="00047A16">
        <w:rPr>
          <w:rFonts w:ascii="Times New Roman" w:hAnsi="Times New Roman" w:cs="Times New Roman"/>
          <w:sz w:val="24"/>
          <w:szCs w:val="24"/>
        </w:rPr>
        <w:t xml:space="preserve"> Поиски нового героя эпохи</w:t>
      </w:r>
      <w:r w:rsidRPr="00047A16">
        <w:rPr>
          <w:rFonts w:ascii="Times New Roman" w:hAnsi="Times New Roman" w:cs="Times New Roman"/>
          <w:b/>
          <w:i/>
          <w:sz w:val="24"/>
          <w:szCs w:val="24"/>
        </w:rPr>
        <w:t xml:space="preserve"> («Голый год»</w:t>
      </w:r>
      <w:r w:rsidRPr="00047A16">
        <w:rPr>
          <w:rFonts w:ascii="Times New Roman" w:hAnsi="Times New Roman" w:cs="Times New Roman"/>
          <w:b/>
          <w:sz w:val="24"/>
          <w:szCs w:val="24"/>
        </w:rPr>
        <w:t xml:space="preserve"> Б. Пильняка,</w:t>
      </w:r>
      <w:r w:rsidRPr="00047A16">
        <w:rPr>
          <w:rFonts w:ascii="Times New Roman" w:hAnsi="Times New Roman" w:cs="Times New Roman"/>
          <w:b/>
          <w:i/>
          <w:sz w:val="24"/>
          <w:szCs w:val="24"/>
        </w:rPr>
        <w:t xml:space="preserve"> «Ветер»</w:t>
      </w:r>
      <w:r w:rsidRPr="00047A16">
        <w:rPr>
          <w:rFonts w:ascii="Times New Roman" w:hAnsi="Times New Roman" w:cs="Times New Roman"/>
          <w:b/>
          <w:sz w:val="24"/>
          <w:szCs w:val="24"/>
        </w:rPr>
        <w:t xml:space="preserve"> Б. Лавренева,</w:t>
      </w:r>
      <w:r w:rsidRPr="00047A16">
        <w:rPr>
          <w:rFonts w:ascii="Times New Roman" w:hAnsi="Times New Roman" w:cs="Times New Roman"/>
          <w:b/>
          <w:i/>
          <w:sz w:val="24"/>
          <w:szCs w:val="24"/>
        </w:rPr>
        <w:t xml:space="preserve"> «Чапаев»</w:t>
      </w:r>
      <w:r w:rsidRPr="00047A16">
        <w:rPr>
          <w:rFonts w:ascii="Times New Roman" w:hAnsi="Times New Roman" w:cs="Times New Roman"/>
          <w:b/>
          <w:sz w:val="24"/>
          <w:szCs w:val="24"/>
        </w:rPr>
        <w:t xml:space="preserve"> Д. Фурманова). </w:t>
      </w:r>
    </w:p>
    <w:p w:rsidR="00047A16" w:rsidRPr="00047A16" w:rsidRDefault="00047A16" w:rsidP="00047A16">
      <w:pPr>
        <w:spacing w:line="252" w:lineRule="auto"/>
        <w:ind w:hanging="10"/>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Русская эмигрантская сатира, ее направленность </w:t>
      </w:r>
      <w:r w:rsidRPr="00047A16">
        <w:rPr>
          <w:rFonts w:ascii="Times New Roman" w:hAnsi="Times New Roman" w:cs="Times New Roman"/>
          <w:b/>
          <w:sz w:val="24"/>
          <w:szCs w:val="24"/>
        </w:rPr>
        <w:t>(А. Аверченко.</w:t>
      </w:r>
      <w:r w:rsidRPr="00047A16">
        <w:rPr>
          <w:rFonts w:ascii="Times New Roman" w:hAnsi="Times New Roman" w:cs="Times New Roman"/>
          <w:b/>
          <w:i/>
          <w:sz w:val="24"/>
          <w:szCs w:val="24"/>
        </w:rPr>
        <w:t xml:space="preserve"> «Дюжина ножей в спину революции»; </w:t>
      </w:r>
      <w:r w:rsidRPr="00047A16">
        <w:rPr>
          <w:rFonts w:ascii="Times New Roman" w:hAnsi="Times New Roman" w:cs="Times New Roman"/>
          <w:b/>
          <w:sz w:val="24"/>
          <w:szCs w:val="24"/>
        </w:rPr>
        <w:t>Тэффи.</w:t>
      </w:r>
      <w:r w:rsidRPr="00047A16">
        <w:rPr>
          <w:rFonts w:ascii="Times New Roman" w:hAnsi="Times New Roman" w:cs="Times New Roman"/>
          <w:b/>
          <w:i/>
          <w:sz w:val="24"/>
          <w:szCs w:val="24"/>
        </w:rPr>
        <w:t xml:space="preserve"> «Ностальгия»), </w:t>
      </w:r>
    </w:p>
    <w:p w:rsidR="00047A16" w:rsidRPr="00047A16" w:rsidRDefault="00047A16" w:rsidP="00047A16">
      <w:pPr>
        <w:tabs>
          <w:tab w:val="center" w:pos="811"/>
          <w:tab w:val="center" w:pos="2344"/>
          <w:tab w:val="center" w:pos="4269"/>
          <w:tab w:val="right" w:pos="6052"/>
        </w:tabs>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ab/>
        <w:t xml:space="preserve">Теория </w:t>
      </w:r>
      <w:r w:rsidRPr="00047A16">
        <w:rPr>
          <w:rFonts w:ascii="Times New Roman" w:hAnsi="Times New Roman" w:cs="Times New Roman"/>
          <w:sz w:val="24"/>
          <w:szCs w:val="24"/>
        </w:rPr>
        <w:tab/>
        <w:t xml:space="preserve">литературы. </w:t>
      </w:r>
      <w:r w:rsidRPr="00047A16">
        <w:rPr>
          <w:rFonts w:ascii="Times New Roman" w:hAnsi="Times New Roman" w:cs="Times New Roman"/>
          <w:sz w:val="24"/>
          <w:szCs w:val="24"/>
        </w:rPr>
        <w:tab/>
        <w:t xml:space="preserve">Орнаментальная </w:t>
      </w:r>
      <w:r w:rsidRPr="00047A16">
        <w:rPr>
          <w:rFonts w:ascii="Times New Roman" w:hAnsi="Times New Roman" w:cs="Times New Roman"/>
          <w:sz w:val="24"/>
          <w:szCs w:val="24"/>
        </w:rPr>
        <w:tab/>
        <w:t xml:space="preserve">проза (начальные представления). </w:t>
      </w:r>
    </w:p>
    <w:p w:rsidR="00047A16" w:rsidRPr="00047A16" w:rsidRDefault="00047A16" w:rsidP="00047A16">
      <w:pPr>
        <w:spacing w:after="4" w:line="252" w:lineRule="auto"/>
        <w:ind w:firstLine="345"/>
        <w:contextualSpacing/>
        <w:jc w:val="both"/>
        <w:rPr>
          <w:rFonts w:ascii="Times New Roman" w:hAnsi="Times New Roman" w:cs="Times New Roman"/>
          <w:sz w:val="24"/>
          <w:szCs w:val="24"/>
        </w:rPr>
      </w:pPr>
      <w:r w:rsidRPr="00047A16">
        <w:rPr>
          <w:rFonts w:ascii="Times New Roman" w:hAnsi="Times New Roman" w:cs="Times New Roman"/>
          <w:b/>
          <w:sz w:val="24"/>
          <w:szCs w:val="24"/>
        </w:rPr>
        <w:t>Владимир Владимирович Маяковский.</w:t>
      </w:r>
      <w:r w:rsidRPr="00047A16">
        <w:rPr>
          <w:rFonts w:ascii="Times New Roman" w:hAnsi="Times New Roman" w:cs="Times New Roman"/>
          <w:sz w:val="24"/>
          <w:szCs w:val="24"/>
        </w:rPr>
        <w:t xml:space="preserve"> Жизнь и творчество. (Обзор.) </w:t>
      </w:r>
    </w:p>
    <w:p w:rsidR="00047A16" w:rsidRPr="00047A16" w:rsidRDefault="00047A16" w:rsidP="00047A16">
      <w:pPr>
        <w:spacing w:line="252" w:lineRule="auto"/>
        <w:ind w:hanging="10"/>
        <w:contextualSpacing/>
        <w:jc w:val="both"/>
        <w:rPr>
          <w:rFonts w:ascii="Times New Roman" w:hAnsi="Times New Roman" w:cs="Times New Roman"/>
          <w:sz w:val="24"/>
          <w:szCs w:val="24"/>
        </w:rPr>
      </w:pPr>
      <w:r w:rsidRPr="00047A16">
        <w:rPr>
          <w:rFonts w:ascii="Times New Roman" w:hAnsi="Times New Roman" w:cs="Times New Roman"/>
          <w:sz w:val="24"/>
          <w:szCs w:val="24"/>
        </w:rPr>
        <w:t>Стихотворения:</w:t>
      </w:r>
      <w:r w:rsidRPr="00047A16">
        <w:rPr>
          <w:rFonts w:ascii="Times New Roman" w:hAnsi="Times New Roman" w:cs="Times New Roman"/>
          <w:b/>
          <w:i/>
          <w:sz w:val="24"/>
          <w:szCs w:val="24"/>
        </w:rPr>
        <w:t xml:space="preserve"> «А вы могли</w:t>
      </w:r>
      <w:r w:rsidRPr="00047A16">
        <w:rPr>
          <w:rFonts w:ascii="Times New Roman" w:eastAsia="Arial Unicode MS" w:hAnsi="Times New Roman" w:cs="Times New Roman"/>
          <w:i/>
          <w:sz w:val="24"/>
          <w:szCs w:val="24"/>
        </w:rPr>
        <w:t xml:space="preserve"> бы?»,</w:t>
      </w:r>
      <w:r w:rsidRPr="00047A16">
        <w:rPr>
          <w:rFonts w:ascii="Times New Roman" w:hAnsi="Times New Roman" w:cs="Times New Roman"/>
          <w:b/>
          <w:i/>
          <w:sz w:val="24"/>
          <w:szCs w:val="24"/>
        </w:rPr>
        <w:t xml:space="preserve"> «Послушайте!»,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i/>
          <w:sz w:val="24"/>
          <w:szCs w:val="24"/>
        </w:rPr>
        <w:t>«Скрипка и немножко нервно», «Лиличка!», «Юбилейное», «Прозаседавшиеся»</w:t>
      </w:r>
      <w:r w:rsidRPr="00047A16">
        <w:rPr>
          <w:rFonts w:ascii="Times New Roman" w:hAnsi="Times New Roman" w:cs="Times New Roman"/>
          <w:sz w:val="24"/>
          <w:szCs w:val="24"/>
        </w:rPr>
        <w:t xml:space="preserve"> (указанные произведения являются обязательными для изучения).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i/>
          <w:sz w:val="24"/>
          <w:szCs w:val="24"/>
        </w:rPr>
        <w:t xml:space="preserve">«Разговор с фининспектором о поэзии», «Сергею Есенину», «Письмо товарищу Кострову из Парижа о сущности любви», «Письмо Татьяне Яковлевой». </w:t>
      </w:r>
      <w:r w:rsidRPr="00047A16">
        <w:rPr>
          <w:rFonts w:ascii="Times New Roman" w:hAnsi="Times New Roman" w:cs="Times New Roman"/>
          <w:sz w:val="24"/>
          <w:szCs w:val="24"/>
        </w:rPr>
        <w:t xml:space="preserve">(Возможен выбор трех-пяти других стихотворений.) Начало творческого пути: дух бунтарству и эпатажа. Поэзия и живопись. Маяковский и футуризм. Поэт и революция. Пафос революционного переустройства мира. Космическая масштабность образов. 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 Своеобразие любовной лирики поэта. Тема поэта и поэзии в творчестве Маяковского. Сатирическая лирика и драматургия поэта. Широта жанрового диапазона творчества поэта-новатора.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Традиции Маяковского в российской поэзии XX столетия. </w:t>
      </w:r>
    </w:p>
    <w:p w:rsidR="00047A16" w:rsidRPr="00047A16" w:rsidRDefault="00047A16" w:rsidP="00047A16">
      <w:pPr>
        <w:spacing w:after="899"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 и т е р а т у р ы .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 </w:t>
      </w:r>
    </w:p>
    <w:p w:rsidR="00047A16" w:rsidRPr="00047A16" w:rsidRDefault="00047A16" w:rsidP="00047A16">
      <w:pPr>
        <w:spacing w:after="6" w:line="252" w:lineRule="auto"/>
        <w:ind w:hanging="10"/>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Литература 30-х годов XX века </w:t>
      </w:r>
    </w:p>
    <w:p w:rsidR="00047A16" w:rsidRPr="00047A16" w:rsidRDefault="00047A16" w:rsidP="00047A16">
      <w:pPr>
        <w:spacing w:after="6" w:line="252" w:lineRule="auto"/>
        <w:ind w:hanging="10"/>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(Обзор)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w:t>
      </w:r>
      <w:r w:rsidRPr="00047A16">
        <w:rPr>
          <w:rFonts w:ascii="Times New Roman" w:hAnsi="Times New Roman" w:cs="Times New Roman"/>
          <w:b/>
          <w:sz w:val="24"/>
          <w:szCs w:val="24"/>
        </w:rPr>
        <w:t xml:space="preserve"> А. Ахматовой, М. Цветаевой, Б. Пастернака, О. Мандельштама</w:t>
      </w:r>
      <w:r w:rsidRPr="00047A16">
        <w:rPr>
          <w:rFonts w:ascii="Times New Roman" w:hAnsi="Times New Roman" w:cs="Times New Roman"/>
          <w:sz w:val="24"/>
          <w:szCs w:val="24"/>
        </w:rPr>
        <w:t xml:space="preserve"> и др. </w:t>
      </w:r>
    </w:p>
    <w:p w:rsidR="00047A16" w:rsidRPr="00047A16" w:rsidRDefault="00047A16" w:rsidP="00047A16">
      <w:pPr>
        <w:spacing w:after="4" w:line="252" w:lineRule="auto"/>
        <w:ind w:firstLine="345"/>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Новая волна поэтов: лирические стихотворения </w:t>
      </w:r>
      <w:r w:rsidRPr="00047A16">
        <w:rPr>
          <w:rFonts w:ascii="Times New Roman" w:hAnsi="Times New Roman" w:cs="Times New Roman"/>
          <w:b/>
          <w:sz w:val="24"/>
          <w:szCs w:val="24"/>
        </w:rPr>
        <w:t xml:space="preserve">Б. Корнилова, П. Васильева, М. Исаковского, А. Прокофьева, Я. Смелякова, Б. Ручьева, М. Светлова </w:t>
      </w:r>
      <w:r w:rsidRPr="00047A16">
        <w:rPr>
          <w:rFonts w:ascii="Times New Roman" w:hAnsi="Times New Roman" w:cs="Times New Roman"/>
          <w:sz w:val="24"/>
          <w:szCs w:val="24"/>
        </w:rPr>
        <w:t>и др.; поэмы</w:t>
      </w:r>
      <w:r w:rsidRPr="00047A16">
        <w:rPr>
          <w:rFonts w:ascii="Times New Roman" w:hAnsi="Times New Roman" w:cs="Times New Roman"/>
          <w:b/>
          <w:sz w:val="24"/>
          <w:szCs w:val="24"/>
        </w:rPr>
        <w:t xml:space="preserve"> А. Твардовского, И. Сельвинского. </w:t>
      </w:r>
    </w:p>
    <w:p w:rsidR="00047A16" w:rsidRPr="00047A16" w:rsidRDefault="00047A16" w:rsidP="00047A16">
      <w:pPr>
        <w:spacing w:line="252" w:lineRule="auto"/>
        <w:ind w:hanging="10"/>
        <w:contextualSpacing/>
        <w:jc w:val="both"/>
        <w:rPr>
          <w:rFonts w:ascii="Times New Roman" w:hAnsi="Times New Roman" w:cs="Times New Roman"/>
          <w:sz w:val="24"/>
          <w:szCs w:val="24"/>
        </w:rPr>
      </w:pPr>
      <w:r w:rsidRPr="00047A16">
        <w:rPr>
          <w:rFonts w:ascii="Times New Roman" w:hAnsi="Times New Roman" w:cs="Times New Roman"/>
          <w:b/>
          <w:sz w:val="24"/>
          <w:szCs w:val="24"/>
        </w:rPr>
        <w:t>Тема русской истории в литературе 30-х годов</w:t>
      </w:r>
      <w:r w:rsidRPr="00047A16">
        <w:rPr>
          <w:rFonts w:ascii="Times New Roman" w:hAnsi="Times New Roman" w:cs="Times New Roman"/>
          <w:sz w:val="24"/>
          <w:szCs w:val="24"/>
        </w:rPr>
        <w:t xml:space="preserve">: </w:t>
      </w:r>
    </w:p>
    <w:p w:rsidR="00047A16" w:rsidRPr="00047A16" w:rsidRDefault="00047A16" w:rsidP="00047A16">
      <w:pPr>
        <w:spacing w:after="28"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А. Толстой.</w:t>
      </w:r>
      <w:r w:rsidRPr="00047A16">
        <w:rPr>
          <w:rFonts w:ascii="Times New Roman" w:hAnsi="Times New Roman" w:cs="Times New Roman"/>
          <w:b/>
          <w:i/>
          <w:sz w:val="24"/>
          <w:szCs w:val="24"/>
        </w:rPr>
        <w:t xml:space="preserve"> «Петр Первый»,</w:t>
      </w:r>
      <w:r w:rsidRPr="00047A16">
        <w:rPr>
          <w:rFonts w:ascii="Times New Roman" w:hAnsi="Times New Roman" w:cs="Times New Roman"/>
          <w:b/>
          <w:sz w:val="24"/>
          <w:szCs w:val="24"/>
        </w:rPr>
        <w:t xml:space="preserve"> Ю. Тынянов.</w:t>
      </w:r>
      <w:r w:rsidRPr="00047A16">
        <w:rPr>
          <w:rFonts w:ascii="Times New Roman" w:hAnsi="Times New Roman" w:cs="Times New Roman"/>
          <w:b/>
          <w:i/>
          <w:sz w:val="24"/>
          <w:szCs w:val="24"/>
        </w:rPr>
        <w:t xml:space="preserve"> «Смерть </w:t>
      </w:r>
    </w:p>
    <w:p w:rsidR="00047A16" w:rsidRPr="00047A16" w:rsidRDefault="00047A16" w:rsidP="00047A16">
      <w:pPr>
        <w:spacing w:after="4" w:line="252" w:lineRule="auto"/>
        <w:ind w:firstLine="5"/>
        <w:contextualSpacing/>
        <w:jc w:val="both"/>
        <w:rPr>
          <w:rFonts w:ascii="Times New Roman" w:hAnsi="Times New Roman" w:cs="Times New Roman"/>
          <w:sz w:val="24"/>
          <w:szCs w:val="24"/>
        </w:rPr>
      </w:pPr>
      <w:r w:rsidRPr="00047A16">
        <w:rPr>
          <w:rFonts w:ascii="Times New Roman" w:hAnsi="Times New Roman" w:cs="Times New Roman"/>
          <w:b/>
          <w:i/>
          <w:sz w:val="24"/>
          <w:szCs w:val="24"/>
        </w:rPr>
        <w:t>Вазир-Мухтара»,</w:t>
      </w:r>
      <w:r w:rsidRPr="00047A16">
        <w:rPr>
          <w:rFonts w:ascii="Times New Roman" w:hAnsi="Times New Roman" w:cs="Times New Roman"/>
          <w:sz w:val="24"/>
          <w:szCs w:val="24"/>
        </w:rPr>
        <w:t xml:space="preserve"> поэмы</w:t>
      </w:r>
      <w:r w:rsidRPr="00047A16">
        <w:rPr>
          <w:rFonts w:ascii="Times New Roman" w:hAnsi="Times New Roman" w:cs="Times New Roman"/>
          <w:b/>
          <w:sz w:val="24"/>
          <w:szCs w:val="24"/>
        </w:rPr>
        <w:t xml:space="preserve">Дм. Кедрина, К. Симонова, Л. Мартынова. </w:t>
      </w:r>
    </w:p>
    <w:p w:rsidR="00047A16" w:rsidRPr="00047A16" w:rsidRDefault="00047A16" w:rsidP="00047A16">
      <w:pPr>
        <w:spacing w:after="288"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Утверждение пафоса и драматизма революционных испытаний в творчестве</w:t>
      </w:r>
      <w:r w:rsidRPr="00047A16">
        <w:rPr>
          <w:rFonts w:ascii="Times New Roman" w:hAnsi="Times New Roman" w:cs="Times New Roman"/>
          <w:b/>
          <w:sz w:val="24"/>
          <w:szCs w:val="24"/>
        </w:rPr>
        <w:t xml:space="preserve"> М. Шолохова, Н. Островского, В. Луговского</w:t>
      </w:r>
      <w:r w:rsidRPr="00047A16">
        <w:rPr>
          <w:rFonts w:ascii="Times New Roman" w:hAnsi="Times New Roman" w:cs="Times New Roman"/>
          <w:sz w:val="24"/>
          <w:szCs w:val="24"/>
        </w:rPr>
        <w:t xml:space="preserve"> и др.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Михаил Афанасьевич Булгаков.</w:t>
      </w:r>
      <w:r w:rsidRPr="00047A16">
        <w:rPr>
          <w:rFonts w:ascii="Times New Roman" w:hAnsi="Times New Roman" w:cs="Times New Roman"/>
          <w:sz w:val="24"/>
          <w:szCs w:val="24"/>
        </w:rPr>
        <w:t xml:space="preserve"> Жизнь и творчество. (Обзор.)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Романы</w:t>
      </w:r>
      <w:r w:rsidRPr="00047A16">
        <w:rPr>
          <w:rFonts w:ascii="Times New Roman" w:hAnsi="Times New Roman" w:cs="Times New Roman"/>
          <w:b/>
          <w:i/>
          <w:sz w:val="24"/>
          <w:szCs w:val="24"/>
        </w:rPr>
        <w:t xml:space="preserve"> «Белая гвардия», «Мастер и Маргарита». </w:t>
      </w:r>
      <w:r w:rsidRPr="00047A16">
        <w:rPr>
          <w:rFonts w:ascii="Times New Roman" w:hAnsi="Times New Roman" w:cs="Times New Roman"/>
          <w:sz w:val="24"/>
          <w:szCs w:val="24"/>
        </w:rPr>
        <w:t xml:space="preserve">(Изучается один из романов — по выбору.) История создания романа «Белая гвардия». Своеобразие жанра и композиции. Многомерность 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размышлений повествователя. Символическое звучание образа Города. Смысл финала романа. История создания и публикации романа «Мастер и </w:t>
      </w:r>
    </w:p>
    <w:p w:rsidR="00047A16" w:rsidRPr="00047A16" w:rsidRDefault="00047A16" w:rsidP="00047A16">
      <w:pPr>
        <w:spacing w:line="252" w:lineRule="auto"/>
        <w:ind w:firstLine="5"/>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Маргарита». Своеобразие жанра и композиции романа. Роль эпиграфа. Многоплановость, разноуровневость повествования: от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Традиции европейской и отечественной литературы в романе М. А. Булгакова «Мастер и Маргарита» (И.-В. Гете, Э. Т. А. Гофман, Н. В. Гоголь). </w:t>
      </w:r>
    </w:p>
    <w:p w:rsidR="00047A16" w:rsidRPr="00047A16" w:rsidRDefault="00047A16" w:rsidP="00047A16">
      <w:pPr>
        <w:spacing w:after="260"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литературы. Разнообразие типов романа в русской прозе XX века. Традиции и новаторство в литературе.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Андрей Платонович Платонов.</w:t>
      </w:r>
      <w:r w:rsidRPr="00047A16">
        <w:rPr>
          <w:rFonts w:ascii="Times New Roman" w:hAnsi="Times New Roman" w:cs="Times New Roman"/>
          <w:sz w:val="24"/>
          <w:szCs w:val="24"/>
        </w:rPr>
        <w:t xml:space="preserve"> Жизнь и творчество. (Обзор.)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Повесть</w:t>
      </w:r>
      <w:r w:rsidRPr="00047A16">
        <w:rPr>
          <w:rFonts w:ascii="Times New Roman" w:hAnsi="Times New Roman" w:cs="Times New Roman"/>
          <w:b/>
          <w:i/>
          <w:sz w:val="24"/>
          <w:szCs w:val="24"/>
        </w:rPr>
        <w:t xml:space="preserve"> «Котлован».</w:t>
      </w:r>
      <w:r w:rsidRPr="00047A16">
        <w:rPr>
          <w:rFonts w:ascii="Times New Roman" w:hAnsi="Times New Roman" w:cs="Times New Roman"/>
          <w:sz w:val="24"/>
          <w:szCs w:val="24"/>
        </w:rPr>
        <w:t xml:space="preserve"> Высокий пафос и острая сатира платоновской прозы. Тип платоновского героя — мечтателя и правдоискателя. Возвеличивание страдания, аскетичного бытия, благородства детей. Утопические идеи «общей жизни» как основа сюжета повести. Философская многозначность названия повести. Необычность языка и стиля Платонова. Связь его творчества с традициями русской сатиры (М. Е. Салтыков-Щедрин). </w:t>
      </w:r>
    </w:p>
    <w:p w:rsidR="00047A16" w:rsidRPr="00047A16" w:rsidRDefault="00047A16" w:rsidP="00047A16">
      <w:pPr>
        <w:spacing w:after="357"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 и т е р а т у р ы . Индивидуальный стиль писателя (углубление понятия). Авторские неологизмы (развитие представлений). </w:t>
      </w:r>
    </w:p>
    <w:p w:rsidR="00047A16" w:rsidRPr="00047A16" w:rsidRDefault="00047A16" w:rsidP="00047A16">
      <w:pPr>
        <w:pStyle w:val="1"/>
        <w:spacing w:line="252" w:lineRule="auto"/>
        <w:ind w:left="0"/>
        <w:contextualSpacing/>
      </w:pPr>
      <w:r w:rsidRPr="00047A16">
        <w:t xml:space="preserve">Анна Андреевна Ахматова. Жизнь и творчество. (Обзор.) </w:t>
      </w:r>
    </w:p>
    <w:p w:rsidR="00047A16" w:rsidRPr="00047A16" w:rsidRDefault="00047A16" w:rsidP="00047A16">
      <w:pPr>
        <w:tabs>
          <w:tab w:val="center" w:pos="1234"/>
          <w:tab w:val="center" w:pos="2737"/>
          <w:tab w:val="center" w:pos="3947"/>
          <w:tab w:val="right" w:pos="6121"/>
        </w:tabs>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ab/>
        <w:t>Стихотворения:</w:t>
      </w:r>
      <w:r w:rsidRPr="00047A16">
        <w:rPr>
          <w:rFonts w:ascii="Times New Roman" w:hAnsi="Times New Roman" w:cs="Times New Roman"/>
          <w:b/>
          <w:i/>
          <w:sz w:val="24"/>
          <w:szCs w:val="24"/>
        </w:rPr>
        <w:tab/>
        <w:t xml:space="preserve">«Песня </w:t>
      </w:r>
      <w:r w:rsidRPr="00047A16">
        <w:rPr>
          <w:rFonts w:ascii="Times New Roman" w:hAnsi="Times New Roman" w:cs="Times New Roman"/>
          <w:b/>
          <w:i/>
          <w:sz w:val="24"/>
          <w:szCs w:val="24"/>
        </w:rPr>
        <w:tab/>
        <w:t xml:space="preserve">последней </w:t>
      </w:r>
      <w:r w:rsidRPr="00047A16">
        <w:rPr>
          <w:rFonts w:ascii="Times New Roman" w:hAnsi="Times New Roman" w:cs="Times New Roman"/>
          <w:b/>
          <w:i/>
          <w:sz w:val="24"/>
          <w:szCs w:val="24"/>
        </w:rPr>
        <w:tab/>
        <w:t xml:space="preserve">встречи...», </w:t>
      </w:r>
    </w:p>
    <w:p w:rsidR="00047A16" w:rsidRPr="00047A16" w:rsidRDefault="00047A16" w:rsidP="00047A16">
      <w:pPr>
        <w:spacing w:line="252" w:lineRule="auto"/>
        <w:ind w:firstLine="14"/>
        <w:contextualSpacing/>
        <w:jc w:val="both"/>
        <w:rPr>
          <w:rFonts w:ascii="Times New Roman" w:hAnsi="Times New Roman" w:cs="Times New Roman"/>
          <w:sz w:val="24"/>
          <w:szCs w:val="24"/>
        </w:rPr>
      </w:pPr>
      <w:r w:rsidRPr="00047A16">
        <w:rPr>
          <w:rFonts w:ascii="Times New Roman" w:hAnsi="Times New Roman" w:cs="Times New Roman"/>
          <w:b/>
          <w:i/>
          <w:sz w:val="24"/>
          <w:szCs w:val="24"/>
        </w:rPr>
        <w:t>«Сжала руки под темной вуалью...»,</w:t>
      </w:r>
      <w:r w:rsidRPr="00047A16">
        <w:rPr>
          <w:rFonts w:ascii="Times New Roman" w:eastAsia="Arial Unicode MS" w:hAnsi="Times New Roman" w:cs="Times New Roman"/>
          <w:i/>
          <w:sz w:val="24"/>
          <w:szCs w:val="24"/>
        </w:rPr>
        <w:t xml:space="preserve"> «Мне ни</w:t>
      </w:r>
      <w:r w:rsidRPr="00047A16">
        <w:rPr>
          <w:rFonts w:ascii="Times New Roman" w:hAnsi="Times New Roman" w:cs="Times New Roman"/>
          <w:b/>
          <w:i/>
          <w:sz w:val="24"/>
          <w:szCs w:val="24"/>
        </w:rPr>
        <w:t xml:space="preserve"> к чему одические рати...», «Мне голос был. Он звал утешно...», «Родная земля»</w:t>
      </w:r>
      <w:r w:rsidRPr="00047A16">
        <w:rPr>
          <w:rFonts w:ascii="Times New Roman" w:hAnsi="Times New Roman" w:cs="Times New Roman"/>
          <w:sz w:val="24"/>
          <w:szCs w:val="24"/>
        </w:rPr>
        <w:t xml:space="preserve"> (указанные произведения обязательны для изучения).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i/>
          <w:sz w:val="24"/>
          <w:szCs w:val="24"/>
        </w:rPr>
        <w:t>«Я научилась просто, мудро жить...», «Приморский сонет».</w:t>
      </w:r>
      <w:r w:rsidRPr="00047A16">
        <w:rPr>
          <w:rFonts w:ascii="Times New Roman" w:hAnsi="Times New Roman" w:cs="Times New Roman"/>
          <w:sz w:val="24"/>
          <w:szCs w:val="24"/>
        </w:rPr>
        <w:t xml:space="preserve"> (Возможен выбор двух других стихотворений.)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Слиянность темы России и собственной судьбы в исповедальной лирике Ахматовой. Русская поэзия и судьба поэта как тема творчества. </w:t>
      </w:r>
    </w:p>
    <w:p w:rsidR="00047A16" w:rsidRPr="00047A16" w:rsidRDefault="00047A16" w:rsidP="00047A16">
      <w:pPr>
        <w:spacing w:after="31" w:line="252" w:lineRule="auto"/>
        <w:ind w:firstLine="14"/>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Гражданский пафос лирики Ахматовой в годы Великой Отечественной войны.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Поэма</w:t>
      </w:r>
      <w:r w:rsidRPr="00047A16">
        <w:rPr>
          <w:rFonts w:ascii="Times New Roman" w:hAnsi="Times New Roman" w:cs="Times New Roman"/>
          <w:b/>
          <w:i/>
          <w:sz w:val="24"/>
          <w:szCs w:val="24"/>
        </w:rPr>
        <w:t xml:space="preserve"> «Реквием».</w:t>
      </w:r>
      <w:r w:rsidRPr="00047A16">
        <w:rPr>
          <w:rFonts w:ascii="Times New Roman" w:hAnsi="Times New Roman" w:cs="Times New Roman"/>
          <w:sz w:val="24"/>
          <w:szCs w:val="24"/>
        </w:rPr>
        <w:t xml:space="preserve">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Особенности жанра и композиции поэмы. </w:t>
      </w:r>
    </w:p>
    <w:p w:rsidR="00047A16" w:rsidRPr="00047A16" w:rsidRDefault="00047A16" w:rsidP="00047A16">
      <w:pPr>
        <w:spacing w:after="348"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 и т е р а т у р ы . Лирическое и эпическое в поэме как жанре литературы (закрепление понятия). Сюжетность лирики (развитие представлений). </w:t>
      </w:r>
    </w:p>
    <w:p w:rsidR="00047A16" w:rsidRPr="00047A16" w:rsidRDefault="00047A16" w:rsidP="00047A16">
      <w:pPr>
        <w:spacing w:after="4"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Осип Эмильевич Мандельштам.</w:t>
      </w:r>
      <w:r w:rsidRPr="00047A16">
        <w:rPr>
          <w:rFonts w:ascii="Times New Roman" w:hAnsi="Times New Roman" w:cs="Times New Roman"/>
          <w:sz w:val="24"/>
          <w:szCs w:val="24"/>
        </w:rPr>
        <w:t xml:space="preserve"> Жизнь и творчество. (Обзор.)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Стихотворения:</w:t>
      </w:r>
      <w:r w:rsidRPr="00047A16">
        <w:rPr>
          <w:rFonts w:ascii="Times New Roman" w:hAnsi="Times New Roman" w:cs="Times New Roman"/>
          <w:b/>
          <w:i/>
          <w:sz w:val="24"/>
          <w:szCs w:val="24"/>
        </w:rPr>
        <w:t xml:space="preserve"> «NotreDame»,</w:t>
      </w:r>
      <w:r w:rsidRPr="00047A16">
        <w:rPr>
          <w:rFonts w:ascii="Times New Roman" w:eastAsia="Arial Unicode MS" w:hAnsi="Times New Roman" w:cs="Times New Roman"/>
          <w:i/>
          <w:sz w:val="24"/>
          <w:szCs w:val="24"/>
        </w:rPr>
        <w:t xml:space="preserve"> «Бессонница.</w:t>
      </w:r>
      <w:r w:rsidRPr="00047A16">
        <w:rPr>
          <w:rFonts w:ascii="Times New Roman" w:hAnsi="Times New Roman" w:cs="Times New Roman"/>
          <w:b/>
          <w:i/>
          <w:sz w:val="24"/>
          <w:szCs w:val="24"/>
        </w:rPr>
        <w:t xml:space="preserve"> Гомер. Тугие паруса...»,</w:t>
      </w:r>
      <w:r w:rsidRPr="00047A16">
        <w:rPr>
          <w:rFonts w:ascii="Times New Roman" w:eastAsia="Arial Unicode MS" w:hAnsi="Times New Roman" w:cs="Times New Roman"/>
          <w:i/>
          <w:sz w:val="24"/>
          <w:szCs w:val="24"/>
        </w:rPr>
        <w:t xml:space="preserve"> «За</w:t>
      </w:r>
      <w:r w:rsidRPr="00047A16">
        <w:rPr>
          <w:rFonts w:ascii="Times New Roman" w:hAnsi="Times New Roman" w:cs="Times New Roman"/>
          <w:b/>
          <w:i/>
          <w:sz w:val="24"/>
          <w:szCs w:val="24"/>
        </w:rPr>
        <w:t xml:space="preserve"> гремучую</w:t>
      </w:r>
      <w:r w:rsidRPr="00047A16">
        <w:rPr>
          <w:rFonts w:ascii="Times New Roman" w:eastAsia="Arial Unicode MS" w:hAnsi="Times New Roman" w:cs="Times New Roman"/>
          <w:i/>
          <w:sz w:val="24"/>
          <w:szCs w:val="24"/>
        </w:rPr>
        <w:t xml:space="preserve"> доблесть</w:t>
      </w:r>
      <w:r w:rsidRPr="00047A16">
        <w:rPr>
          <w:rFonts w:ascii="Times New Roman" w:hAnsi="Times New Roman" w:cs="Times New Roman"/>
          <w:b/>
          <w:i/>
          <w:sz w:val="24"/>
          <w:szCs w:val="24"/>
        </w:rPr>
        <w:t>гря-</w:t>
      </w:r>
    </w:p>
    <w:p w:rsidR="00047A16" w:rsidRPr="00047A16" w:rsidRDefault="00047A16" w:rsidP="00047A16">
      <w:pPr>
        <w:spacing w:line="252" w:lineRule="auto"/>
        <w:ind w:firstLine="5"/>
        <w:contextualSpacing/>
        <w:jc w:val="both"/>
        <w:rPr>
          <w:rFonts w:ascii="Times New Roman" w:hAnsi="Times New Roman" w:cs="Times New Roman"/>
          <w:sz w:val="24"/>
          <w:szCs w:val="24"/>
        </w:rPr>
      </w:pPr>
      <w:r w:rsidRPr="00047A16">
        <w:rPr>
          <w:rFonts w:ascii="Times New Roman" w:hAnsi="Times New Roman" w:cs="Times New Roman"/>
          <w:b/>
          <w:i/>
          <w:sz w:val="24"/>
          <w:szCs w:val="24"/>
        </w:rPr>
        <w:t>дущих веков...», «Я вернулся в мой</w:t>
      </w:r>
      <w:r w:rsidRPr="00047A16">
        <w:rPr>
          <w:rFonts w:ascii="Times New Roman" w:eastAsia="Arial Unicode MS" w:hAnsi="Times New Roman" w:cs="Times New Roman"/>
          <w:i/>
          <w:sz w:val="24"/>
          <w:szCs w:val="24"/>
        </w:rPr>
        <w:t xml:space="preserve"> город,</w:t>
      </w:r>
      <w:r w:rsidRPr="00047A16">
        <w:rPr>
          <w:rFonts w:ascii="Times New Roman" w:hAnsi="Times New Roman" w:cs="Times New Roman"/>
          <w:b/>
          <w:i/>
          <w:sz w:val="24"/>
          <w:szCs w:val="24"/>
        </w:rPr>
        <w:t xml:space="preserve"> знакомый до слез...»</w:t>
      </w:r>
      <w:r w:rsidRPr="00047A16">
        <w:rPr>
          <w:rFonts w:ascii="Times New Roman" w:hAnsi="Times New Roman" w:cs="Times New Roman"/>
          <w:sz w:val="24"/>
          <w:szCs w:val="24"/>
        </w:rPr>
        <w:t xml:space="preserve"> (указанные произведения обязательны для изучения).</w:t>
      </w:r>
      <w:r w:rsidRPr="00047A16">
        <w:rPr>
          <w:rFonts w:ascii="Times New Roman" w:hAnsi="Times New Roman" w:cs="Times New Roman"/>
          <w:b/>
          <w:i/>
          <w:sz w:val="24"/>
          <w:szCs w:val="24"/>
        </w:rPr>
        <w:t xml:space="preserve"> «Silentium», «Мы живем, под собою не чуя страны...».</w:t>
      </w:r>
      <w:r w:rsidRPr="00047A16">
        <w:rPr>
          <w:rFonts w:ascii="Times New Roman" w:hAnsi="Times New Roman" w:cs="Times New Roman"/>
          <w:sz w:val="24"/>
          <w:szCs w:val="24"/>
        </w:rPr>
        <w:t xml:space="preserve"> (Возможен выбор трех-четырех других стихотворений.) </w:t>
      </w:r>
    </w:p>
    <w:p w:rsidR="00047A16" w:rsidRPr="00047A16" w:rsidRDefault="00047A16" w:rsidP="00047A16">
      <w:pPr>
        <w:spacing w:after="3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Культурологические истоки творчества поэта. Слово. словообраз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XX — начале XXI века. </w:t>
      </w:r>
    </w:p>
    <w:p w:rsidR="00047A16" w:rsidRPr="00047A16" w:rsidRDefault="00047A16" w:rsidP="00047A16">
      <w:pPr>
        <w:spacing w:after="117"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литературы. Импрессионизм (развитие представлений). Стих, строфа, рифма, способы рифмовки (закрепление понятий).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Марина Ивановна Цветаева. Жизнь и творчество. (Обзор.)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Стихотворения:</w:t>
      </w:r>
      <w:r w:rsidRPr="00047A16">
        <w:rPr>
          <w:rFonts w:ascii="Times New Roman" w:hAnsi="Times New Roman" w:cs="Times New Roman"/>
          <w:b/>
          <w:i/>
          <w:sz w:val="24"/>
          <w:szCs w:val="24"/>
        </w:rPr>
        <w:t xml:space="preserve"> «Моим стихам, написанным так рано...», «Стихи к Блоку» («Имя твое — птица в руке...»). «Кто создан из камня, кто создан из глины...». «Тоска по родине! Давно...»</w:t>
      </w:r>
      <w:r w:rsidRPr="00047A16">
        <w:rPr>
          <w:rFonts w:ascii="Times New Roman" w:hAnsi="Times New Roman" w:cs="Times New Roman"/>
          <w:sz w:val="24"/>
          <w:szCs w:val="24"/>
        </w:rPr>
        <w:t xml:space="preserve"> (указанные произведения обязательны для изучения).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i/>
          <w:sz w:val="24"/>
          <w:szCs w:val="24"/>
        </w:rPr>
        <w:t>«Попытка ревности», «Стихи о Москве», «Стихи к Пушкину».</w:t>
      </w:r>
      <w:r w:rsidRPr="00047A16">
        <w:rPr>
          <w:rFonts w:ascii="Times New Roman" w:hAnsi="Times New Roman" w:cs="Times New Roman"/>
          <w:sz w:val="24"/>
          <w:szCs w:val="24"/>
        </w:rPr>
        <w:t xml:space="preserve"> (Возможен выбор двух-трех других стихотворений.)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 Образы Пушкина, Блока, Ахматовой. Маяковского, Есенина в цветаевском творчестве. Традиции Цветаевой в русской поэзии XX века. </w:t>
      </w:r>
    </w:p>
    <w:p w:rsidR="00047A16" w:rsidRPr="00047A16" w:rsidRDefault="00047A16" w:rsidP="00047A16">
      <w:pPr>
        <w:spacing w:after="108"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литературы. Стихотворный лирический цикл (углубление понятия), фольклоризм литературы (углубление понятия), лирический герой (углубление понятия)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Михаил Александрович Шолохов.</w:t>
      </w:r>
      <w:r w:rsidRPr="00047A16">
        <w:rPr>
          <w:rFonts w:ascii="Times New Roman" w:hAnsi="Times New Roman" w:cs="Times New Roman"/>
          <w:sz w:val="24"/>
          <w:szCs w:val="24"/>
        </w:rPr>
        <w:t xml:space="preserve"> Жизнь. Творчество Личность (Обзор.)</w:t>
      </w:r>
      <w:r w:rsidRPr="00047A16">
        <w:rPr>
          <w:rFonts w:ascii="Times New Roman" w:hAnsi="Times New Roman" w:cs="Times New Roman"/>
          <w:b/>
          <w:i/>
          <w:sz w:val="24"/>
          <w:szCs w:val="24"/>
        </w:rPr>
        <w:t xml:space="preserve"> «Тихий Дон» —</w:t>
      </w:r>
      <w:r w:rsidRPr="00047A16">
        <w:rPr>
          <w:rFonts w:ascii="Times New Roman" w:hAnsi="Times New Roman" w:cs="Times New Roman"/>
          <w:sz w:val="24"/>
          <w:szCs w:val="24"/>
        </w:rPr>
        <w:t xml:space="preserve">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w:t>
      </w:r>
      <w:r w:rsidRPr="00047A16">
        <w:rPr>
          <w:rFonts w:ascii="Times New Roman" w:hAnsi="Times New Roman" w:cs="Times New Roman"/>
          <w:b/>
          <w:sz w:val="24"/>
          <w:szCs w:val="24"/>
        </w:rPr>
        <w:t xml:space="preserve"> в</w:t>
      </w:r>
      <w:r w:rsidRPr="00047A16">
        <w:rPr>
          <w:rFonts w:ascii="Times New Roman" w:hAnsi="Times New Roman" w:cs="Times New Roman"/>
          <w:sz w:val="24"/>
          <w:szCs w:val="24"/>
        </w:rPr>
        <w:t xml:space="preserve"> эпопее. Женские судьбы</w:t>
      </w:r>
      <w:r w:rsidRPr="00047A16">
        <w:rPr>
          <w:rFonts w:ascii="Times New Roman" w:hAnsi="Times New Roman" w:cs="Times New Roman"/>
          <w:b/>
          <w:sz w:val="24"/>
          <w:szCs w:val="24"/>
        </w:rPr>
        <w:t xml:space="preserve"> в </w:t>
      </w:r>
      <w:r w:rsidRPr="00047A16">
        <w:rPr>
          <w:rFonts w:ascii="Times New Roman" w:hAnsi="Times New Roman" w:cs="Times New Roman"/>
          <w:sz w:val="24"/>
          <w:szCs w:val="24"/>
        </w:rPr>
        <w:t xml:space="preserve">романе. Функция пейзажа в произведении. Шолохов как мастер психологического портрета. Утверждение высоких нравственных ценностей в романе. Традиции </w:t>
      </w:r>
      <w:r w:rsidRPr="00047A16">
        <w:rPr>
          <w:rFonts w:ascii="Times New Roman" w:hAnsi="Times New Roman" w:cs="Times New Roman"/>
          <w:b/>
          <w:sz w:val="24"/>
          <w:szCs w:val="24"/>
        </w:rPr>
        <w:t>Л. Н.</w:t>
      </w:r>
      <w:r w:rsidRPr="00047A16">
        <w:rPr>
          <w:rFonts w:ascii="Times New Roman" w:hAnsi="Times New Roman" w:cs="Times New Roman"/>
          <w:sz w:val="24"/>
          <w:szCs w:val="24"/>
        </w:rPr>
        <w:t xml:space="preserve"> Толстого в прозе М.</w:t>
      </w:r>
      <w:r w:rsidRPr="00047A16">
        <w:rPr>
          <w:rFonts w:ascii="Times New Roman" w:hAnsi="Times New Roman" w:cs="Times New Roman"/>
          <w:b/>
          <w:sz w:val="24"/>
          <w:szCs w:val="24"/>
        </w:rPr>
        <w:t xml:space="preserve"> А.</w:t>
      </w:r>
      <w:r w:rsidRPr="00047A16">
        <w:rPr>
          <w:rFonts w:ascii="Times New Roman" w:hAnsi="Times New Roman" w:cs="Times New Roman"/>
          <w:sz w:val="24"/>
          <w:szCs w:val="24"/>
        </w:rPr>
        <w:t xml:space="preserve">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 </w:t>
      </w:r>
    </w:p>
    <w:p w:rsidR="00047A16" w:rsidRPr="00047A16" w:rsidRDefault="00047A16" w:rsidP="00047A16">
      <w:pPr>
        <w:spacing w:after="678"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 и т е р а т у р ы .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 </w:t>
      </w:r>
    </w:p>
    <w:p w:rsidR="00047A16" w:rsidRPr="00047A16" w:rsidRDefault="00047A16" w:rsidP="00047A16">
      <w:pPr>
        <w:spacing w:after="6" w:line="252" w:lineRule="auto"/>
        <w:ind w:hanging="10"/>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Литература периода </w:t>
      </w:r>
    </w:p>
    <w:p w:rsidR="00047A16" w:rsidRPr="00047A16" w:rsidRDefault="00047A16" w:rsidP="00047A16">
      <w:pPr>
        <w:spacing w:after="6" w:line="252" w:lineRule="auto"/>
        <w:ind w:hanging="10"/>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Великой Отечественной войны </w:t>
      </w:r>
    </w:p>
    <w:p w:rsidR="00047A16" w:rsidRPr="00047A16" w:rsidRDefault="00047A16" w:rsidP="00047A16">
      <w:pPr>
        <w:spacing w:after="6" w:line="252" w:lineRule="auto"/>
        <w:ind w:hanging="10"/>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(Обзор) </w:t>
      </w:r>
    </w:p>
    <w:p w:rsidR="00047A16" w:rsidRPr="00047A16" w:rsidRDefault="00047A16" w:rsidP="00047A16">
      <w:pPr>
        <w:spacing w:after="3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и разлук, надежда и вера). Лирика </w:t>
      </w:r>
      <w:r w:rsidRPr="00047A16">
        <w:rPr>
          <w:rFonts w:ascii="Times New Roman" w:hAnsi="Times New Roman" w:cs="Times New Roman"/>
          <w:b/>
          <w:sz w:val="24"/>
          <w:szCs w:val="24"/>
        </w:rPr>
        <w:t>А. Ахматовой, Б. Пастернака, Н. Тихонова, М. Исаковского, А. Суркова, А. Прокофьева, К. Симонова, О. Берггольц, Дм. Кедрина</w:t>
      </w:r>
      <w:r w:rsidRPr="00047A16">
        <w:rPr>
          <w:rFonts w:ascii="Times New Roman" w:hAnsi="Times New Roman" w:cs="Times New Roman"/>
          <w:sz w:val="24"/>
          <w:szCs w:val="24"/>
        </w:rPr>
        <w:t xml:space="preserve"> и др.; песни</w:t>
      </w:r>
      <w:r w:rsidRPr="00047A16">
        <w:rPr>
          <w:rFonts w:ascii="Times New Roman" w:hAnsi="Times New Roman" w:cs="Times New Roman"/>
          <w:b/>
          <w:sz w:val="24"/>
          <w:szCs w:val="24"/>
        </w:rPr>
        <w:t xml:space="preserve"> А. Фатьянова;</w:t>
      </w:r>
      <w:r w:rsidRPr="00047A16">
        <w:rPr>
          <w:rFonts w:ascii="Times New Roman" w:hAnsi="Times New Roman" w:cs="Times New Roman"/>
          <w:sz w:val="24"/>
          <w:szCs w:val="24"/>
        </w:rPr>
        <w:t xml:space="preserve"> поэмы</w:t>
      </w:r>
      <w:r w:rsidRPr="00047A16">
        <w:rPr>
          <w:rFonts w:ascii="Times New Roman" w:hAnsi="Times New Roman" w:cs="Times New Roman"/>
          <w:i/>
          <w:sz w:val="24"/>
          <w:szCs w:val="24"/>
        </w:rPr>
        <w:t xml:space="preserve"> «Зоя»</w:t>
      </w:r>
      <w:r w:rsidRPr="00047A16">
        <w:rPr>
          <w:rFonts w:ascii="Times New Roman" w:hAnsi="Times New Roman" w:cs="Times New Roman"/>
          <w:b/>
          <w:sz w:val="24"/>
          <w:szCs w:val="24"/>
        </w:rPr>
        <w:t xml:space="preserve"> М. Алигер,</w:t>
      </w:r>
      <w:r w:rsidRPr="00047A16">
        <w:rPr>
          <w:rFonts w:ascii="Times New Roman" w:hAnsi="Times New Roman" w:cs="Times New Roman"/>
          <w:i/>
          <w:sz w:val="24"/>
          <w:szCs w:val="24"/>
        </w:rPr>
        <w:t xml:space="preserve"> «Февральский дневник»</w:t>
      </w:r>
      <w:r w:rsidRPr="00047A16">
        <w:rPr>
          <w:rFonts w:ascii="Times New Roman" w:hAnsi="Times New Roman" w:cs="Times New Roman"/>
          <w:b/>
          <w:sz w:val="24"/>
          <w:szCs w:val="24"/>
        </w:rPr>
        <w:t xml:space="preserve"> О. Берггольц,</w:t>
      </w:r>
      <w:r w:rsidRPr="00047A16">
        <w:rPr>
          <w:rFonts w:ascii="Times New Roman" w:hAnsi="Times New Roman" w:cs="Times New Roman"/>
          <w:i/>
          <w:sz w:val="24"/>
          <w:szCs w:val="24"/>
        </w:rPr>
        <w:t xml:space="preserve"> «Пулковский меридиан»</w:t>
      </w:r>
      <w:r w:rsidRPr="00047A16">
        <w:rPr>
          <w:rFonts w:ascii="Times New Roman" w:hAnsi="Times New Roman" w:cs="Times New Roman"/>
          <w:b/>
          <w:sz w:val="24"/>
          <w:szCs w:val="24"/>
        </w:rPr>
        <w:t xml:space="preserve"> В. Инбер, </w:t>
      </w:r>
      <w:r w:rsidRPr="00047A16">
        <w:rPr>
          <w:rFonts w:ascii="Times New Roman" w:hAnsi="Times New Roman" w:cs="Times New Roman"/>
          <w:i/>
          <w:sz w:val="24"/>
          <w:szCs w:val="24"/>
        </w:rPr>
        <w:t>«Сын»</w:t>
      </w:r>
      <w:r w:rsidRPr="00047A16">
        <w:rPr>
          <w:rFonts w:ascii="Times New Roman" w:hAnsi="Times New Roman" w:cs="Times New Roman"/>
          <w:b/>
          <w:sz w:val="24"/>
          <w:szCs w:val="24"/>
        </w:rPr>
        <w:t xml:space="preserve"> П. Антокольского.</w:t>
      </w:r>
      <w:r w:rsidRPr="00047A16">
        <w:rPr>
          <w:rFonts w:ascii="Times New Roman" w:hAnsi="Times New Roman" w:cs="Times New Roman"/>
          <w:sz w:val="24"/>
          <w:szCs w:val="24"/>
        </w:rPr>
        <w:t xml:space="preserve"> Органическое сочетание высоких патриотических чувств с глубоко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Человек на войне, правда о нем. Жестокие реалии и романтика в описании войны. Очерки, рассказы, повести</w:t>
      </w:r>
      <w:r w:rsidRPr="00047A16">
        <w:rPr>
          <w:rFonts w:ascii="Times New Roman" w:hAnsi="Times New Roman" w:cs="Times New Roman"/>
          <w:b/>
          <w:sz w:val="24"/>
          <w:szCs w:val="24"/>
        </w:rPr>
        <w:t xml:space="preserve"> А. Толстого, М. Шолохова, К. Паустовского, А. Платонова, В. Гроссмана</w:t>
      </w:r>
      <w:r w:rsidRPr="00047A16">
        <w:rPr>
          <w:rFonts w:ascii="Times New Roman" w:hAnsi="Times New Roman" w:cs="Times New Roman"/>
          <w:sz w:val="24"/>
          <w:szCs w:val="24"/>
        </w:rPr>
        <w:t xml:space="preserve"> и др.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Глубочайшие нравственные конфликты, особое напряжение в противоборстве характеров, чувств, убеждений в трагической ситуации войны: драматургия </w:t>
      </w:r>
      <w:r w:rsidRPr="00047A16">
        <w:rPr>
          <w:rFonts w:ascii="Times New Roman" w:hAnsi="Times New Roman" w:cs="Times New Roman"/>
          <w:b/>
          <w:sz w:val="24"/>
          <w:szCs w:val="24"/>
        </w:rPr>
        <w:t>К. Симонова, Л. Леонова.</w:t>
      </w:r>
      <w:r w:rsidRPr="00047A16">
        <w:rPr>
          <w:rFonts w:ascii="Times New Roman" w:hAnsi="Times New Roman" w:cs="Times New Roman"/>
          <w:sz w:val="24"/>
          <w:szCs w:val="24"/>
        </w:rPr>
        <w:t xml:space="preserve"> Пьеса-сказка</w:t>
      </w:r>
      <w:r w:rsidRPr="00047A16">
        <w:rPr>
          <w:rFonts w:ascii="Times New Roman" w:hAnsi="Times New Roman" w:cs="Times New Roman"/>
          <w:b/>
          <w:sz w:val="24"/>
          <w:szCs w:val="24"/>
        </w:rPr>
        <w:t xml:space="preserve"> Е. Шварца </w:t>
      </w:r>
      <w:r w:rsidRPr="00047A16">
        <w:rPr>
          <w:rFonts w:ascii="Times New Roman" w:hAnsi="Times New Roman" w:cs="Times New Roman"/>
          <w:i/>
          <w:sz w:val="24"/>
          <w:szCs w:val="24"/>
        </w:rPr>
        <w:t xml:space="preserve">«Дракон». </w:t>
      </w:r>
    </w:p>
    <w:p w:rsidR="00047A16" w:rsidRPr="00047A16" w:rsidRDefault="00047A16" w:rsidP="00047A16">
      <w:pPr>
        <w:spacing w:after="554"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Значение литературы периода Великой Отечественной войны для прозы, поэзии, драматургии второй половины XX века. </w:t>
      </w:r>
    </w:p>
    <w:p w:rsidR="00047A16" w:rsidRPr="00047A16" w:rsidRDefault="00047A16" w:rsidP="00047A16">
      <w:pPr>
        <w:spacing w:after="6" w:line="252" w:lineRule="auto"/>
        <w:ind w:hanging="10"/>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Литература 50—90-х годов </w:t>
      </w:r>
    </w:p>
    <w:p w:rsidR="00047A16" w:rsidRPr="00047A16" w:rsidRDefault="00047A16" w:rsidP="00047A16">
      <w:pPr>
        <w:spacing w:after="6" w:line="252" w:lineRule="auto"/>
        <w:ind w:hanging="10"/>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(Обзор) </w:t>
      </w:r>
    </w:p>
    <w:p w:rsidR="00047A16" w:rsidRPr="00047A16" w:rsidRDefault="00047A16" w:rsidP="00047A16">
      <w:pPr>
        <w:spacing w:after="4" w:line="252" w:lineRule="auto"/>
        <w:ind w:firstLine="345"/>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Новое осмысление военной темы в творчестве </w:t>
      </w:r>
      <w:r w:rsidRPr="00047A16">
        <w:rPr>
          <w:rFonts w:ascii="Times New Roman" w:hAnsi="Times New Roman" w:cs="Times New Roman"/>
          <w:b/>
          <w:sz w:val="24"/>
          <w:szCs w:val="24"/>
        </w:rPr>
        <w:t xml:space="preserve">Ю. Бондарева, В. Богомолова, Г. Бакланова, В. Некрасова, К. Воробьева, В. Быкова, Б. Васильева </w:t>
      </w:r>
      <w:r w:rsidRPr="00047A16">
        <w:rPr>
          <w:rFonts w:ascii="Times New Roman" w:hAnsi="Times New Roman" w:cs="Times New Roman"/>
          <w:sz w:val="24"/>
          <w:szCs w:val="24"/>
        </w:rPr>
        <w:t xml:space="preserve">и др. </w:t>
      </w:r>
    </w:p>
    <w:p w:rsidR="00047A16" w:rsidRPr="00047A16" w:rsidRDefault="00047A16" w:rsidP="00047A16">
      <w:pPr>
        <w:spacing w:after="4" w:line="252" w:lineRule="auto"/>
        <w:ind w:firstLine="345"/>
        <w:contextualSpacing/>
        <w:jc w:val="both"/>
        <w:rPr>
          <w:rFonts w:ascii="Times New Roman" w:hAnsi="Times New Roman" w:cs="Times New Roman"/>
          <w:sz w:val="24"/>
          <w:szCs w:val="24"/>
        </w:rPr>
      </w:pPr>
      <w:r w:rsidRPr="00047A16">
        <w:rPr>
          <w:rFonts w:ascii="Times New Roman" w:hAnsi="Times New Roman" w:cs="Times New Roman"/>
          <w:sz w:val="24"/>
          <w:szCs w:val="24"/>
        </w:rPr>
        <w:t>Новые темы, идеи, образы в поэзии периода «оттепели»</w:t>
      </w:r>
      <w:r w:rsidRPr="00047A16">
        <w:rPr>
          <w:rFonts w:ascii="Times New Roman" w:hAnsi="Times New Roman" w:cs="Times New Roman"/>
          <w:b/>
          <w:sz w:val="24"/>
          <w:szCs w:val="24"/>
        </w:rPr>
        <w:t xml:space="preserve"> (Б. Ахмадулина, Р. Рождественский, А. Вознесенский, Е. Евтушенко и</w:t>
      </w:r>
      <w:r w:rsidRPr="00047A16">
        <w:rPr>
          <w:rFonts w:ascii="Times New Roman" w:hAnsi="Times New Roman" w:cs="Times New Roman"/>
          <w:sz w:val="24"/>
          <w:szCs w:val="24"/>
        </w:rPr>
        <w:t xml:space="preserve"> др.). Особенности языка, стихосложения молодых поэтов-шестидесятников. Поэзия, развивающаяся в русле традиций русской классики:</w:t>
      </w:r>
      <w:r w:rsidRPr="00047A16">
        <w:rPr>
          <w:rFonts w:ascii="Times New Roman" w:hAnsi="Times New Roman" w:cs="Times New Roman"/>
          <w:b/>
          <w:sz w:val="24"/>
          <w:szCs w:val="24"/>
        </w:rPr>
        <w:t xml:space="preserve"> В. Соколов, В. Федоров, Н. Рубцов, А. Прасолов, Н. Глазков, С. Наровчатов, Д. Самойлов, Л. Мартынов, Е. Винокуров, С. Старшинов, Ю. Друнина, Б. Слуцкий, С. Орлов</w:t>
      </w:r>
      <w:r w:rsidRPr="00047A16">
        <w:rPr>
          <w:rFonts w:ascii="Times New Roman" w:hAnsi="Times New Roman" w:cs="Times New Roman"/>
          <w:sz w:val="24"/>
          <w:szCs w:val="24"/>
        </w:rPr>
        <w:t xml:space="preserve"> и др.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«Городская» проза:</w:t>
      </w:r>
      <w:r w:rsidRPr="00047A16">
        <w:rPr>
          <w:rFonts w:ascii="Times New Roman" w:hAnsi="Times New Roman" w:cs="Times New Roman"/>
          <w:b/>
          <w:sz w:val="24"/>
          <w:szCs w:val="24"/>
        </w:rPr>
        <w:t xml:space="preserve"> Д. Гранин, В. Дудинцев, Ю. Трифонов, В. Макании</w:t>
      </w:r>
      <w:r w:rsidRPr="00047A16">
        <w:rPr>
          <w:rFonts w:ascii="Times New Roman" w:hAnsi="Times New Roman" w:cs="Times New Roman"/>
          <w:sz w:val="24"/>
          <w:szCs w:val="24"/>
        </w:rPr>
        <w:t xml:space="preserve"> и др. Нравственная проблематика и художественные особенности их произведений.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«Деревенская» проза. Изображение жизни крестьянства; глубина и цельность духовного мира человека, кровно связанного с землей, в повестях</w:t>
      </w:r>
      <w:r w:rsidRPr="00047A16">
        <w:rPr>
          <w:rFonts w:ascii="Times New Roman" w:hAnsi="Times New Roman" w:cs="Times New Roman"/>
          <w:b/>
          <w:sz w:val="24"/>
          <w:szCs w:val="24"/>
        </w:rPr>
        <w:t xml:space="preserve"> С. Залыгина, В. Белова, В. Астафьева, Б. Можаева, Ф. Абрамова, </w:t>
      </w:r>
    </w:p>
    <w:p w:rsidR="00047A16" w:rsidRPr="00047A16" w:rsidRDefault="00047A16" w:rsidP="00047A16">
      <w:pPr>
        <w:spacing w:after="4"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В. Шукшина, В. Крупина</w:t>
      </w:r>
      <w:r w:rsidRPr="00047A16">
        <w:rPr>
          <w:rFonts w:ascii="Times New Roman" w:hAnsi="Times New Roman" w:cs="Times New Roman"/>
          <w:sz w:val="24"/>
          <w:szCs w:val="24"/>
        </w:rPr>
        <w:t xml:space="preserve"> и др. </w:t>
      </w:r>
    </w:p>
    <w:p w:rsidR="00047A16" w:rsidRPr="00047A16" w:rsidRDefault="00047A16" w:rsidP="00047A16">
      <w:pPr>
        <w:spacing w:after="9"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Драматургия. Нравственная проблематика пьес </w:t>
      </w:r>
      <w:r w:rsidRPr="00047A16">
        <w:rPr>
          <w:rFonts w:ascii="Times New Roman" w:hAnsi="Times New Roman" w:cs="Times New Roman"/>
          <w:b/>
          <w:sz w:val="24"/>
          <w:szCs w:val="24"/>
        </w:rPr>
        <w:t>А. Володина</w:t>
      </w:r>
      <w:r w:rsidRPr="00047A16">
        <w:rPr>
          <w:rFonts w:ascii="Times New Roman" w:hAnsi="Times New Roman" w:cs="Times New Roman"/>
          <w:i/>
          <w:sz w:val="24"/>
          <w:szCs w:val="24"/>
        </w:rPr>
        <w:t xml:space="preserve"> («Пять вечеров»),</w:t>
      </w:r>
      <w:r w:rsidRPr="00047A16">
        <w:rPr>
          <w:rFonts w:ascii="Times New Roman" w:hAnsi="Times New Roman" w:cs="Times New Roman"/>
          <w:b/>
          <w:sz w:val="24"/>
          <w:szCs w:val="24"/>
        </w:rPr>
        <w:t xml:space="preserve"> А. Арбузова</w:t>
      </w:r>
      <w:r w:rsidRPr="00047A16">
        <w:rPr>
          <w:rFonts w:ascii="Times New Roman" w:hAnsi="Times New Roman" w:cs="Times New Roman"/>
          <w:i/>
          <w:sz w:val="24"/>
          <w:szCs w:val="24"/>
        </w:rPr>
        <w:t xml:space="preserve"> («Иркутская история», «Жестокие игры»),</w:t>
      </w:r>
      <w:r w:rsidRPr="00047A16">
        <w:rPr>
          <w:rFonts w:ascii="Times New Roman" w:hAnsi="Times New Roman" w:cs="Times New Roman"/>
          <w:b/>
          <w:sz w:val="24"/>
          <w:szCs w:val="24"/>
        </w:rPr>
        <w:t xml:space="preserve"> В. Розова</w:t>
      </w:r>
      <w:r w:rsidRPr="00047A16">
        <w:rPr>
          <w:rFonts w:ascii="Times New Roman" w:hAnsi="Times New Roman" w:cs="Times New Roman"/>
          <w:i/>
          <w:sz w:val="24"/>
          <w:szCs w:val="24"/>
        </w:rPr>
        <w:t xml:space="preserve"> («В добрый час!», «Гнездо глухаря»),</w:t>
      </w:r>
      <w:r w:rsidRPr="00047A16">
        <w:rPr>
          <w:rFonts w:ascii="Times New Roman" w:hAnsi="Times New Roman" w:cs="Times New Roman"/>
          <w:b/>
          <w:sz w:val="24"/>
          <w:szCs w:val="24"/>
        </w:rPr>
        <w:t xml:space="preserve"> А. Вампилова</w:t>
      </w:r>
      <w:r w:rsidRPr="00047A16">
        <w:rPr>
          <w:rFonts w:ascii="Times New Roman" w:hAnsi="Times New Roman" w:cs="Times New Roman"/>
          <w:i/>
          <w:sz w:val="24"/>
          <w:szCs w:val="24"/>
        </w:rPr>
        <w:t xml:space="preserve"> («Прошлым летом в Чулимске», «Старший сын»)</w:t>
      </w:r>
      <w:r w:rsidRPr="00047A16">
        <w:rPr>
          <w:rFonts w:ascii="Times New Roman" w:hAnsi="Times New Roman" w:cs="Times New Roman"/>
          <w:sz w:val="24"/>
          <w:szCs w:val="24"/>
        </w:rPr>
        <w:t xml:space="preserve"> и др. </w:t>
      </w:r>
    </w:p>
    <w:p w:rsidR="00047A16" w:rsidRPr="00047A16" w:rsidRDefault="00047A16" w:rsidP="00047A16">
      <w:pPr>
        <w:spacing w:after="4" w:line="252" w:lineRule="auto"/>
        <w:ind w:firstLine="345"/>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Литература Русского зарубежья. Возвращенные в отечественную литературу имена и произведения </w:t>
      </w:r>
      <w:r w:rsidRPr="00047A16">
        <w:rPr>
          <w:rFonts w:ascii="Times New Roman" w:hAnsi="Times New Roman" w:cs="Times New Roman"/>
          <w:b/>
          <w:sz w:val="24"/>
          <w:szCs w:val="24"/>
        </w:rPr>
        <w:t xml:space="preserve">(В. Набоков, В. Ходасевич, Г. Иванов, Г. Адамович, Б. Зайцев, М. Алданов, М. Осоргин, И. Елагин).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Многообразие оценок литературного процесса в критике и публицистике. </w:t>
      </w:r>
    </w:p>
    <w:p w:rsidR="00047A16" w:rsidRPr="00047A16" w:rsidRDefault="00047A16" w:rsidP="00047A16">
      <w:pPr>
        <w:spacing w:after="122"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Авторская песня.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w:t>
      </w:r>
      <w:r w:rsidRPr="00047A16">
        <w:rPr>
          <w:rFonts w:ascii="Times New Roman" w:hAnsi="Times New Roman" w:cs="Times New Roman"/>
          <w:b/>
          <w:sz w:val="24"/>
          <w:szCs w:val="24"/>
        </w:rPr>
        <w:t xml:space="preserve"> А.</w:t>
      </w:r>
      <w:r w:rsidRPr="00047A16">
        <w:rPr>
          <w:rFonts w:ascii="Times New Roman" w:hAnsi="Times New Roman" w:cs="Times New Roman"/>
          <w:sz w:val="24"/>
          <w:szCs w:val="24"/>
        </w:rPr>
        <w:t xml:space="preserve"> Галича, Ю.</w:t>
      </w:r>
      <w:r w:rsidRPr="00047A16">
        <w:rPr>
          <w:rFonts w:ascii="Times New Roman" w:hAnsi="Times New Roman" w:cs="Times New Roman"/>
          <w:b/>
          <w:sz w:val="24"/>
          <w:szCs w:val="24"/>
        </w:rPr>
        <w:t xml:space="preserve"> Визбора, В. Высоцкого, Б. Окуджавы,</w:t>
      </w:r>
      <w:r w:rsidRPr="00047A16">
        <w:rPr>
          <w:rFonts w:ascii="Times New Roman" w:hAnsi="Times New Roman" w:cs="Times New Roman"/>
          <w:sz w:val="24"/>
          <w:szCs w:val="24"/>
        </w:rPr>
        <w:t xml:space="preserve"> Ю. Кима и др.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Александр Трифонович</w:t>
      </w:r>
      <w:r w:rsidRPr="00047A16">
        <w:rPr>
          <w:rFonts w:ascii="Times New Roman" w:hAnsi="Times New Roman" w:cs="Times New Roman"/>
          <w:sz w:val="24"/>
          <w:szCs w:val="24"/>
        </w:rPr>
        <w:t xml:space="preserve"> Твардовский, Жизнь и творчество. Личность. (Обзор.) Стихотворения:</w:t>
      </w:r>
      <w:r w:rsidRPr="00047A16">
        <w:rPr>
          <w:rFonts w:ascii="Times New Roman" w:hAnsi="Times New Roman" w:cs="Times New Roman"/>
          <w:i/>
          <w:sz w:val="24"/>
          <w:szCs w:val="24"/>
        </w:rPr>
        <w:t xml:space="preserve"> «Вся суть в одном-единственном завете...», «Памяти матери», «Я знаю, никакой моей вины...»</w:t>
      </w:r>
      <w:r w:rsidRPr="00047A16">
        <w:rPr>
          <w:rFonts w:ascii="Times New Roman" w:hAnsi="Times New Roman" w:cs="Times New Roman"/>
          <w:sz w:val="24"/>
          <w:szCs w:val="24"/>
        </w:rPr>
        <w:t xml:space="preserve"> (указанные произведения обязательны для изучения). </w:t>
      </w:r>
    </w:p>
    <w:p w:rsidR="00047A16" w:rsidRPr="00047A16" w:rsidRDefault="00047A16" w:rsidP="00047A16">
      <w:pPr>
        <w:spacing w:after="9" w:line="252" w:lineRule="auto"/>
        <w:contextualSpacing/>
        <w:jc w:val="both"/>
        <w:rPr>
          <w:rFonts w:ascii="Times New Roman" w:hAnsi="Times New Roman" w:cs="Times New Roman"/>
          <w:sz w:val="24"/>
          <w:szCs w:val="24"/>
        </w:rPr>
      </w:pPr>
      <w:r w:rsidRPr="00047A16">
        <w:rPr>
          <w:rFonts w:ascii="Times New Roman" w:hAnsi="Times New Roman" w:cs="Times New Roman"/>
          <w:b/>
          <w:i/>
          <w:sz w:val="24"/>
          <w:szCs w:val="24"/>
        </w:rPr>
        <w:t>«В</w:t>
      </w:r>
      <w:r w:rsidRPr="00047A16">
        <w:rPr>
          <w:rFonts w:ascii="Times New Roman" w:hAnsi="Times New Roman" w:cs="Times New Roman"/>
          <w:i/>
          <w:sz w:val="24"/>
          <w:szCs w:val="24"/>
        </w:rPr>
        <w:t xml:space="preserve"> тот день, когда закончилась война...», «Дробится рваный цоколь монумента...», «Памяти Гагарина».</w:t>
      </w:r>
      <w:r w:rsidRPr="00047A16">
        <w:rPr>
          <w:rFonts w:ascii="Times New Roman" w:hAnsi="Times New Roman" w:cs="Times New Roman"/>
          <w:sz w:val="24"/>
          <w:szCs w:val="24"/>
        </w:rPr>
        <w:t xml:space="preserve"> (Возможен выбор двух-трех других стихотворений.)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Лирика крупнейшего русского эпического поэта XX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 </w:t>
      </w:r>
    </w:p>
    <w:p w:rsidR="00047A16" w:rsidRPr="00047A16" w:rsidRDefault="00047A16" w:rsidP="00047A16">
      <w:pPr>
        <w:spacing w:after="127"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 и т е р а т у р ы .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Борис Леонидович Пастернак.</w:t>
      </w:r>
      <w:r w:rsidRPr="00047A16">
        <w:rPr>
          <w:rFonts w:ascii="Times New Roman" w:hAnsi="Times New Roman" w:cs="Times New Roman"/>
          <w:sz w:val="24"/>
          <w:szCs w:val="24"/>
        </w:rPr>
        <w:t xml:space="preserve"> Жизнь и творчество. (Обзор.) </w:t>
      </w:r>
    </w:p>
    <w:p w:rsidR="00047A16" w:rsidRPr="00047A16" w:rsidRDefault="00047A16" w:rsidP="00047A16">
      <w:pPr>
        <w:spacing w:after="9"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Стихотворения:</w:t>
      </w:r>
      <w:r w:rsidRPr="00047A16">
        <w:rPr>
          <w:rFonts w:ascii="Times New Roman" w:hAnsi="Times New Roman" w:cs="Times New Roman"/>
          <w:i/>
          <w:sz w:val="24"/>
          <w:szCs w:val="24"/>
        </w:rPr>
        <w:t xml:space="preserve"> «Февраль. Достать чернил и плакать!..», «Определение поэзии», «Во всем мне хочется дойти...», «Гамлет», «Зимняя ночь»</w:t>
      </w:r>
      <w:r w:rsidRPr="00047A16">
        <w:rPr>
          <w:rFonts w:ascii="Times New Roman" w:hAnsi="Times New Roman" w:cs="Times New Roman"/>
          <w:sz w:val="24"/>
          <w:szCs w:val="24"/>
        </w:rPr>
        <w:t xml:space="preserve"> (указанные произведения обязательны для изучения).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i/>
          <w:sz w:val="24"/>
          <w:szCs w:val="24"/>
        </w:rPr>
        <w:t xml:space="preserve">«Марбург», «Быть знаменитым некрасиво.,.». </w:t>
      </w:r>
      <w:r w:rsidRPr="00047A16">
        <w:rPr>
          <w:rFonts w:ascii="Times New Roman" w:hAnsi="Times New Roman" w:cs="Times New Roman"/>
          <w:sz w:val="24"/>
          <w:szCs w:val="24"/>
        </w:rPr>
        <w:t xml:space="preserve">(Возможен выбор двух других стихотворений.) Тема поэта и поэзии в творчестве Пастернака. Любовная лирика поэта. Философская глубина раздумий. Стремление постичь мир, «дойти до самой сути» явлений, удивление перед чудом бытия. Человек и природа в поэзии Пастернака. Пушкинские мотивы в лирике поэта. Пастернак-переводчик. </w:t>
      </w:r>
    </w:p>
    <w:p w:rsidR="00047A16" w:rsidRPr="00047A16" w:rsidRDefault="00047A16" w:rsidP="00047A16">
      <w:pPr>
        <w:spacing w:after="252"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Роман</w:t>
      </w:r>
      <w:r w:rsidRPr="00047A16">
        <w:rPr>
          <w:rFonts w:ascii="Times New Roman" w:hAnsi="Times New Roman" w:cs="Times New Roman"/>
          <w:b/>
          <w:i/>
          <w:sz w:val="24"/>
          <w:szCs w:val="24"/>
        </w:rPr>
        <w:t xml:space="preserve"> «Доктор Живаго»</w:t>
      </w:r>
      <w:r w:rsidRPr="00047A16">
        <w:rPr>
          <w:rFonts w:ascii="Times New Roman" w:hAnsi="Times New Roman" w:cs="Times New Roman"/>
          <w:sz w:val="24"/>
          <w:szCs w:val="24"/>
        </w:rPr>
        <w:t xml:space="preserve"> (обзорное изучение с анализом фрагментов). История 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литературы в творчестве Пастернака.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Александр Исаевич Солженицын.</w:t>
      </w:r>
      <w:r w:rsidRPr="00047A16">
        <w:rPr>
          <w:rFonts w:ascii="Times New Roman" w:hAnsi="Times New Roman" w:cs="Times New Roman"/>
          <w:sz w:val="24"/>
          <w:szCs w:val="24"/>
        </w:rPr>
        <w:t xml:space="preserve"> Жизнь. Творчество, Личность. (Обзор.)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Повесть</w:t>
      </w:r>
      <w:r w:rsidRPr="00047A16">
        <w:rPr>
          <w:rFonts w:ascii="Times New Roman" w:hAnsi="Times New Roman" w:cs="Times New Roman"/>
          <w:b/>
          <w:i/>
          <w:sz w:val="24"/>
          <w:szCs w:val="24"/>
        </w:rPr>
        <w:t xml:space="preserve"> «Один день Ивана Денисовича»</w:t>
      </w:r>
      <w:r w:rsidRPr="00047A16">
        <w:rPr>
          <w:rFonts w:ascii="Times New Roman" w:hAnsi="Times New Roman" w:cs="Times New Roman"/>
          <w:sz w:val="24"/>
          <w:szCs w:val="24"/>
        </w:rPr>
        <w:t xml:space="preserve"> (только для школ с русским (родным) языком обучения). Своеобразие раскрытия «лагерной» темы в повести. Образ Ивана Денисовича Шухова. Нравственная прочность и устойчивость в трясине лагерной жизни. Проблема русского национального характера в контексте трагической эпохи. </w:t>
      </w:r>
    </w:p>
    <w:p w:rsidR="00047A16" w:rsidRPr="00047A16" w:rsidRDefault="00047A16" w:rsidP="00047A16">
      <w:pPr>
        <w:spacing w:after="233"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литературы. Прототип литературного героя (закрепление понятия). Житие как литературный повествовательный жанр (закрепление понятия). </w:t>
      </w:r>
    </w:p>
    <w:p w:rsidR="00047A16" w:rsidRPr="00047A16" w:rsidRDefault="00047A16" w:rsidP="00047A16">
      <w:pPr>
        <w:pStyle w:val="1"/>
        <w:spacing w:line="252" w:lineRule="auto"/>
        <w:ind w:left="0"/>
        <w:contextualSpacing/>
      </w:pPr>
      <w:r w:rsidRPr="00047A16">
        <w:t xml:space="preserve">Варлам Тихонович Шаламов. Жизнь и творчество. (Обзор.)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Рассказы</w:t>
      </w:r>
      <w:r w:rsidRPr="00047A16">
        <w:rPr>
          <w:rFonts w:ascii="Times New Roman" w:hAnsi="Times New Roman" w:cs="Times New Roman"/>
          <w:b/>
          <w:i/>
          <w:sz w:val="24"/>
          <w:szCs w:val="24"/>
        </w:rPr>
        <w:t xml:space="preserve"> «На представку», «Сентенция».</w:t>
      </w:r>
      <w:r w:rsidRPr="00047A16">
        <w:rPr>
          <w:rFonts w:ascii="Times New Roman" w:hAnsi="Times New Roman" w:cs="Times New Roman"/>
          <w:sz w:val="24"/>
          <w:szCs w:val="24"/>
        </w:rPr>
        <w:t xml:space="preserve"> (Возможен выбор двух других рассказов.) Автобиографический характер прозы В, Т. Шаламова, Жизненная достоверность, почти документальность «Колымских рассказов» 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зачеловечности». Характер повествования. Образ повествователя. Новаторство Шаламова-прозаика. </w:t>
      </w:r>
    </w:p>
    <w:p w:rsidR="00047A16" w:rsidRPr="00047A16" w:rsidRDefault="00047A16" w:rsidP="00047A16">
      <w:pPr>
        <w:spacing w:after="233"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литературы.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 </w:t>
      </w:r>
    </w:p>
    <w:p w:rsidR="00047A16" w:rsidRPr="00047A16" w:rsidRDefault="00047A16" w:rsidP="00047A16">
      <w:pPr>
        <w:spacing w:after="4" w:line="252" w:lineRule="auto"/>
        <w:ind w:firstLine="345"/>
        <w:contextualSpacing/>
        <w:jc w:val="both"/>
        <w:rPr>
          <w:rFonts w:ascii="Times New Roman" w:hAnsi="Times New Roman" w:cs="Times New Roman"/>
          <w:sz w:val="24"/>
          <w:szCs w:val="24"/>
        </w:rPr>
      </w:pPr>
      <w:r w:rsidRPr="00047A16">
        <w:rPr>
          <w:rFonts w:ascii="Times New Roman" w:hAnsi="Times New Roman" w:cs="Times New Roman"/>
          <w:b/>
          <w:sz w:val="24"/>
          <w:szCs w:val="24"/>
        </w:rPr>
        <w:t>Николай Михайлович Рубцов.</w:t>
      </w:r>
      <w:r w:rsidRPr="00047A16">
        <w:rPr>
          <w:rFonts w:ascii="Times New Roman" w:hAnsi="Times New Roman" w:cs="Times New Roman"/>
          <w:b/>
          <w:i/>
          <w:sz w:val="24"/>
          <w:szCs w:val="24"/>
        </w:rPr>
        <w:t xml:space="preserve"> «Видения на холме», «Русский огонек», «Звезда полей», «В горнице» </w:t>
      </w:r>
      <w:r w:rsidRPr="00047A16">
        <w:rPr>
          <w:rFonts w:ascii="Times New Roman" w:hAnsi="Times New Roman" w:cs="Times New Roman"/>
          <w:b/>
          <w:sz w:val="24"/>
          <w:szCs w:val="24"/>
        </w:rPr>
        <w:t xml:space="preserve">(или другие стихотворения по выбору учителя и учащихся). </w:t>
      </w:r>
    </w:p>
    <w:p w:rsidR="00047A16" w:rsidRPr="00047A16" w:rsidRDefault="00047A16" w:rsidP="00047A16">
      <w:pPr>
        <w:spacing w:after="175"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Основные темы</w:t>
      </w:r>
      <w:r w:rsidRPr="00047A16">
        <w:rPr>
          <w:rFonts w:ascii="Times New Roman" w:hAnsi="Times New Roman" w:cs="Times New Roman"/>
          <w:b/>
          <w:sz w:val="24"/>
          <w:szCs w:val="24"/>
        </w:rPr>
        <w:t xml:space="preserve"> и</w:t>
      </w:r>
      <w:r w:rsidRPr="00047A16">
        <w:rPr>
          <w:rFonts w:ascii="Times New Roman" w:hAnsi="Times New Roman" w:cs="Times New Roman"/>
          <w:sz w:val="24"/>
          <w:szCs w:val="24"/>
        </w:rPr>
        <w:t xml:space="preserve"> мотивы лирики Рубцова — РодинаРусь, ее природа и история, судьба народа, духовный мир человека, его нравственные ценности: красота</w:t>
      </w:r>
      <w:r w:rsidRPr="00047A16">
        <w:rPr>
          <w:rFonts w:ascii="Times New Roman" w:hAnsi="Times New Roman" w:cs="Times New Roman"/>
          <w:b/>
          <w:sz w:val="24"/>
          <w:szCs w:val="24"/>
        </w:rPr>
        <w:t xml:space="preserve"> и </w:t>
      </w:r>
      <w:r w:rsidRPr="00047A16">
        <w:rPr>
          <w:rFonts w:ascii="Times New Roman" w:hAnsi="Times New Roman" w:cs="Times New Roman"/>
          <w:sz w:val="24"/>
          <w:szCs w:val="24"/>
        </w:rPr>
        <w:t xml:space="preserve">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 </w:t>
      </w:r>
    </w:p>
    <w:p w:rsidR="00047A16" w:rsidRPr="00047A16" w:rsidRDefault="00047A16" w:rsidP="00047A16">
      <w:pPr>
        <w:spacing w:after="185"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Виктор Петрович Астафьев.</w:t>
      </w:r>
      <w:r w:rsidRPr="00047A16">
        <w:rPr>
          <w:rFonts w:ascii="Times New Roman" w:hAnsi="Times New Roman" w:cs="Times New Roman"/>
          <w:b/>
          <w:i/>
          <w:sz w:val="24"/>
          <w:szCs w:val="24"/>
        </w:rPr>
        <w:t xml:space="preserve"> «Царь-рыба», «Печальный детектив».</w:t>
      </w:r>
      <w:r w:rsidRPr="00047A16">
        <w:rPr>
          <w:rFonts w:ascii="Times New Roman" w:hAnsi="Times New Roman" w:cs="Times New Roman"/>
          <w:sz w:val="24"/>
          <w:szCs w:val="24"/>
        </w:rPr>
        <w:t xml:space="preserve"> (Одно произведение по выбору.) Взаимоотношения человека и природы в романе «Царь-рыба». Утрата нравственных ориентиров — главная проблема в романе «Печальный детектив».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Валентин Григорьевич Распутин.</w:t>
      </w:r>
      <w:r w:rsidRPr="00047A16">
        <w:rPr>
          <w:rFonts w:ascii="Times New Roman" w:hAnsi="Times New Roman" w:cs="Times New Roman"/>
          <w:b/>
          <w:i/>
          <w:sz w:val="24"/>
          <w:szCs w:val="24"/>
        </w:rPr>
        <w:t xml:space="preserve"> «Последний срок», «Прощание с Матерой», «Живи и помни».</w:t>
      </w:r>
      <w:r w:rsidRPr="00047A16">
        <w:rPr>
          <w:rFonts w:ascii="Times New Roman" w:hAnsi="Times New Roman" w:cs="Times New Roman"/>
          <w:sz w:val="24"/>
          <w:szCs w:val="24"/>
        </w:rPr>
        <w:t xml:space="preserve"> (Одно произведение по выбору.) Тема «отцов и детей» в повести «Последний срок». Народ, его история, его земля в повести «Прощание с Матерой». </w:t>
      </w:r>
    </w:p>
    <w:p w:rsidR="00047A16" w:rsidRPr="00047A16" w:rsidRDefault="00047A16" w:rsidP="00047A16">
      <w:pPr>
        <w:spacing w:after="16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Нравственное величие русской женщины, ее самоотверженность. Связь основных тем повести «Живи и помни» с традициями русской классики.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Иосиф Александрович Бродский.</w:t>
      </w:r>
      <w:r w:rsidRPr="00047A16">
        <w:rPr>
          <w:rFonts w:ascii="Times New Roman" w:hAnsi="Times New Roman" w:cs="Times New Roman"/>
          <w:sz w:val="24"/>
          <w:szCs w:val="24"/>
        </w:rPr>
        <w:t xml:space="preserve"> Стихотворения: </w:t>
      </w:r>
      <w:r w:rsidRPr="00047A16">
        <w:rPr>
          <w:rFonts w:ascii="Times New Roman" w:hAnsi="Times New Roman" w:cs="Times New Roman"/>
          <w:b/>
          <w:i/>
          <w:sz w:val="24"/>
          <w:szCs w:val="24"/>
        </w:rPr>
        <w:t xml:space="preserve">«Осенний крик ястреба», «На смерть Жукова», «Сонет» («Как жаль, что тем, чем стало для меня...»). </w:t>
      </w:r>
      <w:r w:rsidRPr="00047A16">
        <w:rPr>
          <w:rFonts w:ascii="Times New Roman" w:hAnsi="Times New Roman" w:cs="Times New Roman"/>
          <w:sz w:val="24"/>
          <w:szCs w:val="24"/>
        </w:rPr>
        <w:t xml:space="preserve">(Возможен выбор трех других стихотворений.) </w:t>
      </w:r>
    </w:p>
    <w:p w:rsidR="00047A16" w:rsidRPr="00047A16" w:rsidRDefault="00047A16" w:rsidP="00047A16">
      <w:pPr>
        <w:spacing w:line="252" w:lineRule="auto"/>
        <w:ind w:hanging="10"/>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Широта проблемно-тематического диапазона поэзии </w:t>
      </w:r>
    </w:p>
    <w:p w:rsidR="00047A16" w:rsidRPr="00047A16" w:rsidRDefault="00047A16" w:rsidP="00047A16">
      <w:pPr>
        <w:spacing w:line="252" w:lineRule="auto"/>
        <w:ind w:firstLine="19"/>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Бродского. «Естественность и органичность сочетания в ней культурно-исторических, 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 (В. А. Зайцев). Традиции русской классической поэзии в творчестве И. Бродского. </w:t>
      </w:r>
    </w:p>
    <w:p w:rsidR="00047A16" w:rsidRPr="00047A16" w:rsidRDefault="00047A16" w:rsidP="00047A16">
      <w:pPr>
        <w:spacing w:after="170"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 е о р и я л и т е р а т у р ы . Сонет как стихотворная форма (развитие понятия). </w:t>
      </w:r>
    </w:p>
    <w:p w:rsidR="00047A16" w:rsidRPr="00047A16" w:rsidRDefault="00047A16" w:rsidP="00047A16">
      <w:pPr>
        <w:spacing w:after="4"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Булат Шалвович Окуджава.</w:t>
      </w:r>
      <w:r w:rsidRPr="00047A16">
        <w:rPr>
          <w:rFonts w:ascii="Times New Roman" w:hAnsi="Times New Roman" w:cs="Times New Roman"/>
          <w:sz w:val="24"/>
          <w:szCs w:val="24"/>
        </w:rPr>
        <w:t xml:space="preserve"> Слово о поэте.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Стихотворения:</w:t>
      </w:r>
      <w:r w:rsidRPr="00047A16">
        <w:rPr>
          <w:rFonts w:ascii="Times New Roman" w:hAnsi="Times New Roman" w:cs="Times New Roman"/>
          <w:b/>
          <w:i/>
          <w:sz w:val="24"/>
          <w:szCs w:val="24"/>
        </w:rPr>
        <w:t xml:space="preserve"> «До свидания, мальчики», «Ты течешь, как река. Странное название...», «Когда мне </w:t>
      </w:r>
      <w:r w:rsidRPr="00047A16">
        <w:rPr>
          <w:rFonts w:ascii="Times New Roman" w:hAnsi="Times New Roman" w:cs="Times New Roman"/>
          <w:i/>
          <w:sz w:val="24"/>
          <w:szCs w:val="24"/>
        </w:rPr>
        <w:t>невмочь пересилить беду...»,</w:t>
      </w:r>
      <w:r w:rsidRPr="00047A16">
        <w:rPr>
          <w:rFonts w:ascii="Times New Roman" w:hAnsi="Times New Roman" w:cs="Times New Roman"/>
          <w:sz w:val="24"/>
          <w:szCs w:val="24"/>
        </w:rPr>
        <w:t xml:space="preserve"> (Возможен выбор других стихотворений.) </w:t>
      </w:r>
    </w:p>
    <w:p w:rsidR="00047A16" w:rsidRPr="00047A16" w:rsidRDefault="00047A16" w:rsidP="00047A16">
      <w:pPr>
        <w:spacing w:line="252" w:lineRule="auto"/>
        <w:ind w:hanging="10"/>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Память о войне в лирике поэта-фронтовика. Поэзия </w:t>
      </w:r>
    </w:p>
    <w:p w:rsidR="00047A16" w:rsidRPr="00047A16" w:rsidRDefault="00047A16" w:rsidP="00047A16">
      <w:pPr>
        <w:spacing w:line="252" w:lineRule="auto"/>
        <w:ind w:firstLine="14"/>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«оттепели» и песенное творчество Окуджавы. Арбат как особая поэтическая вселенная. Развитие романтических традиций в поэзии Окуджавы. Интонации, мотивы, образы Окуджавы в творчестве современных поэтов-бардов. </w:t>
      </w:r>
    </w:p>
    <w:p w:rsidR="00047A16" w:rsidRPr="00047A16" w:rsidRDefault="00047A16" w:rsidP="00047A16">
      <w:pPr>
        <w:spacing w:after="137"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литературы. Литературная песня. Романс. Бардовская песня (развитие представлений).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Юрий Валентинович Трифонов</w:t>
      </w:r>
      <w:r w:rsidRPr="00047A16">
        <w:rPr>
          <w:rFonts w:ascii="Times New Roman" w:hAnsi="Times New Roman" w:cs="Times New Roman"/>
          <w:sz w:val="24"/>
          <w:szCs w:val="24"/>
        </w:rPr>
        <w:t>- Повесть</w:t>
      </w:r>
      <w:r w:rsidRPr="00047A16">
        <w:rPr>
          <w:rFonts w:ascii="Times New Roman" w:hAnsi="Times New Roman" w:cs="Times New Roman"/>
          <w:i/>
          <w:sz w:val="24"/>
          <w:szCs w:val="24"/>
        </w:rPr>
        <w:t xml:space="preserve"> «Обмен». </w:t>
      </w:r>
      <w:r w:rsidRPr="00047A16">
        <w:rPr>
          <w:rFonts w:ascii="Times New Roman" w:hAnsi="Times New Roman" w:cs="Times New Roman"/>
          <w:sz w:val="24"/>
          <w:szCs w:val="24"/>
        </w:rPr>
        <w:t xml:space="preserve">«Городская» проза и повести Трифонова. Осмысление вечных тем человеческого бытия на фоне и в условиях городского быта. Проблема нравственной свободы человека перед лицом обстоятельств. Смысловая многозначность названия повести. Тонкий психологизм писателя. Традиции А. П. Чехова в прозе Ю. В. Трифонова. </w:t>
      </w:r>
    </w:p>
    <w:p w:rsidR="00047A16" w:rsidRPr="00047A16" w:rsidRDefault="00047A16" w:rsidP="00047A16">
      <w:pPr>
        <w:spacing w:after="14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литературы. Психологизм художественной литературы (углубление понятия). Повесть как жанр повествовательной литературы (углубление понятия).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Александр Валентинович Вампилов</w:t>
      </w:r>
      <w:r w:rsidRPr="00047A16">
        <w:rPr>
          <w:rFonts w:ascii="Times New Roman" w:hAnsi="Times New Roman" w:cs="Times New Roman"/>
          <w:sz w:val="24"/>
          <w:szCs w:val="24"/>
        </w:rPr>
        <w:t>. Пьеса</w:t>
      </w:r>
      <w:r w:rsidRPr="00047A16">
        <w:rPr>
          <w:rFonts w:ascii="Times New Roman" w:hAnsi="Times New Roman" w:cs="Times New Roman"/>
          <w:i/>
          <w:sz w:val="24"/>
          <w:szCs w:val="24"/>
        </w:rPr>
        <w:t xml:space="preserve"> «Утиная</w:t>
      </w:r>
      <w:r w:rsidRPr="00047A16">
        <w:rPr>
          <w:rFonts w:ascii="Times New Roman" w:hAnsi="Times New Roman" w:cs="Times New Roman"/>
          <w:b/>
          <w:i/>
          <w:sz w:val="24"/>
          <w:szCs w:val="24"/>
        </w:rPr>
        <w:t xml:space="preserve"> охота».</w:t>
      </w:r>
      <w:r w:rsidRPr="00047A16">
        <w:rPr>
          <w:rFonts w:ascii="Times New Roman" w:hAnsi="Times New Roman" w:cs="Times New Roman"/>
          <w:sz w:val="24"/>
          <w:szCs w:val="24"/>
        </w:rPr>
        <w:t xml:space="preserve"> (Возможен выбор другого драматического произведения.) </w:t>
      </w:r>
    </w:p>
    <w:p w:rsidR="00047A16" w:rsidRPr="00047A16" w:rsidRDefault="00047A16" w:rsidP="00047A16">
      <w:pPr>
        <w:spacing w:after="343"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 </w:t>
      </w:r>
    </w:p>
    <w:p w:rsidR="00047A16" w:rsidRPr="00047A16" w:rsidRDefault="00047A16" w:rsidP="00047A16">
      <w:pPr>
        <w:spacing w:after="51" w:line="252" w:lineRule="auto"/>
        <w:ind w:hanging="10"/>
        <w:contextualSpacing/>
        <w:jc w:val="both"/>
        <w:rPr>
          <w:rFonts w:ascii="Times New Roman" w:hAnsi="Times New Roman" w:cs="Times New Roman"/>
          <w:b/>
          <w:sz w:val="24"/>
          <w:szCs w:val="24"/>
        </w:rPr>
      </w:pPr>
      <w:r w:rsidRPr="00047A16">
        <w:rPr>
          <w:rFonts w:ascii="Times New Roman" w:hAnsi="Times New Roman" w:cs="Times New Roman"/>
          <w:b/>
          <w:sz w:val="24"/>
          <w:szCs w:val="24"/>
        </w:rPr>
        <w:t xml:space="preserve">Из литературы народов России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Мустай Карим.</w:t>
      </w:r>
      <w:r w:rsidRPr="00047A16">
        <w:rPr>
          <w:rFonts w:ascii="Times New Roman" w:hAnsi="Times New Roman" w:cs="Times New Roman"/>
          <w:sz w:val="24"/>
          <w:szCs w:val="24"/>
        </w:rPr>
        <w:t xml:space="preserve"> Жизнь и творчество башкирского поэта, прозаика, драматурга. (Обзор.) </w:t>
      </w:r>
    </w:p>
    <w:p w:rsidR="00047A16" w:rsidRPr="00047A16" w:rsidRDefault="00047A16" w:rsidP="00047A16">
      <w:pPr>
        <w:spacing w:after="9"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Стихотворения:</w:t>
      </w:r>
      <w:r w:rsidRPr="00047A16">
        <w:rPr>
          <w:rFonts w:ascii="Times New Roman" w:hAnsi="Times New Roman" w:cs="Times New Roman"/>
          <w:i/>
          <w:sz w:val="24"/>
          <w:szCs w:val="24"/>
        </w:rPr>
        <w:t xml:space="preserve"> «Подует ветер — все больше листьев.,.», «Тоска», «Давай, дорогая, уложим и скарб и одежду...», «Птиц выпускаю».</w:t>
      </w:r>
      <w:r w:rsidRPr="00047A16">
        <w:rPr>
          <w:rFonts w:ascii="Times New Roman" w:hAnsi="Times New Roman" w:cs="Times New Roman"/>
          <w:sz w:val="24"/>
          <w:szCs w:val="24"/>
        </w:rPr>
        <w:t xml:space="preserve"> (Возможен выбор других стихотворений.)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Лирика МустаяКарима. Отражение вечного движения жизни, непреходящих нравственных ценностей в лирике поэта. Тема памяти о родных местах, мудрости предков, запечатленных в песнях и сказаниях. Беспамятство — самый тяжкий грех как для отдельного человека, так и для всего человечества. Любовная лирика поэта. Глубокий психологизм лирики МустаяКарима. </w:t>
      </w:r>
    </w:p>
    <w:p w:rsidR="00047A16" w:rsidRPr="00047A16" w:rsidRDefault="00047A16" w:rsidP="00047A16">
      <w:pPr>
        <w:spacing w:after="554"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 и т е р а т у р ы . Национальное и общечеловеческое в художественной литературе (развитие представлений). </w:t>
      </w:r>
    </w:p>
    <w:p w:rsidR="00047A16" w:rsidRPr="00047A16" w:rsidRDefault="00047A16" w:rsidP="00047A16">
      <w:pPr>
        <w:spacing w:line="252" w:lineRule="auto"/>
        <w:ind w:hanging="10"/>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Литература конца XX — начала XXI века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Общий обзор произведений последнего десятилетия. Проза: В. Белов, А. Битов, В. Макании, А. Ким, Е. Носов, В. Крупин, С. Каледин, В. Пелевин, Т. Толстая, Л. Петрушевская, В. Токарева, Ю. Поляков и др. </w:t>
      </w:r>
    </w:p>
    <w:p w:rsidR="00047A16" w:rsidRPr="00047A16" w:rsidRDefault="00047A16" w:rsidP="00047A16">
      <w:pPr>
        <w:spacing w:after="453"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Поэзия: Б. Ахмадулина, А. Вознесенский, Е. Евтушенко, Ю. Друнина, Л. Васильева, Ю. Мориц, Н. Тряпкин, А. Кушнер, О. Чухонцев, Б. Чичибабин, Ю. Кузнецов, И. Шкляревский, О. Фокина, Д. Пригов, Т. Кибиров,</w:t>
      </w:r>
      <w:r w:rsidRPr="00047A16">
        <w:rPr>
          <w:rFonts w:ascii="Times New Roman" w:hAnsi="Times New Roman" w:cs="Times New Roman"/>
          <w:b/>
          <w:sz w:val="24"/>
          <w:szCs w:val="24"/>
        </w:rPr>
        <w:t xml:space="preserve"> И.</w:t>
      </w:r>
      <w:r w:rsidRPr="00047A16">
        <w:rPr>
          <w:rFonts w:ascii="Times New Roman" w:hAnsi="Times New Roman" w:cs="Times New Roman"/>
          <w:sz w:val="24"/>
          <w:szCs w:val="24"/>
        </w:rPr>
        <w:t xml:space="preserve"> Жданов, О. Седакова и др. </w:t>
      </w:r>
    </w:p>
    <w:p w:rsidR="00047A16" w:rsidRPr="00047A16" w:rsidRDefault="00047A16" w:rsidP="00047A16">
      <w:pPr>
        <w:spacing w:after="6" w:line="252" w:lineRule="auto"/>
        <w:ind w:hanging="10"/>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Из зарубежной литературы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Джордж Бернард Шоу</w:t>
      </w:r>
      <w:r w:rsidRPr="00047A16">
        <w:rPr>
          <w:rFonts w:ascii="Times New Roman" w:hAnsi="Times New Roman" w:cs="Times New Roman"/>
          <w:sz w:val="24"/>
          <w:szCs w:val="24"/>
        </w:rPr>
        <w:t>.</w:t>
      </w:r>
      <w:r w:rsidRPr="00047A16">
        <w:rPr>
          <w:rFonts w:ascii="Times New Roman" w:hAnsi="Times New Roman" w:cs="Times New Roman"/>
          <w:i/>
          <w:sz w:val="24"/>
          <w:szCs w:val="24"/>
        </w:rPr>
        <w:t xml:space="preserve"> «Дом, где разбиваются сердца», «Пигмалион».</w:t>
      </w:r>
      <w:r w:rsidRPr="00047A16">
        <w:rPr>
          <w:rFonts w:ascii="Times New Roman" w:hAnsi="Times New Roman" w:cs="Times New Roman"/>
          <w:sz w:val="24"/>
          <w:szCs w:val="24"/>
        </w:rPr>
        <w:t xml:space="preserve"> (Обзорное изучение одной из пьес по выбору учителя и учащихся.)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«Дом, где разбиваются сердца». Влияние А. П. Чехова на драматургию Д. Б. Шоу. «Английская фантазия на русские темы». Мастерство писателя в создании индивидуальных характеров. Труд как созидательная и очищающая сила.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«Пигмалион». Власть социальных предрассудков над сознанием людей. Проблема духовного потенциала личности и его реализации. Характеры главных героев пьесы. Открытый финал. Сценическая история пьесы. </w:t>
      </w:r>
    </w:p>
    <w:p w:rsidR="00047A16" w:rsidRPr="00047A16" w:rsidRDefault="00047A16" w:rsidP="00047A16">
      <w:pPr>
        <w:spacing w:after="185"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 и т е р а т у р ы . Парадокс как художественный прием.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Томас Стернз Элиот.</w:t>
      </w:r>
      <w:r w:rsidRPr="00047A16">
        <w:rPr>
          <w:rFonts w:ascii="Times New Roman" w:hAnsi="Times New Roman" w:cs="Times New Roman"/>
          <w:sz w:val="24"/>
          <w:szCs w:val="24"/>
        </w:rPr>
        <w:t xml:space="preserve"> Слово о поэте. Стихотворение </w:t>
      </w:r>
      <w:r w:rsidRPr="00047A16">
        <w:rPr>
          <w:rFonts w:ascii="Times New Roman" w:hAnsi="Times New Roman" w:cs="Times New Roman"/>
          <w:i/>
          <w:sz w:val="24"/>
          <w:szCs w:val="24"/>
        </w:rPr>
        <w:t>«Любовная песнь Дж. Альфреда Пруфрока».</w:t>
      </w:r>
      <w:r w:rsidRPr="00047A16">
        <w:rPr>
          <w:rFonts w:ascii="Times New Roman" w:hAnsi="Times New Roman" w:cs="Times New Roman"/>
          <w:sz w:val="24"/>
          <w:szCs w:val="24"/>
        </w:rPr>
        <w:t xml:space="preserve"> Тревога и растерянность человека на рубеже новой эры, начавшейся Первой мировой войной. Ирония автора. Пародийное использование мотивов из классической поэзии (Данте, Шекспира, Дж. Донна и др.).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Эрнест Миллер Хемингуэй.</w:t>
      </w:r>
      <w:r w:rsidRPr="00047A16">
        <w:rPr>
          <w:rFonts w:ascii="Times New Roman" w:hAnsi="Times New Roman" w:cs="Times New Roman"/>
          <w:sz w:val="24"/>
          <w:szCs w:val="24"/>
        </w:rPr>
        <w:t xml:space="preserve"> Рассказ о писателе с краткой характеристикой романов</w:t>
      </w:r>
      <w:r w:rsidRPr="00047A16">
        <w:rPr>
          <w:rFonts w:ascii="Times New Roman" w:hAnsi="Times New Roman" w:cs="Times New Roman"/>
          <w:b/>
          <w:i/>
          <w:sz w:val="24"/>
          <w:szCs w:val="24"/>
        </w:rPr>
        <w:t xml:space="preserve"> «И восходит солнце», «Прощай, оружие!». </w:t>
      </w:r>
    </w:p>
    <w:p w:rsidR="00047A16" w:rsidRPr="00047A16" w:rsidRDefault="00047A16" w:rsidP="00047A16">
      <w:pPr>
        <w:spacing w:after="228"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Повесть</w:t>
      </w:r>
      <w:r w:rsidRPr="00047A16">
        <w:rPr>
          <w:rFonts w:ascii="Times New Roman" w:hAnsi="Times New Roman" w:cs="Times New Roman"/>
          <w:b/>
          <w:i/>
          <w:sz w:val="24"/>
          <w:szCs w:val="24"/>
        </w:rPr>
        <w:t xml:space="preserve"> «Старик и море»</w:t>
      </w:r>
      <w:r w:rsidRPr="00047A16">
        <w:rPr>
          <w:rFonts w:ascii="Times New Roman" w:hAnsi="Times New Roman" w:cs="Times New Roman"/>
          <w:sz w:val="24"/>
          <w:szCs w:val="24"/>
        </w:rPr>
        <w:t xml:space="preserve"> 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победить»).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Эрих Мария Ремарк.</w:t>
      </w:r>
      <w:r w:rsidRPr="00047A16">
        <w:rPr>
          <w:rFonts w:ascii="Times New Roman" w:hAnsi="Times New Roman" w:cs="Times New Roman"/>
          <w:b/>
          <w:i/>
          <w:sz w:val="24"/>
          <w:szCs w:val="24"/>
        </w:rPr>
        <w:t xml:space="preserve"> «Три товарища».</w:t>
      </w:r>
      <w:r w:rsidRPr="00047A16">
        <w:rPr>
          <w:rFonts w:ascii="Times New Roman" w:hAnsi="Times New Roman" w:cs="Times New Roman"/>
          <w:sz w:val="24"/>
          <w:szCs w:val="24"/>
        </w:rPr>
        <w:t xml:space="preserve"> (Обзорное изучение романа.) Э. М. Ремарк как наиболее яркий представитель «потерянного поколения». Трагическая концепция жизни в романе. Стремление героев романа найти свое место в жизни, опираясь на гуманистические ценности: солидарность, готовность помочь, дружбу, любовь. Своеобразие художественного стиля писателя (особенности диалогов, внутренних монологов, психологический подтекст). </w:t>
      </w:r>
    </w:p>
    <w:p w:rsidR="00047A16" w:rsidRPr="00047A16" w:rsidRDefault="00047A16" w:rsidP="00047A16">
      <w:pPr>
        <w:spacing w:after="487"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Теория литературы. Внутренний монолог (закрепление понятия). </w:t>
      </w:r>
    </w:p>
    <w:p w:rsidR="00047A16" w:rsidRPr="00047A16" w:rsidRDefault="00047A16" w:rsidP="00047A16">
      <w:pPr>
        <w:spacing w:line="252" w:lineRule="auto"/>
        <w:ind w:hanging="197"/>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Основные виды устных и письменных работ </w:t>
      </w:r>
    </w:p>
    <w:p w:rsidR="00047A16" w:rsidRPr="00047A16" w:rsidRDefault="00047A16" w:rsidP="00047A16">
      <w:pPr>
        <w:spacing w:after="51" w:line="252" w:lineRule="auto"/>
        <w:ind w:hanging="10"/>
        <w:contextualSpacing/>
        <w:jc w:val="both"/>
        <w:rPr>
          <w:rFonts w:ascii="Times New Roman" w:hAnsi="Times New Roman" w:cs="Times New Roman"/>
          <w:sz w:val="24"/>
          <w:szCs w:val="24"/>
        </w:rPr>
      </w:pPr>
      <w:r w:rsidRPr="00047A16">
        <w:rPr>
          <w:rFonts w:ascii="Times New Roman" w:hAnsi="Times New Roman" w:cs="Times New Roman"/>
          <w:b/>
          <w:sz w:val="24"/>
          <w:szCs w:val="24"/>
        </w:rPr>
        <w:t xml:space="preserve">(10—11 классы)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Устно: выразительное чтение текста художественного произведения в объеме изучаемого курса литературы, комментированное чтение.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Устный пересказ всех видов — подробный, выборочный, от другого лица, краткий, художественный (с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 д.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Подготовка характеристики героя или героев (индивидуальная, групповая, сравнительная) крупных художественных произведений, изучаемых по программе старших классов.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Рассказ, сообщение, размышление о мастерстве писателя, стилистических особенностях его произведений, анализ отрывка, целого произведения, устный комментарий прочитанного.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Рецензия на самостоятельно прочитанное произведение большого объема, просмотренный фильм или фильмы одного режиссера, спектакль или работу актера, выставку картин или работу одного художника, актерское чтение, иллюстрации и пр.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Подготовка сообщения, доклада, лекции на литературные и свободные темы, связанные с изучаемыми художественными произведениями.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Свободное владение монологической и диалогической речью (в процессе монолога, диалога, беседы, интервью, доклада, сообщения, учебной лекции, ведения литературного вечера, конкурса и т. д.).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Использование словарей различных типов (орфографических, орфоэпических, мифологических, энциклопедических и др.), каталогов школьных, районных и городских библиотек.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П и с ь м е н но : составление планов, тезисов, рефератов, аннотаций к книге, фильму, спектаклю.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Создание сочинений проблемного характера, рассуждений, всех видов характеристик героев изучаемых произведений.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Создание оригинальных произведений (рассказа, стихотворения, былины, баллады, частушки, поговорки, эссе, очерка — на выбор). Подготовка доклада, лекции для будущего прочтения вслух на классном или школьном вечере. </w:t>
      </w:r>
    </w:p>
    <w:p w:rsidR="00047A16" w:rsidRPr="00047A16" w:rsidRDefault="00047A16" w:rsidP="00047A16">
      <w:pPr>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Создание рецензии на прочитанную книгу, устный доклад, выступление, фильм, спектакль, работу художника-иллюстратора. </w:t>
      </w:r>
    </w:p>
    <w:p w:rsidR="00047A16" w:rsidRPr="00047A16" w:rsidRDefault="00047A16" w:rsidP="00047A16">
      <w:pPr>
        <w:spacing w:line="252" w:lineRule="auto"/>
        <w:contextualSpacing/>
        <w:jc w:val="both"/>
        <w:rPr>
          <w:rFonts w:ascii="Times New Roman" w:hAnsi="Times New Roman" w:cs="Times New Roman"/>
          <w:sz w:val="24"/>
          <w:szCs w:val="24"/>
        </w:rPr>
      </w:pPr>
    </w:p>
    <w:p w:rsidR="00047A16" w:rsidRPr="00047A16" w:rsidRDefault="00047A16" w:rsidP="00047A16">
      <w:pPr>
        <w:tabs>
          <w:tab w:val="left" w:pos="1425"/>
        </w:tabs>
        <w:spacing w:line="252" w:lineRule="auto"/>
        <w:contextualSpacing/>
        <w:jc w:val="both"/>
        <w:rPr>
          <w:rFonts w:ascii="Times New Roman" w:hAnsi="Times New Roman" w:cs="Times New Roman"/>
          <w:sz w:val="24"/>
          <w:szCs w:val="24"/>
        </w:rPr>
      </w:pPr>
    </w:p>
    <w:p w:rsidR="00047A16" w:rsidRPr="00047A16" w:rsidRDefault="00047A16" w:rsidP="00047A16">
      <w:pPr>
        <w:spacing w:line="252" w:lineRule="auto"/>
        <w:contextualSpacing/>
        <w:jc w:val="both"/>
        <w:rPr>
          <w:rFonts w:ascii="Times New Roman" w:hAnsi="Times New Roman" w:cs="Times New Roman"/>
          <w:sz w:val="24"/>
          <w:szCs w:val="24"/>
        </w:rPr>
      </w:pPr>
    </w:p>
    <w:p w:rsidR="00047A16" w:rsidRPr="00047A16" w:rsidRDefault="00047A16" w:rsidP="00047A16">
      <w:pPr>
        <w:pStyle w:val="a9"/>
        <w:spacing w:line="252" w:lineRule="auto"/>
        <w:contextualSpacing/>
        <w:jc w:val="both"/>
      </w:pPr>
      <w:r w:rsidRPr="00047A16">
        <w:rPr>
          <w:b/>
        </w:rPr>
        <w:t>2.2.2.3.</w:t>
      </w:r>
      <w:bookmarkStart w:id="88" w:name="bookmark179"/>
      <w:r w:rsidRPr="00047A16">
        <w:rPr>
          <w:b/>
        </w:rPr>
        <w:t xml:space="preserve">АНГЛИЙСКИЙ ЯЗЫК </w:t>
      </w:r>
      <w:r w:rsidRPr="00047A16">
        <w:t xml:space="preserve"> (базовый уровень).</w:t>
      </w:r>
      <w:bookmarkStart w:id="89" w:name="bookmark180"/>
      <w:bookmarkEnd w:id="88"/>
    </w:p>
    <w:p w:rsidR="00047A16" w:rsidRPr="00047A16" w:rsidRDefault="00047A16" w:rsidP="00047A16">
      <w:pPr>
        <w:pStyle w:val="a9"/>
        <w:spacing w:line="252" w:lineRule="auto"/>
        <w:contextualSpacing/>
        <w:jc w:val="both"/>
        <w:rPr>
          <w:b/>
        </w:rPr>
      </w:pPr>
    </w:p>
    <w:p w:rsidR="00047A16" w:rsidRPr="00047A16" w:rsidRDefault="00047A16" w:rsidP="00047A16">
      <w:pPr>
        <w:keepNext/>
        <w:keepLines/>
        <w:spacing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 ПРЕДМЕТНОЕ СОДЕРЖАНИЕ РЕЧИ</w:t>
      </w:r>
      <w:bookmarkEnd w:id="89"/>
    </w:p>
    <w:p w:rsidR="00047A16" w:rsidRPr="00047A16" w:rsidRDefault="00047A16" w:rsidP="00047A16">
      <w:pPr>
        <w:pStyle w:val="55"/>
        <w:shd w:val="clear" w:color="auto" w:fill="auto"/>
        <w:spacing w:line="252" w:lineRule="auto"/>
        <w:ind w:left="40" w:right="20" w:firstLine="0"/>
        <w:contextualSpacing/>
        <w:rPr>
          <w:sz w:val="24"/>
          <w:szCs w:val="24"/>
        </w:rPr>
      </w:pPr>
      <w:r w:rsidRPr="00047A16">
        <w:rPr>
          <w:sz w:val="24"/>
          <w:szCs w:val="24"/>
        </w:rPr>
        <w:t>Социально-бытовая сфера. Повседневная жизнь семьи, ее доход, жилищные и бытовые ус</w:t>
      </w:r>
      <w:r w:rsidRPr="00047A16">
        <w:rPr>
          <w:sz w:val="24"/>
          <w:szCs w:val="24"/>
        </w:rPr>
        <w:softHyphen/>
        <w:t>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rsidR="00047A16" w:rsidRPr="00047A16" w:rsidRDefault="00047A16" w:rsidP="00047A16">
      <w:pPr>
        <w:pStyle w:val="55"/>
        <w:shd w:val="clear" w:color="auto" w:fill="auto"/>
        <w:spacing w:line="252" w:lineRule="auto"/>
        <w:ind w:left="40" w:right="20" w:firstLine="0"/>
        <w:contextualSpacing/>
        <w:rPr>
          <w:sz w:val="24"/>
          <w:szCs w:val="24"/>
        </w:rPr>
      </w:pPr>
      <w:r w:rsidRPr="00047A16">
        <w:rPr>
          <w:sz w:val="24"/>
          <w:szCs w:val="24"/>
        </w:rPr>
        <w:t>Социально-культурная сфера. Молодежь в современном обществе. Досуг молодежи: по</w:t>
      </w:r>
      <w:r w:rsidRPr="00047A16">
        <w:rPr>
          <w:sz w:val="24"/>
          <w:szCs w:val="24"/>
        </w:rPr>
        <w:softHyphen/>
        <w:t>сещение кружков, спортивных секций и клубов по интересам. Страны изучаемого языка, их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047A16" w:rsidRPr="00047A16" w:rsidRDefault="00047A16" w:rsidP="00047A16">
      <w:pPr>
        <w:pStyle w:val="55"/>
        <w:shd w:val="clear" w:color="auto" w:fill="auto"/>
        <w:spacing w:line="252" w:lineRule="auto"/>
        <w:ind w:left="40" w:right="20" w:firstLine="0"/>
        <w:contextualSpacing/>
        <w:rPr>
          <w:sz w:val="24"/>
          <w:szCs w:val="24"/>
        </w:rPr>
      </w:pPr>
      <w:r w:rsidRPr="00047A16">
        <w:rPr>
          <w:sz w:val="24"/>
          <w:szCs w:val="24"/>
        </w:rPr>
        <w:t>Учебно-трудовая сфера. 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047A16" w:rsidRPr="00047A16" w:rsidRDefault="00047A16" w:rsidP="00047A16">
      <w:pPr>
        <w:keepNext/>
        <w:keepLines/>
        <w:spacing w:line="252" w:lineRule="auto"/>
        <w:contextualSpacing/>
        <w:jc w:val="both"/>
        <w:rPr>
          <w:rFonts w:ascii="Times New Roman" w:hAnsi="Times New Roman" w:cs="Times New Roman"/>
          <w:sz w:val="24"/>
          <w:szCs w:val="24"/>
        </w:rPr>
      </w:pPr>
      <w:bookmarkStart w:id="90" w:name="bookmark181"/>
      <w:r w:rsidRPr="00047A16">
        <w:rPr>
          <w:rFonts w:ascii="Times New Roman" w:hAnsi="Times New Roman" w:cs="Times New Roman"/>
          <w:sz w:val="24"/>
          <w:szCs w:val="24"/>
        </w:rPr>
        <w:t>РЕЧЕВЫЕ УМЕНИЯ</w:t>
      </w:r>
      <w:bookmarkEnd w:id="90"/>
    </w:p>
    <w:p w:rsidR="00047A16" w:rsidRPr="00047A16" w:rsidRDefault="00047A16" w:rsidP="00047A16">
      <w:pPr>
        <w:spacing w:line="252" w:lineRule="auto"/>
        <w:ind w:left="40" w:right="7320"/>
        <w:contextualSpacing/>
        <w:jc w:val="both"/>
        <w:rPr>
          <w:rFonts w:ascii="Times New Roman" w:hAnsi="Times New Roman" w:cs="Times New Roman"/>
          <w:sz w:val="24"/>
          <w:szCs w:val="24"/>
        </w:rPr>
      </w:pPr>
      <w:r w:rsidRPr="00047A16">
        <w:rPr>
          <w:rFonts w:ascii="Times New Roman" w:hAnsi="Times New Roman" w:cs="Times New Roman"/>
          <w:sz w:val="24"/>
          <w:szCs w:val="24"/>
        </w:rPr>
        <w:t>Говорение Диалогическая речь</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Совершенствование умений участвовать в диалогах этикетного характера, диалогах 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 xml:space="preserve"> </w:t>
      </w:r>
      <w:r w:rsidRPr="00047A16">
        <w:rPr>
          <w:rStyle w:val="415"/>
          <w:rFonts w:eastAsia="Arial Unicode MS"/>
          <w:b w:val="0"/>
          <w:bCs w:val="0"/>
          <w:i/>
          <w:iCs/>
          <w:sz w:val="24"/>
          <w:szCs w:val="24"/>
        </w:rPr>
        <w:t>Развитие умений:</w:t>
      </w:r>
    </w:p>
    <w:p w:rsidR="00047A16" w:rsidRPr="00047A16" w:rsidRDefault="00047A16" w:rsidP="003648B0">
      <w:pPr>
        <w:pStyle w:val="55"/>
        <w:numPr>
          <w:ilvl w:val="0"/>
          <w:numId w:val="24"/>
        </w:numPr>
        <w:shd w:val="clear" w:color="auto" w:fill="auto"/>
        <w:tabs>
          <w:tab w:val="left" w:pos="150"/>
        </w:tabs>
        <w:spacing w:line="252" w:lineRule="auto"/>
        <w:ind w:left="20" w:firstLine="0"/>
        <w:contextualSpacing/>
        <w:rPr>
          <w:sz w:val="24"/>
          <w:szCs w:val="24"/>
        </w:rPr>
      </w:pPr>
      <w:r w:rsidRPr="00047A16">
        <w:rPr>
          <w:sz w:val="24"/>
          <w:szCs w:val="24"/>
        </w:rPr>
        <w:t>участвовать в беседе/дискуссии на знакомую тему;</w:t>
      </w:r>
    </w:p>
    <w:p w:rsidR="00047A16" w:rsidRPr="00047A16" w:rsidRDefault="00047A16" w:rsidP="003648B0">
      <w:pPr>
        <w:pStyle w:val="55"/>
        <w:numPr>
          <w:ilvl w:val="0"/>
          <w:numId w:val="24"/>
        </w:numPr>
        <w:shd w:val="clear" w:color="auto" w:fill="auto"/>
        <w:tabs>
          <w:tab w:val="left" w:pos="159"/>
        </w:tabs>
        <w:spacing w:line="252" w:lineRule="auto"/>
        <w:ind w:left="20" w:firstLine="0"/>
        <w:contextualSpacing/>
        <w:rPr>
          <w:sz w:val="24"/>
          <w:szCs w:val="24"/>
        </w:rPr>
      </w:pPr>
      <w:r w:rsidRPr="00047A16">
        <w:rPr>
          <w:sz w:val="24"/>
          <w:szCs w:val="24"/>
        </w:rPr>
        <w:t>осуществлять запрос информации;</w:t>
      </w:r>
    </w:p>
    <w:p w:rsidR="00047A16" w:rsidRPr="00047A16" w:rsidRDefault="00047A16" w:rsidP="003648B0">
      <w:pPr>
        <w:pStyle w:val="55"/>
        <w:numPr>
          <w:ilvl w:val="0"/>
          <w:numId w:val="24"/>
        </w:numPr>
        <w:shd w:val="clear" w:color="auto" w:fill="auto"/>
        <w:tabs>
          <w:tab w:val="left" w:pos="159"/>
        </w:tabs>
        <w:spacing w:line="252" w:lineRule="auto"/>
        <w:ind w:left="20" w:firstLine="0"/>
        <w:contextualSpacing/>
        <w:rPr>
          <w:sz w:val="24"/>
          <w:szCs w:val="24"/>
        </w:rPr>
      </w:pPr>
      <w:r w:rsidRPr="00047A16">
        <w:rPr>
          <w:sz w:val="24"/>
          <w:szCs w:val="24"/>
        </w:rPr>
        <w:t>обращаться за разъяснениями;</w:t>
      </w:r>
    </w:p>
    <w:p w:rsidR="00047A16" w:rsidRPr="00047A16" w:rsidRDefault="00047A16" w:rsidP="003648B0">
      <w:pPr>
        <w:pStyle w:val="55"/>
        <w:numPr>
          <w:ilvl w:val="0"/>
          <w:numId w:val="24"/>
        </w:numPr>
        <w:shd w:val="clear" w:color="auto" w:fill="auto"/>
        <w:tabs>
          <w:tab w:val="left" w:pos="159"/>
        </w:tabs>
        <w:spacing w:line="252" w:lineRule="auto"/>
        <w:ind w:left="20" w:right="20" w:firstLine="0"/>
        <w:contextualSpacing/>
        <w:rPr>
          <w:sz w:val="24"/>
          <w:szCs w:val="24"/>
        </w:rPr>
      </w:pPr>
      <w:r w:rsidRPr="00047A16">
        <w:rPr>
          <w:sz w:val="24"/>
          <w:szCs w:val="24"/>
        </w:rPr>
        <w:t>выражать свое отношение к высказыванию партнера, свое мнение по обсуждаемой теме. Объем диалогов - 6-7 реплик со стороны каждого учащегося.</w:t>
      </w:r>
    </w:p>
    <w:p w:rsidR="00047A16" w:rsidRPr="00047A16" w:rsidRDefault="00047A16" w:rsidP="00047A16">
      <w:pPr>
        <w:spacing w:line="252" w:lineRule="auto"/>
        <w:ind w:left="20"/>
        <w:contextualSpacing/>
        <w:jc w:val="both"/>
        <w:rPr>
          <w:rFonts w:ascii="Times New Roman" w:hAnsi="Times New Roman" w:cs="Times New Roman"/>
          <w:sz w:val="24"/>
          <w:szCs w:val="24"/>
        </w:rPr>
      </w:pPr>
      <w:r w:rsidRPr="00047A16">
        <w:rPr>
          <w:rFonts w:ascii="Times New Roman" w:hAnsi="Times New Roman" w:cs="Times New Roman"/>
          <w:sz w:val="24"/>
          <w:szCs w:val="24"/>
        </w:rPr>
        <w:t>Монологическая речь</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 xml:space="preserve">Совершенствование умений устно выступать с сообщениями в связи с увиденным/прочитанным, по результатам работы над иноязычным проектом. </w:t>
      </w:r>
      <w:r w:rsidRPr="00047A16">
        <w:rPr>
          <w:rStyle w:val="415"/>
          <w:rFonts w:eastAsia="Arial Unicode MS"/>
          <w:b w:val="0"/>
          <w:bCs w:val="0"/>
          <w:i/>
          <w:iCs/>
          <w:sz w:val="24"/>
          <w:szCs w:val="24"/>
        </w:rPr>
        <w:t>Развитие умений:</w:t>
      </w:r>
    </w:p>
    <w:p w:rsidR="00047A16" w:rsidRPr="00047A16" w:rsidRDefault="00047A16" w:rsidP="003648B0">
      <w:pPr>
        <w:pStyle w:val="55"/>
        <w:numPr>
          <w:ilvl w:val="0"/>
          <w:numId w:val="24"/>
        </w:numPr>
        <w:shd w:val="clear" w:color="auto" w:fill="auto"/>
        <w:tabs>
          <w:tab w:val="left" w:pos="150"/>
        </w:tabs>
        <w:spacing w:line="252" w:lineRule="auto"/>
        <w:ind w:left="20" w:firstLine="0"/>
        <w:contextualSpacing/>
        <w:rPr>
          <w:sz w:val="24"/>
          <w:szCs w:val="24"/>
        </w:rPr>
      </w:pPr>
      <w:r w:rsidRPr="00047A16">
        <w:rPr>
          <w:sz w:val="24"/>
          <w:szCs w:val="24"/>
        </w:rPr>
        <w:t>делать сообщения, содержащие наиболее важную информацию по теме/проблеме;</w:t>
      </w:r>
    </w:p>
    <w:p w:rsidR="00047A16" w:rsidRPr="00047A16" w:rsidRDefault="00047A16" w:rsidP="003648B0">
      <w:pPr>
        <w:pStyle w:val="55"/>
        <w:numPr>
          <w:ilvl w:val="0"/>
          <w:numId w:val="24"/>
        </w:numPr>
        <w:shd w:val="clear" w:color="auto" w:fill="auto"/>
        <w:tabs>
          <w:tab w:val="left" w:pos="159"/>
        </w:tabs>
        <w:spacing w:line="252" w:lineRule="auto"/>
        <w:ind w:left="20" w:firstLine="0"/>
        <w:contextualSpacing/>
        <w:rPr>
          <w:sz w:val="24"/>
          <w:szCs w:val="24"/>
        </w:rPr>
      </w:pPr>
      <w:r w:rsidRPr="00047A16">
        <w:rPr>
          <w:sz w:val="24"/>
          <w:szCs w:val="24"/>
        </w:rPr>
        <w:t>кратко передавать содержание полученной информации;</w:t>
      </w:r>
    </w:p>
    <w:p w:rsidR="00047A16" w:rsidRPr="00047A16" w:rsidRDefault="00047A16" w:rsidP="003648B0">
      <w:pPr>
        <w:pStyle w:val="55"/>
        <w:numPr>
          <w:ilvl w:val="0"/>
          <w:numId w:val="24"/>
        </w:numPr>
        <w:shd w:val="clear" w:color="auto" w:fill="auto"/>
        <w:tabs>
          <w:tab w:val="left" w:pos="356"/>
        </w:tabs>
        <w:spacing w:line="252" w:lineRule="auto"/>
        <w:ind w:left="20" w:right="20" w:firstLine="0"/>
        <w:contextualSpacing/>
        <w:rPr>
          <w:sz w:val="24"/>
          <w:szCs w:val="24"/>
        </w:rPr>
      </w:pPr>
      <w:r w:rsidRPr="00047A16">
        <w:rPr>
          <w:sz w:val="24"/>
          <w:szCs w:val="24"/>
        </w:rPr>
        <w:t>рассказывать о себе, своем окружении, своих планах, обосновывая свои намерения/поступки;</w:t>
      </w:r>
    </w:p>
    <w:p w:rsidR="00047A16" w:rsidRPr="00047A16" w:rsidRDefault="00047A16" w:rsidP="003648B0">
      <w:pPr>
        <w:pStyle w:val="55"/>
        <w:numPr>
          <w:ilvl w:val="0"/>
          <w:numId w:val="24"/>
        </w:numPr>
        <w:shd w:val="clear" w:color="auto" w:fill="auto"/>
        <w:tabs>
          <w:tab w:val="left" w:pos="169"/>
        </w:tabs>
        <w:spacing w:line="252" w:lineRule="auto"/>
        <w:ind w:left="20" w:right="20" w:firstLine="0"/>
        <w:contextualSpacing/>
        <w:rPr>
          <w:sz w:val="24"/>
          <w:szCs w:val="24"/>
        </w:rPr>
      </w:pPr>
      <w:r w:rsidRPr="00047A16">
        <w:rPr>
          <w:sz w:val="24"/>
          <w:szCs w:val="24"/>
        </w:rPr>
        <w:t>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047A16" w:rsidRPr="00047A16" w:rsidRDefault="00047A16" w:rsidP="00047A16">
      <w:pPr>
        <w:pStyle w:val="55"/>
        <w:shd w:val="clear" w:color="auto" w:fill="auto"/>
        <w:spacing w:line="252" w:lineRule="auto"/>
        <w:ind w:left="20" w:right="2692" w:firstLine="0"/>
        <w:contextualSpacing/>
        <w:rPr>
          <w:sz w:val="24"/>
          <w:szCs w:val="24"/>
        </w:rPr>
      </w:pPr>
      <w:r w:rsidRPr="00047A16">
        <w:rPr>
          <w:sz w:val="24"/>
          <w:szCs w:val="24"/>
        </w:rPr>
        <w:t xml:space="preserve">Объем монологического высказывания - 12-15 фраз. </w:t>
      </w:r>
      <w:r w:rsidRPr="00047A16">
        <w:rPr>
          <w:rStyle w:val="415"/>
          <w:rFonts w:eastAsia="Arial Unicode MS"/>
          <w:b w:val="0"/>
          <w:bCs w:val="0"/>
          <w:i/>
          <w:iCs/>
          <w:sz w:val="24"/>
          <w:szCs w:val="24"/>
        </w:rPr>
        <w:t>Аудирование</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w:t>
      </w:r>
    </w:p>
    <w:p w:rsidR="00047A16" w:rsidRPr="00047A16" w:rsidRDefault="00047A16" w:rsidP="003648B0">
      <w:pPr>
        <w:pStyle w:val="55"/>
        <w:numPr>
          <w:ilvl w:val="0"/>
          <w:numId w:val="24"/>
        </w:numPr>
        <w:shd w:val="clear" w:color="auto" w:fill="auto"/>
        <w:tabs>
          <w:tab w:val="left" w:pos="241"/>
        </w:tabs>
        <w:spacing w:line="252" w:lineRule="auto"/>
        <w:ind w:left="20" w:right="20" w:firstLine="0"/>
        <w:contextualSpacing/>
        <w:rPr>
          <w:sz w:val="24"/>
          <w:szCs w:val="24"/>
        </w:rPr>
      </w:pPr>
      <w:r w:rsidRPr="00047A16">
        <w:rPr>
          <w:sz w:val="24"/>
          <w:szCs w:val="24"/>
        </w:rPr>
        <w:t>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047A16" w:rsidRPr="00047A16" w:rsidRDefault="00047A16" w:rsidP="003648B0">
      <w:pPr>
        <w:pStyle w:val="55"/>
        <w:numPr>
          <w:ilvl w:val="0"/>
          <w:numId w:val="24"/>
        </w:numPr>
        <w:shd w:val="clear" w:color="auto" w:fill="auto"/>
        <w:tabs>
          <w:tab w:val="left" w:pos="202"/>
        </w:tabs>
        <w:spacing w:line="252" w:lineRule="auto"/>
        <w:ind w:left="20" w:right="20" w:firstLine="0"/>
        <w:contextualSpacing/>
        <w:rPr>
          <w:sz w:val="24"/>
          <w:szCs w:val="24"/>
        </w:rPr>
      </w:pPr>
      <w:r w:rsidRPr="00047A16">
        <w:rPr>
          <w:sz w:val="24"/>
          <w:szCs w:val="24"/>
        </w:rPr>
        <w:t>выборочного понимания необходимой информации в объявлениях и информационной рекламе;</w:t>
      </w:r>
    </w:p>
    <w:p w:rsidR="00047A16" w:rsidRPr="00047A16" w:rsidRDefault="00047A16" w:rsidP="003648B0">
      <w:pPr>
        <w:pStyle w:val="55"/>
        <w:numPr>
          <w:ilvl w:val="0"/>
          <w:numId w:val="24"/>
        </w:numPr>
        <w:shd w:val="clear" w:color="auto" w:fill="auto"/>
        <w:tabs>
          <w:tab w:val="left" w:pos="404"/>
        </w:tabs>
        <w:spacing w:line="252" w:lineRule="auto"/>
        <w:ind w:left="20" w:right="20" w:firstLine="0"/>
        <w:contextualSpacing/>
        <w:rPr>
          <w:sz w:val="24"/>
          <w:szCs w:val="24"/>
        </w:rPr>
      </w:pPr>
      <w:r w:rsidRPr="00047A16">
        <w:rPr>
          <w:sz w:val="24"/>
          <w:szCs w:val="24"/>
        </w:rPr>
        <w:t>относительно полного понимания высказываний собеседника в наиболее распространенных стандартных ситуациях повседневного общения.</w:t>
      </w:r>
    </w:p>
    <w:p w:rsidR="00047A16" w:rsidRPr="00047A16" w:rsidRDefault="00047A16" w:rsidP="00047A16">
      <w:pPr>
        <w:spacing w:line="252" w:lineRule="auto"/>
        <w:ind w:left="20"/>
        <w:contextualSpacing/>
        <w:jc w:val="both"/>
        <w:rPr>
          <w:rFonts w:ascii="Times New Roman" w:hAnsi="Times New Roman" w:cs="Times New Roman"/>
          <w:sz w:val="24"/>
          <w:szCs w:val="24"/>
        </w:rPr>
      </w:pPr>
      <w:r w:rsidRPr="00047A16">
        <w:rPr>
          <w:rFonts w:ascii="Times New Roman" w:hAnsi="Times New Roman" w:cs="Times New Roman"/>
          <w:sz w:val="24"/>
          <w:szCs w:val="24"/>
        </w:rPr>
        <w:t>Развитие умений:</w:t>
      </w:r>
    </w:p>
    <w:p w:rsidR="00047A16" w:rsidRPr="00047A16" w:rsidRDefault="00047A16" w:rsidP="003648B0">
      <w:pPr>
        <w:pStyle w:val="55"/>
        <w:numPr>
          <w:ilvl w:val="0"/>
          <w:numId w:val="24"/>
        </w:numPr>
        <w:shd w:val="clear" w:color="auto" w:fill="auto"/>
        <w:tabs>
          <w:tab w:val="left" w:pos="159"/>
        </w:tabs>
        <w:spacing w:line="252" w:lineRule="auto"/>
        <w:ind w:left="20" w:firstLine="0"/>
        <w:contextualSpacing/>
        <w:rPr>
          <w:sz w:val="24"/>
          <w:szCs w:val="24"/>
        </w:rPr>
      </w:pPr>
      <w:r w:rsidRPr="00047A16">
        <w:rPr>
          <w:sz w:val="24"/>
          <w:szCs w:val="24"/>
        </w:rPr>
        <w:t>отделять главную информацию от второстепенной;</w:t>
      </w:r>
    </w:p>
    <w:p w:rsidR="00047A16" w:rsidRPr="00047A16" w:rsidRDefault="00047A16" w:rsidP="003648B0">
      <w:pPr>
        <w:pStyle w:val="55"/>
        <w:numPr>
          <w:ilvl w:val="0"/>
          <w:numId w:val="24"/>
        </w:numPr>
        <w:shd w:val="clear" w:color="auto" w:fill="auto"/>
        <w:tabs>
          <w:tab w:val="left" w:pos="159"/>
        </w:tabs>
        <w:spacing w:line="252" w:lineRule="auto"/>
        <w:ind w:left="20" w:firstLine="0"/>
        <w:contextualSpacing/>
        <w:rPr>
          <w:sz w:val="24"/>
          <w:szCs w:val="24"/>
        </w:rPr>
      </w:pPr>
      <w:r w:rsidRPr="00047A16">
        <w:rPr>
          <w:sz w:val="24"/>
          <w:szCs w:val="24"/>
        </w:rPr>
        <w:t>выявлять наиболее значимые факты;</w:t>
      </w:r>
    </w:p>
    <w:p w:rsidR="00047A16" w:rsidRPr="00047A16" w:rsidRDefault="00047A16" w:rsidP="003648B0">
      <w:pPr>
        <w:pStyle w:val="55"/>
        <w:numPr>
          <w:ilvl w:val="0"/>
          <w:numId w:val="24"/>
        </w:numPr>
        <w:shd w:val="clear" w:color="auto" w:fill="auto"/>
        <w:tabs>
          <w:tab w:val="left" w:pos="534"/>
        </w:tabs>
        <w:spacing w:line="252" w:lineRule="auto"/>
        <w:ind w:left="20" w:right="20" w:firstLine="0"/>
        <w:contextualSpacing/>
        <w:rPr>
          <w:sz w:val="24"/>
          <w:szCs w:val="24"/>
        </w:rPr>
      </w:pPr>
      <w:r w:rsidRPr="00047A16">
        <w:rPr>
          <w:sz w:val="24"/>
          <w:szCs w:val="24"/>
        </w:rPr>
        <w:t>определять свое отношение к ним, извлекать из аудиотекста необходимую/интересующую информацию.</w:t>
      </w:r>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r w:rsidRPr="00047A16">
        <w:rPr>
          <w:rFonts w:ascii="Times New Roman" w:hAnsi="Times New Roman" w:cs="Times New Roman"/>
          <w:sz w:val="24"/>
          <w:szCs w:val="24"/>
        </w:rPr>
        <w:t>Чтение</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Дальнейшее развитие всех основных видов чтения аутентичных текстов различных стилей: публицистических, исторических, научно-популярных, художественных, прагматических, а также текстов из разных областей знания (с учетом межпредметных связей):</w:t>
      </w:r>
    </w:p>
    <w:p w:rsidR="00047A16" w:rsidRPr="00047A16" w:rsidRDefault="00047A16" w:rsidP="003648B0">
      <w:pPr>
        <w:pStyle w:val="55"/>
        <w:numPr>
          <w:ilvl w:val="0"/>
          <w:numId w:val="24"/>
        </w:numPr>
        <w:shd w:val="clear" w:color="auto" w:fill="auto"/>
        <w:tabs>
          <w:tab w:val="left" w:pos="246"/>
        </w:tabs>
        <w:spacing w:line="252" w:lineRule="auto"/>
        <w:ind w:left="20" w:right="20" w:firstLine="0"/>
        <w:contextualSpacing/>
        <w:rPr>
          <w:sz w:val="24"/>
          <w:szCs w:val="24"/>
        </w:rPr>
      </w:pPr>
      <w:r w:rsidRPr="00047A16">
        <w:rPr>
          <w:sz w:val="24"/>
          <w:szCs w:val="24"/>
        </w:rP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047A16" w:rsidRPr="00047A16" w:rsidRDefault="00047A16" w:rsidP="003648B0">
      <w:pPr>
        <w:pStyle w:val="55"/>
        <w:numPr>
          <w:ilvl w:val="0"/>
          <w:numId w:val="24"/>
        </w:numPr>
        <w:shd w:val="clear" w:color="auto" w:fill="auto"/>
        <w:tabs>
          <w:tab w:val="left" w:pos="327"/>
        </w:tabs>
        <w:spacing w:line="252" w:lineRule="auto"/>
        <w:ind w:left="20" w:right="20" w:firstLine="0"/>
        <w:contextualSpacing/>
        <w:rPr>
          <w:sz w:val="24"/>
          <w:szCs w:val="24"/>
        </w:rPr>
      </w:pPr>
      <w:r w:rsidRPr="00047A16">
        <w:rPr>
          <w:sz w:val="24"/>
          <w:szCs w:val="24"/>
        </w:rPr>
        <w:t>изучающего чтения - с целью полного и точного понимания информации прагматических текстов (инструкций, рецептов, статистических данных);</w:t>
      </w:r>
    </w:p>
    <w:p w:rsidR="00047A16" w:rsidRPr="00047A16" w:rsidRDefault="00047A16" w:rsidP="003648B0">
      <w:pPr>
        <w:pStyle w:val="55"/>
        <w:numPr>
          <w:ilvl w:val="0"/>
          <w:numId w:val="24"/>
        </w:numPr>
        <w:shd w:val="clear" w:color="auto" w:fill="auto"/>
        <w:tabs>
          <w:tab w:val="left" w:pos="452"/>
        </w:tabs>
        <w:spacing w:line="252" w:lineRule="auto"/>
        <w:ind w:left="20" w:right="20" w:firstLine="0"/>
        <w:contextualSpacing/>
        <w:rPr>
          <w:sz w:val="24"/>
          <w:szCs w:val="24"/>
        </w:rPr>
      </w:pPr>
      <w:r w:rsidRPr="00047A16">
        <w:rPr>
          <w:sz w:val="24"/>
          <w:szCs w:val="24"/>
        </w:rPr>
        <w:t>просмотрового/поискового чтения - с целью выборочного понимания необходимой/интересующей информации из текста, статьи, проспекта.</w:t>
      </w:r>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r w:rsidRPr="00047A16">
        <w:rPr>
          <w:rFonts w:ascii="Times New Roman" w:hAnsi="Times New Roman" w:cs="Times New Roman"/>
          <w:sz w:val="24"/>
          <w:szCs w:val="24"/>
        </w:rPr>
        <w:t>Развитие умений:</w:t>
      </w:r>
    </w:p>
    <w:p w:rsidR="00047A16" w:rsidRPr="00047A16" w:rsidRDefault="00047A16" w:rsidP="003648B0">
      <w:pPr>
        <w:pStyle w:val="55"/>
        <w:numPr>
          <w:ilvl w:val="0"/>
          <w:numId w:val="24"/>
        </w:numPr>
        <w:shd w:val="clear" w:color="auto" w:fill="auto"/>
        <w:tabs>
          <w:tab w:val="left" w:pos="159"/>
        </w:tabs>
        <w:spacing w:line="252" w:lineRule="auto"/>
        <w:ind w:left="20" w:firstLine="0"/>
        <w:contextualSpacing/>
        <w:rPr>
          <w:sz w:val="24"/>
          <w:szCs w:val="24"/>
        </w:rPr>
      </w:pPr>
      <w:r w:rsidRPr="00047A16">
        <w:rPr>
          <w:sz w:val="24"/>
          <w:szCs w:val="24"/>
        </w:rPr>
        <w:t>выделять основные факты;</w:t>
      </w:r>
    </w:p>
    <w:p w:rsidR="00047A16" w:rsidRPr="00047A16" w:rsidRDefault="00047A16" w:rsidP="003648B0">
      <w:pPr>
        <w:pStyle w:val="55"/>
        <w:numPr>
          <w:ilvl w:val="0"/>
          <w:numId w:val="24"/>
        </w:numPr>
        <w:shd w:val="clear" w:color="auto" w:fill="auto"/>
        <w:tabs>
          <w:tab w:val="left" w:pos="159"/>
        </w:tabs>
        <w:spacing w:line="252" w:lineRule="auto"/>
        <w:ind w:left="20" w:firstLine="0"/>
        <w:contextualSpacing/>
        <w:rPr>
          <w:sz w:val="24"/>
          <w:szCs w:val="24"/>
        </w:rPr>
      </w:pPr>
      <w:r w:rsidRPr="00047A16">
        <w:rPr>
          <w:sz w:val="24"/>
          <w:szCs w:val="24"/>
        </w:rPr>
        <w:t>отделять главную информацию от второстепенной;</w:t>
      </w:r>
    </w:p>
    <w:p w:rsidR="00047A16" w:rsidRPr="00047A16" w:rsidRDefault="00047A16" w:rsidP="003648B0">
      <w:pPr>
        <w:pStyle w:val="55"/>
        <w:numPr>
          <w:ilvl w:val="0"/>
          <w:numId w:val="24"/>
        </w:numPr>
        <w:shd w:val="clear" w:color="auto" w:fill="auto"/>
        <w:tabs>
          <w:tab w:val="left" w:pos="159"/>
        </w:tabs>
        <w:spacing w:line="252" w:lineRule="auto"/>
        <w:ind w:left="20" w:firstLine="0"/>
        <w:contextualSpacing/>
        <w:rPr>
          <w:sz w:val="24"/>
          <w:szCs w:val="24"/>
        </w:rPr>
      </w:pPr>
      <w:r w:rsidRPr="00047A16">
        <w:rPr>
          <w:sz w:val="24"/>
          <w:szCs w:val="24"/>
        </w:rPr>
        <w:t>предвосхищать возможные события/факты;</w:t>
      </w:r>
    </w:p>
    <w:p w:rsidR="00047A16" w:rsidRPr="00047A16" w:rsidRDefault="00047A16" w:rsidP="003648B0">
      <w:pPr>
        <w:pStyle w:val="55"/>
        <w:numPr>
          <w:ilvl w:val="0"/>
          <w:numId w:val="24"/>
        </w:numPr>
        <w:shd w:val="clear" w:color="auto" w:fill="auto"/>
        <w:tabs>
          <w:tab w:val="left" w:pos="154"/>
        </w:tabs>
        <w:spacing w:line="252" w:lineRule="auto"/>
        <w:ind w:left="20" w:firstLine="0"/>
        <w:contextualSpacing/>
        <w:rPr>
          <w:sz w:val="24"/>
          <w:szCs w:val="24"/>
        </w:rPr>
      </w:pPr>
      <w:r w:rsidRPr="00047A16">
        <w:rPr>
          <w:sz w:val="24"/>
          <w:szCs w:val="24"/>
        </w:rPr>
        <w:t>раскрывать причинно-следственные связи между фактами;</w:t>
      </w:r>
    </w:p>
    <w:p w:rsidR="00047A16" w:rsidRPr="00047A16" w:rsidRDefault="00047A16" w:rsidP="003648B0">
      <w:pPr>
        <w:pStyle w:val="55"/>
        <w:numPr>
          <w:ilvl w:val="0"/>
          <w:numId w:val="24"/>
        </w:numPr>
        <w:shd w:val="clear" w:color="auto" w:fill="auto"/>
        <w:tabs>
          <w:tab w:val="left" w:pos="159"/>
        </w:tabs>
        <w:spacing w:line="252" w:lineRule="auto"/>
        <w:ind w:left="20" w:firstLine="0"/>
        <w:contextualSpacing/>
        <w:rPr>
          <w:sz w:val="24"/>
          <w:szCs w:val="24"/>
        </w:rPr>
      </w:pPr>
      <w:r w:rsidRPr="00047A16">
        <w:rPr>
          <w:sz w:val="24"/>
          <w:szCs w:val="24"/>
        </w:rPr>
        <w:t>понимать аргументацию;</w:t>
      </w:r>
    </w:p>
    <w:p w:rsidR="00047A16" w:rsidRPr="00047A16" w:rsidRDefault="00047A16" w:rsidP="003648B0">
      <w:pPr>
        <w:pStyle w:val="55"/>
        <w:numPr>
          <w:ilvl w:val="0"/>
          <w:numId w:val="24"/>
        </w:numPr>
        <w:shd w:val="clear" w:color="auto" w:fill="auto"/>
        <w:tabs>
          <w:tab w:val="left" w:pos="159"/>
        </w:tabs>
        <w:spacing w:line="252" w:lineRule="auto"/>
        <w:ind w:left="20" w:firstLine="0"/>
        <w:contextualSpacing/>
        <w:rPr>
          <w:sz w:val="24"/>
          <w:szCs w:val="24"/>
        </w:rPr>
      </w:pPr>
      <w:r w:rsidRPr="00047A16">
        <w:rPr>
          <w:sz w:val="24"/>
          <w:szCs w:val="24"/>
        </w:rPr>
        <w:t>извлекать необходимую/интересующую информацию;</w:t>
      </w:r>
    </w:p>
    <w:p w:rsidR="00047A16" w:rsidRPr="00047A16" w:rsidRDefault="00047A16" w:rsidP="003648B0">
      <w:pPr>
        <w:pStyle w:val="55"/>
        <w:numPr>
          <w:ilvl w:val="0"/>
          <w:numId w:val="24"/>
        </w:numPr>
        <w:shd w:val="clear" w:color="auto" w:fill="auto"/>
        <w:tabs>
          <w:tab w:val="left" w:pos="159"/>
        </w:tabs>
        <w:spacing w:line="252" w:lineRule="auto"/>
        <w:ind w:left="20" w:firstLine="0"/>
        <w:contextualSpacing/>
        <w:rPr>
          <w:sz w:val="24"/>
          <w:szCs w:val="24"/>
        </w:rPr>
      </w:pPr>
      <w:r w:rsidRPr="00047A16">
        <w:rPr>
          <w:sz w:val="24"/>
          <w:szCs w:val="24"/>
        </w:rPr>
        <w:t>определять свое отношение к прочитанному.</w:t>
      </w:r>
    </w:p>
    <w:p w:rsidR="00047A16" w:rsidRPr="00047A16" w:rsidRDefault="00047A16" w:rsidP="00047A16">
      <w:pPr>
        <w:spacing w:line="252" w:lineRule="auto"/>
        <w:ind w:left="20"/>
        <w:contextualSpacing/>
        <w:jc w:val="both"/>
        <w:rPr>
          <w:rFonts w:ascii="Times New Roman" w:hAnsi="Times New Roman" w:cs="Times New Roman"/>
          <w:sz w:val="24"/>
          <w:szCs w:val="24"/>
        </w:rPr>
      </w:pPr>
      <w:r w:rsidRPr="00047A16">
        <w:rPr>
          <w:rFonts w:ascii="Times New Roman" w:hAnsi="Times New Roman" w:cs="Times New Roman"/>
          <w:sz w:val="24"/>
          <w:szCs w:val="24"/>
        </w:rPr>
        <w:t>Письменная речь</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047A16" w:rsidRPr="00047A16" w:rsidRDefault="00047A16" w:rsidP="00047A16">
      <w:pPr>
        <w:pStyle w:val="55"/>
        <w:shd w:val="clear" w:color="auto" w:fill="auto"/>
        <w:spacing w:line="252" w:lineRule="auto"/>
        <w:ind w:left="20" w:right="20" w:firstLine="0"/>
        <w:contextualSpacing/>
        <w:rPr>
          <w:rStyle w:val="affd"/>
          <w:b w:val="0"/>
          <w:sz w:val="24"/>
          <w:szCs w:val="24"/>
        </w:rPr>
      </w:pPr>
      <w:r w:rsidRPr="00047A16">
        <w:rPr>
          <w:rStyle w:val="affd"/>
          <w:sz w:val="24"/>
          <w:szCs w:val="24"/>
        </w:rPr>
        <w:t>КОМПЕНСАТОРНЫЕ УМЕНИЯ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d"/>
          <w:sz w:val="24"/>
          <w:szCs w:val="24"/>
        </w:rPr>
        <w:t xml:space="preserve"> </w:t>
      </w:r>
      <w:r w:rsidRPr="00047A16">
        <w:rPr>
          <w:sz w:val="24"/>
          <w:szCs w:val="24"/>
        </w:rPr>
        <w:t>Совершенствование следующих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мимику, жесты.</w:t>
      </w:r>
    </w:p>
    <w:p w:rsidR="00047A16" w:rsidRPr="00047A16" w:rsidRDefault="00047A16" w:rsidP="00047A16">
      <w:pPr>
        <w:pStyle w:val="122"/>
        <w:keepNext/>
        <w:keepLines/>
        <w:shd w:val="clear" w:color="auto" w:fill="auto"/>
        <w:spacing w:line="252" w:lineRule="auto"/>
        <w:contextualSpacing/>
        <w:rPr>
          <w:rFonts w:ascii="Times New Roman" w:hAnsi="Times New Roman"/>
          <w:sz w:val="24"/>
          <w:szCs w:val="24"/>
        </w:rPr>
      </w:pPr>
      <w:r w:rsidRPr="00047A16">
        <w:rPr>
          <w:rFonts w:ascii="Times New Roman" w:hAnsi="Times New Roman"/>
          <w:sz w:val="24"/>
          <w:szCs w:val="24"/>
        </w:rPr>
        <w:t>УЧЕБНО-ПОЗНАВАТЕЛЬНЫЕ УМЕНИЯ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Дальнейшее развитие общеучебных умений, связанных с приемами самостоятельного при 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047A16" w:rsidRPr="00047A16" w:rsidRDefault="00047A16" w:rsidP="00047A16">
      <w:pPr>
        <w:pStyle w:val="55"/>
        <w:shd w:val="clear" w:color="auto" w:fill="auto"/>
        <w:spacing w:line="252" w:lineRule="auto"/>
        <w:ind w:left="20" w:right="20" w:firstLine="0"/>
        <w:contextualSpacing/>
        <w:rPr>
          <w:rStyle w:val="affd"/>
          <w:b w:val="0"/>
          <w:sz w:val="24"/>
          <w:szCs w:val="24"/>
        </w:rPr>
      </w:pPr>
      <w:r w:rsidRPr="00047A16">
        <w:rPr>
          <w:rStyle w:val="affd"/>
          <w:sz w:val="24"/>
          <w:szCs w:val="24"/>
        </w:rPr>
        <w:t xml:space="preserve">СОЦИОКУЛЬТУРНЫЕ ЗНАНИЯ И УМЕНИЯ </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Дальнейшее развитие социокультурных знаний и умений происходит за счет углубления:</w:t>
      </w:r>
    </w:p>
    <w:p w:rsidR="00047A16" w:rsidRPr="00047A16" w:rsidRDefault="00047A16" w:rsidP="003648B0">
      <w:pPr>
        <w:pStyle w:val="55"/>
        <w:numPr>
          <w:ilvl w:val="0"/>
          <w:numId w:val="24"/>
        </w:numPr>
        <w:shd w:val="clear" w:color="auto" w:fill="auto"/>
        <w:tabs>
          <w:tab w:val="left" w:pos="159"/>
        </w:tabs>
        <w:spacing w:line="252" w:lineRule="auto"/>
        <w:ind w:left="20" w:right="20" w:firstLine="0"/>
        <w:contextualSpacing/>
        <w:rPr>
          <w:sz w:val="24"/>
          <w:szCs w:val="24"/>
        </w:rPr>
      </w:pPr>
      <w:r w:rsidRPr="00047A16">
        <w:rPr>
          <w:sz w:val="24"/>
          <w:szCs w:val="24"/>
        </w:rPr>
        <w:t>социокультурных знаний о правилах вежливого поведения в стандартных ситуациях со</w:t>
      </w:r>
      <w:r w:rsidRPr="00047A16">
        <w:rPr>
          <w:sz w:val="24"/>
          <w:szCs w:val="24"/>
        </w:rPr>
        <w:softHyphen/>
        <w:t>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rsidR="00047A16" w:rsidRPr="00047A16" w:rsidRDefault="00047A16" w:rsidP="003648B0">
      <w:pPr>
        <w:pStyle w:val="55"/>
        <w:numPr>
          <w:ilvl w:val="0"/>
          <w:numId w:val="24"/>
        </w:numPr>
        <w:shd w:val="clear" w:color="auto" w:fill="auto"/>
        <w:tabs>
          <w:tab w:val="left" w:pos="169"/>
        </w:tabs>
        <w:spacing w:line="252" w:lineRule="auto"/>
        <w:ind w:left="20" w:right="20" w:firstLine="0"/>
        <w:contextualSpacing/>
        <w:rPr>
          <w:sz w:val="24"/>
          <w:szCs w:val="24"/>
        </w:rPr>
      </w:pPr>
      <w:r w:rsidRPr="00047A16">
        <w:rPr>
          <w:sz w:val="24"/>
          <w:szCs w:val="24"/>
        </w:rPr>
        <w:t>межпредметных знаний о культурном наследии страны/ стран, говорящих на английском языке, об условиях жизни разных слоев общества в ней/них, возможностях получения образования и трудоустройства, их ценностных ориентирах; этническом составе и религиозных особенностях стран.</w:t>
      </w:r>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Дальнейшее развитие социокультурных умений использовать:</w:t>
      </w:r>
    </w:p>
    <w:p w:rsidR="00047A16" w:rsidRPr="00047A16" w:rsidRDefault="00047A16" w:rsidP="003648B0">
      <w:pPr>
        <w:pStyle w:val="55"/>
        <w:numPr>
          <w:ilvl w:val="0"/>
          <w:numId w:val="24"/>
        </w:numPr>
        <w:shd w:val="clear" w:color="auto" w:fill="auto"/>
        <w:tabs>
          <w:tab w:val="left" w:pos="174"/>
        </w:tabs>
        <w:spacing w:line="252" w:lineRule="auto"/>
        <w:ind w:left="20" w:right="20" w:firstLine="0"/>
        <w:contextualSpacing/>
        <w:rPr>
          <w:sz w:val="24"/>
          <w:szCs w:val="24"/>
        </w:rPr>
      </w:pPr>
      <w:r w:rsidRPr="00047A16">
        <w:rPr>
          <w:sz w:val="24"/>
          <w:szCs w:val="24"/>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047A16" w:rsidRPr="00047A16" w:rsidRDefault="00047A16" w:rsidP="003648B0">
      <w:pPr>
        <w:pStyle w:val="55"/>
        <w:numPr>
          <w:ilvl w:val="0"/>
          <w:numId w:val="24"/>
        </w:numPr>
        <w:shd w:val="clear" w:color="auto" w:fill="auto"/>
        <w:tabs>
          <w:tab w:val="left" w:pos="202"/>
        </w:tabs>
        <w:spacing w:line="252" w:lineRule="auto"/>
        <w:ind w:left="20" w:right="20" w:firstLine="0"/>
        <w:contextualSpacing/>
        <w:rPr>
          <w:sz w:val="24"/>
          <w:szCs w:val="24"/>
        </w:rPr>
      </w:pPr>
      <w:r w:rsidRPr="00047A16">
        <w:rPr>
          <w:sz w:val="24"/>
          <w:szCs w:val="24"/>
        </w:rPr>
        <w:t>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rsidR="00047A16" w:rsidRPr="00047A16" w:rsidRDefault="00047A16" w:rsidP="003648B0">
      <w:pPr>
        <w:pStyle w:val="55"/>
        <w:numPr>
          <w:ilvl w:val="0"/>
          <w:numId w:val="24"/>
        </w:numPr>
        <w:shd w:val="clear" w:color="auto" w:fill="auto"/>
        <w:tabs>
          <w:tab w:val="left" w:pos="159"/>
        </w:tabs>
        <w:spacing w:line="252" w:lineRule="auto"/>
        <w:ind w:left="20" w:firstLine="0"/>
        <w:contextualSpacing/>
        <w:rPr>
          <w:sz w:val="24"/>
          <w:szCs w:val="24"/>
        </w:rPr>
      </w:pPr>
      <w:r w:rsidRPr="00047A16">
        <w:rPr>
          <w:sz w:val="24"/>
          <w:szCs w:val="24"/>
        </w:rPr>
        <w:t>формулы речевого этикета в рамках стандартных ситуаций общения.</w:t>
      </w:r>
    </w:p>
    <w:p w:rsidR="00047A16" w:rsidRPr="00047A16" w:rsidRDefault="00047A16" w:rsidP="00047A16">
      <w:pPr>
        <w:pStyle w:val="122"/>
        <w:keepNext/>
        <w:keepLines/>
        <w:shd w:val="clear" w:color="auto" w:fill="auto"/>
        <w:spacing w:line="252" w:lineRule="auto"/>
        <w:contextualSpacing/>
        <w:rPr>
          <w:rFonts w:ascii="Times New Roman" w:hAnsi="Times New Roman"/>
          <w:sz w:val="24"/>
          <w:szCs w:val="24"/>
        </w:rPr>
      </w:pPr>
      <w:bookmarkStart w:id="91" w:name="bookmark185"/>
      <w:r w:rsidRPr="00047A16">
        <w:rPr>
          <w:rFonts w:ascii="Times New Roman" w:hAnsi="Times New Roman"/>
          <w:sz w:val="24"/>
          <w:szCs w:val="24"/>
        </w:rPr>
        <w:t>ЯЗЫКОВЫЕ ЗНАНИЯ И НАВЫКИ</w:t>
      </w:r>
      <w:bookmarkEnd w:id="91"/>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w:t>
      </w:r>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знаниями и навыками в соответствии с требованиями базового уровня владения</w:t>
      </w:r>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английским языком.</w:t>
      </w:r>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92" w:name="bookmark186"/>
      <w:r w:rsidRPr="00047A16">
        <w:rPr>
          <w:rFonts w:ascii="Times New Roman" w:hAnsi="Times New Roman" w:cs="Times New Roman"/>
          <w:sz w:val="24"/>
          <w:szCs w:val="24"/>
        </w:rPr>
        <w:t>Орфография</w:t>
      </w:r>
      <w:bookmarkEnd w:id="92"/>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 xml:space="preserve"> </w:t>
      </w:r>
      <w:r w:rsidRPr="00047A16">
        <w:rPr>
          <w:rStyle w:val="415"/>
          <w:rFonts w:eastAsia="Arial Unicode MS"/>
          <w:b w:val="0"/>
          <w:bCs w:val="0"/>
          <w:i/>
          <w:iCs/>
          <w:sz w:val="24"/>
          <w:szCs w:val="24"/>
        </w:rPr>
        <w:t>Фонетическая сторона речи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 xml:space="preserve"> </w:t>
      </w:r>
      <w:r w:rsidRPr="00047A16">
        <w:rPr>
          <w:rStyle w:val="415"/>
          <w:rFonts w:eastAsia="Arial Unicode MS"/>
          <w:b w:val="0"/>
          <w:bCs w:val="0"/>
          <w:i/>
          <w:iCs/>
          <w:sz w:val="24"/>
          <w:szCs w:val="24"/>
        </w:rPr>
        <w:t>Лексическая сторона речи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Систематизация лексических единиц, изученных рвнее; овладение лексическими средствами, обслуживающими новые темы, проблемы и ситуации устного и письменного общения. Лексический минимум выпускников полной средней школы составляет 1400 лексических единиц.</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047A16" w:rsidRPr="00047A16" w:rsidRDefault="00047A16" w:rsidP="00047A16">
      <w:pPr>
        <w:keepNext/>
        <w:keepLines/>
        <w:spacing w:line="252" w:lineRule="auto"/>
        <w:ind w:left="20"/>
        <w:contextualSpacing/>
        <w:jc w:val="both"/>
        <w:rPr>
          <w:rFonts w:ascii="Times New Roman" w:hAnsi="Times New Roman" w:cs="Times New Roman"/>
          <w:b/>
          <w:i/>
          <w:sz w:val="24"/>
          <w:szCs w:val="24"/>
        </w:rPr>
      </w:pPr>
      <w:bookmarkStart w:id="93" w:name="bookmark187"/>
      <w:r w:rsidRPr="00047A16">
        <w:rPr>
          <w:rFonts w:ascii="Times New Roman" w:hAnsi="Times New Roman" w:cs="Times New Roman"/>
          <w:b/>
          <w:i/>
          <w:sz w:val="24"/>
          <w:szCs w:val="24"/>
        </w:rPr>
        <w:t>Грамматическая сторона речи</w:t>
      </w:r>
      <w:bookmarkEnd w:id="93"/>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 сложноподчиненных предложениях, в том числе условных предложениях с разной степенью вероятности: вероятных, маловероятных и невероятных (</w:t>
      </w:r>
      <w:r w:rsidRPr="00047A16">
        <w:rPr>
          <w:sz w:val="24"/>
          <w:szCs w:val="24"/>
          <w:lang w:val="en-US"/>
        </w:rPr>
        <w:t>Conditional</w:t>
      </w:r>
      <w:r w:rsidRPr="00047A16">
        <w:rPr>
          <w:sz w:val="24"/>
          <w:szCs w:val="24"/>
        </w:rPr>
        <w:t xml:space="preserve"> </w:t>
      </w:r>
      <w:r w:rsidRPr="00047A16">
        <w:rPr>
          <w:sz w:val="24"/>
          <w:szCs w:val="24"/>
          <w:lang w:val="en-US"/>
        </w:rPr>
        <w:t>I</w:t>
      </w:r>
      <w:r w:rsidRPr="00047A16">
        <w:rPr>
          <w:sz w:val="24"/>
          <w:szCs w:val="24"/>
        </w:rPr>
        <w:t>, II, III).</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 xml:space="preserve">Формирование навыков распознавания и употребления в речи предложений с конструкцией </w:t>
      </w:r>
      <w:r w:rsidRPr="00047A16">
        <w:rPr>
          <w:sz w:val="24"/>
          <w:szCs w:val="24"/>
          <w:lang w:val="en-US"/>
        </w:rPr>
        <w:t>I</w:t>
      </w:r>
      <w:r w:rsidRPr="00047A16">
        <w:rPr>
          <w:sz w:val="24"/>
          <w:szCs w:val="24"/>
        </w:rPr>
        <w:t xml:space="preserve"> </w:t>
      </w:r>
      <w:r w:rsidRPr="00047A16">
        <w:rPr>
          <w:sz w:val="24"/>
          <w:szCs w:val="24"/>
          <w:lang w:val="en-US"/>
        </w:rPr>
        <w:t>wish</w:t>
      </w:r>
      <w:r w:rsidRPr="00047A16">
        <w:rPr>
          <w:sz w:val="24"/>
          <w:szCs w:val="24"/>
        </w:rPr>
        <w:t xml:space="preserve">..., конструкцией </w:t>
      </w:r>
      <w:r w:rsidRPr="00047A16">
        <w:rPr>
          <w:sz w:val="24"/>
          <w:szCs w:val="24"/>
          <w:lang w:val="en-US"/>
        </w:rPr>
        <w:t>so</w:t>
      </w:r>
      <w:r w:rsidRPr="00047A16">
        <w:rPr>
          <w:sz w:val="24"/>
          <w:szCs w:val="24"/>
        </w:rPr>
        <w:t>/</w:t>
      </w:r>
      <w:r w:rsidRPr="00047A16">
        <w:rPr>
          <w:sz w:val="24"/>
          <w:szCs w:val="24"/>
          <w:lang w:val="en-US"/>
        </w:rPr>
        <w:t>such</w:t>
      </w:r>
      <w:r w:rsidRPr="00047A16">
        <w:rPr>
          <w:sz w:val="24"/>
          <w:szCs w:val="24"/>
        </w:rPr>
        <w:t xml:space="preserve"> + </w:t>
      </w:r>
      <w:r w:rsidRPr="00047A16">
        <w:rPr>
          <w:sz w:val="24"/>
          <w:szCs w:val="24"/>
          <w:lang w:val="en-US"/>
        </w:rPr>
        <w:t>that</w:t>
      </w:r>
      <w:r w:rsidRPr="00047A16">
        <w:rPr>
          <w:sz w:val="24"/>
          <w:szCs w:val="24"/>
        </w:rPr>
        <w:t xml:space="preserve">, эмфатических конструкций. Совершенствование навыков распознавания и употребления в речи глаголов в наиболее употребительных временных формах действительного залога: </w:t>
      </w:r>
      <w:r w:rsidRPr="00047A16">
        <w:rPr>
          <w:sz w:val="24"/>
          <w:szCs w:val="24"/>
          <w:lang w:val="en-US"/>
        </w:rPr>
        <w:t>Present</w:t>
      </w:r>
      <w:r w:rsidRPr="00047A16">
        <w:rPr>
          <w:sz w:val="24"/>
          <w:szCs w:val="24"/>
        </w:rPr>
        <w:t xml:space="preserve"> </w:t>
      </w:r>
      <w:r w:rsidRPr="00047A16">
        <w:rPr>
          <w:sz w:val="24"/>
          <w:szCs w:val="24"/>
          <w:lang w:val="en-US"/>
        </w:rPr>
        <w:t>Simple</w:t>
      </w:r>
      <w:r w:rsidRPr="00047A16">
        <w:rPr>
          <w:sz w:val="24"/>
          <w:szCs w:val="24"/>
        </w:rPr>
        <w:t xml:space="preserve">, </w:t>
      </w:r>
      <w:r w:rsidRPr="00047A16">
        <w:rPr>
          <w:sz w:val="24"/>
          <w:szCs w:val="24"/>
          <w:lang w:val="en-US"/>
        </w:rPr>
        <w:t>Future</w:t>
      </w:r>
      <w:r w:rsidRPr="00047A16">
        <w:rPr>
          <w:sz w:val="24"/>
          <w:szCs w:val="24"/>
        </w:rPr>
        <w:t xml:space="preserve"> </w:t>
      </w:r>
      <w:r w:rsidRPr="00047A16">
        <w:rPr>
          <w:sz w:val="24"/>
          <w:szCs w:val="24"/>
          <w:lang w:val="en-US"/>
        </w:rPr>
        <w:t>Simple</w:t>
      </w:r>
      <w:r w:rsidRPr="00047A16">
        <w:rPr>
          <w:sz w:val="24"/>
          <w:szCs w:val="24"/>
        </w:rPr>
        <w:t xml:space="preserve"> и </w:t>
      </w:r>
      <w:r w:rsidRPr="00047A16">
        <w:rPr>
          <w:sz w:val="24"/>
          <w:szCs w:val="24"/>
          <w:lang w:val="en-US"/>
        </w:rPr>
        <w:t>Past</w:t>
      </w:r>
      <w:r w:rsidRPr="00047A16">
        <w:rPr>
          <w:sz w:val="24"/>
          <w:szCs w:val="24"/>
        </w:rPr>
        <w:t xml:space="preserve"> </w:t>
      </w:r>
      <w:r w:rsidRPr="00047A16">
        <w:rPr>
          <w:sz w:val="24"/>
          <w:szCs w:val="24"/>
          <w:lang w:val="en-US"/>
        </w:rPr>
        <w:t>Simple</w:t>
      </w:r>
      <w:r w:rsidRPr="00047A16">
        <w:rPr>
          <w:sz w:val="24"/>
          <w:szCs w:val="24"/>
        </w:rPr>
        <w:t xml:space="preserve">, </w:t>
      </w:r>
      <w:r w:rsidRPr="00047A16">
        <w:rPr>
          <w:sz w:val="24"/>
          <w:szCs w:val="24"/>
          <w:lang w:val="en-US"/>
        </w:rPr>
        <w:t>Present</w:t>
      </w:r>
      <w:r w:rsidRPr="00047A16">
        <w:rPr>
          <w:sz w:val="24"/>
          <w:szCs w:val="24"/>
        </w:rPr>
        <w:t xml:space="preserve"> и </w:t>
      </w:r>
      <w:r w:rsidRPr="00047A16">
        <w:rPr>
          <w:sz w:val="24"/>
          <w:szCs w:val="24"/>
          <w:lang w:val="en-US"/>
        </w:rPr>
        <w:t>Past</w:t>
      </w:r>
      <w:r w:rsidRPr="00047A16">
        <w:rPr>
          <w:sz w:val="24"/>
          <w:szCs w:val="24"/>
        </w:rPr>
        <w:t xml:space="preserve"> </w:t>
      </w:r>
      <w:r w:rsidRPr="00047A16">
        <w:rPr>
          <w:sz w:val="24"/>
          <w:szCs w:val="24"/>
          <w:lang w:val="en-US"/>
        </w:rPr>
        <w:t>Continuous</w:t>
      </w:r>
      <w:r w:rsidRPr="00047A16">
        <w:rPr>
          <w:sz w:val="24"/>
          <w:szCs w:val="24"/>
        </w:rPr>
        <w:t xml:space="preserve">, </w:t>
      </w:r>
      <w:r w:rsidRPr="00047A16">
        <w:rPr>
          <w:sz w:val="24"/>
          <w:szCs w:val="24"/>
          <w:lang w:val="en-US"/>
        </w:rPr>
        <w:t>Present</w:t>
      </w:r>
      <w:r w:rsidRPr="00047A16">
        <w:rPr>
          <w:sz w:val="24"/>
          <w:szCs w:val="24"/>
        </w:rPr>
        <w:t xml:space="preserve"> и </w:t>
      </w:r>
      <w:r w:rsidRPr="00047A16">
        <w:rPr>
          <w:sz w:val="24"/>
          <w:szCs w:val="24"/>
          <w:lang w:val="en-US"/>
        </w:rPr>
        <w:t>Past</w:t>
      </w:r>
      <w:r w:rsidRPr="00047A16">
        <w:rPr>
          <w:sz w:val="24"/>
          <w:szCs w:val="24"/>
        </w:rPr>
        <w:t xml:space="preserve"> </w:t>
      </w:r>
      <w:r w:rsidRPr="00047A16">
        <w:rPr>
          <w:sz w:val="24"/>
          <w:szCs w:val="24"/>
          <w:lang w:val="en-US"/>
        </w:rPr>
        <w:t>Perfect</w:t>
      </w:r>
      <w:r w:rsidRPr="00047A16">
        <w:rPr>
          <w:sz w:val="24"/>
          <w:szCs w:val="24"/>
        </w:rPr>
        <w:t>; модальных глаголов и их эквивалентов.</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 xml:space="preserve">Знание признаков и навыки распознавания и употребления в речи глаголов в следующих формах действительного залога: </w:t>
      </w:r>
      <w:r w:rsidRPr="00047A16">
        <w:rPr>
          <w:sz w:val="24"/>
          <w:szCs w:val="24"/>
          <w:lang w:val="en-US"/>
        </w:rPr>
        <w:t>Present</w:t>
      </w:r>
      <w:r w:rsidRPr="00047A16">
        <w:rPr>
          <w:sz w:val="24"/>
          <w:szCs w:val="24"/>
        </w:rPr>
        <w:t xml:space="preserve"> </w:t>
      </w:r>
      <w:r w:rsidRPr="00047A16">
        <w:rPr>
          <w:sz w:val="24"/>
          <w:szCs w:val="24"/>
          <w:lang w:val="en-US"/>
        </w:rPr>
        <w:t>Perfect</w:t>
      </w:r>
      <w:r w:rsidRPr="00047A16">
        <w:rPr>
          <w:sz w:val="24"/>
          <w:szCs w:val="24"/>
        </w:rPr>
        <w:t xml:space="preserve"> </w:t>
      </w:r>
      <w:r w:rsidRPr="00047A16">
        <w:rPr>
          <w:sz w:val="24"/>
          <w:szCs w:val="24"/>
          <w:lang w:val="en-US"/>
        </w:rPr>
        <w:t>Continuous</w:t>
      </w:r>
      <w:r w:rsidRPr="00047A16">
        <w:rPr>
          <w:sz w:val="24"/>
          <w:szCs w:val="24"/>
        </w:rPr>
        <w:t xml:space="preserve"> и </w:t>
      </w:r>
      <w:r w:rsidRPr="00047A16">
        <w:rPr>
          <w:sz w:val="24"/>
          <w:szCs w:val="24"/>
          <w:lang w:val="en-US"/>
        </w:rPr>
        <w:t>Past</w:t>
      </w:r>
      <w:r w:rsidRPr="00047A16">
        <w:rPr>
          <w:sz w:val="24"/>
          <w:szCs w:val="24"/>
        </w:rPr>
        <w:t xml:space="preserve"> </w:t>
      </w:r>
      <w:r w:rsidRPr="00047A16">
        <w:rPr>
          <w:sz w:val="24"/>
          <w:szCs w:val="24"/>
          <w:lang w:val="en-US"/>
        </w:rPr>
        <w:t>Perfect</w:t>
      </w:r>
      <w:r w:rsidRPr="00047A16">
        <w:rPr>
          <w:sz w:val="24"/>
          <w:szCs w:val="24"/>
        </w:rPr>
        <w:t xml:space="preserve"> </w:t>
      </w:r>
      <w:r w:rsidRPr="00047A16">
        <w:rPr>
          <w:sz w:val="24"/>
          <w:szCs w:val="24"/>
          <w:lang w:val="en-US"/>
        </w:rPr>
        <w:t>Continuous</w:t>
      </w:r>
      <w:r w:rsidRPr="00047A16">
        <w:rPr>
          <w:sz w:val="24"/>
          <w:szCs w:val="24"/>
        </w:rPr>
        <w:t xml:space="preserve"> и страдательного залога: </w:t>
      </w:r>
      <w:r w:rsidRPr="00047A16">
        <w:rPr>
          <w:sz w:val="24"/>
          <w:szCs w:val="24"/>
          <w:lang w:val="en-US"/>
        </w:rPr>
        <w:t>Present</w:t>
      </w:r>
      <w:r w:rsidRPr="00047A16">
        <w:rPr>
          <w:sz w:val="24"/>
          <w:szCs w:val="24"/>
        </w:rPr>
        <w:t xml:space="preserve"> </w:t>
      </w:r>
      <w:r w:rsidRPr="00047A16">
        <w:rPr>
          <w:sz w:val="24"/>
          <w:szCs w:val="24"/>
          <w:lang w:val="en-US"/>
        </w:rPr>
        <w:t>Simple</w:t>
      </w:r>
      <w:r w:rsidRPr="00047A16">
        <w:rPr>
          <w:sz w:val="24"/>
          <w:szCs w:val="24"/>
        </w:rPr>
        <w:t xml:space="preserve"> </w:t>
      </w:r>
      <w:r w:rsidRPr="00047A16">
        <w:rPr>
          <w:sz w:val="24"/>
          <w:szCs w:val="24"/>
          <w:lang w:val="en-US"/>
        </w:rPr>
        <w:t>Passive</w:t>
      </w:r>
      <w:r w:rsidRPr="00047A16">
        <w:rPr>
          <w:sz w:val="24"/>
          <w:szCs w:val="24"/>
        </w:rPr>
        <w:t xml:space="preserve">, </w:t>
      </w:r>
      <w:r w:rsidRPr="00047A16">
        <w:rPr>
          <w:sz w:val="24"/>
          <w:szCs w:val="24"/>
          <w:lang w:val="en-US"/>
        </w:rPr>
        <w:t>Future</w:t>
      </w:r>
      <w:r w:rsidRPr="00047A16">
        <w:rPr>
          <w:sz w:val="24"/>
          <w:szCs w:val="24"/>
        </w:rPr>
        <w:t xml:space="preserve"> </w:t>
      </w:r>
      <w:r w:rsidRPr="00047A16">
        <w:rPr>
          <w:sz w:val="24"/>
          <w:szCs w:val="24"/>
          <w:lang w:val="en-US"/>
        </w:rPr>
        <w:t>Simple</w:t>
      </w:r>
      <w:r w:rsidRPr="00047A16">
        <w:rPr>
          <w:sz w:val="24"/>
          <w:szCs w:val="24"/>
        </w:rPr>
        <w:t xml:space="preserve"> </w:t>
      </w:r>
      <w:r w:rsidRPr="00047A16">
        <w:rPr>
          <w:sz w:val="24"/>
          <w:szCs w:val="24"/>
          <w:lang w:val="en-US"/>
        </w:rPr>
        <w:t>Passive</w:t>
      </w:r>
      <w:r w:rsidRPr="00047A16">
        <w:rPr>
          <w:sz w:val="24"/>
          <w:szCs w:val="24"/>
        </w:rPr>
        <w:t xml:space="preserve">, </w:t>
      </w:r>
      <w:r w:rsidRPr="00047A16">
        <w:rPr>
          <w:sz w:val="24"/>
          <w:szCs w:val="24"/>
          <w:lang w:val="en-US"/>
        </w:rPr>
        <w:t>Past</w:t>
      </w:r>
      <w:r w:rsidRPr="00047A16">
        <w:rPr>
          <w:sz w:val="24"/>
          <w:szCs w:val="24"/>
        </w:rPr>
        <w:t xml:space="preserve"> </w:t>
      </w:r>
      <w:r w:rsidRPr="00047A16">
        <w:rPr>
          <w:sz w:val="24"/>
          <w:szCs w:val="24"/>
          <w:lang w:val="en-US"/>
        </w:rPr>
        <w:t>Simple</w:t>
      </w:r>
      <w:r w:rsidRPr="00047A16">
        <w:rPr>
          <w:sz w:val="24"/>
          <w:szCs w:val="24"/>
        </w:rPr>
        <w:t xml:space="preserve"> </w:t>
      </w:r>
      <w:r w:rsidRPr="00047A16">
        <w:rPr>
          <w:sz w:val="24"/>
          <w:szCs w:val="24"/>
          <w:lang w:val="en-US"/>
        </w:rPr>
        <w:t>Passive</w:t>
      </w:r>
      <w:r w:rsidRPr="00047A16">
        <w:rPr>
          <w:sz w:val="24"/>
          <w:szCs w:val="24"/>
        </w:rPr>
        <w:t xml:space="preserve">, </w:t>
      </w:r>
      <w:r w:rsidRPr="00047A16">
        <w:rPr>
          <w:sz w:val="24"/>
          <w:szCs w:val="24"/>
          <w:lang w:val="en-US"/>
        </w:rPr>
        <w:t>Present</w:t>
      </w:r>
      <w:r w:rsidRPr="00047A16">
        <w:rPr>
          <w:sz w:val="24"/>
          <w:szCs w:val="24"/>
        </w:rPr>
        <w:t xml:space="preserve"> </w:t>
      </w:r>
      <w:r w:rsidRPr="00047A16">
        <w:rPr>
          <w:sz w:val="24"/>
          <w:szCs w:val="24"/>
          <w:lang w:val="en-US"/>
        </w:rPr>
        <w:t>Perfect</w:t>
      </w:r>
      <w:r w:rsidRPr="00047A16">
        <w:rPr>
          <w:sz w:val="24"/>
          <w:szCs w:val="24"/>
        </w:rPr>
        <w:t xml:space="preserve"> </w:t>
      </w:r>
      <w:r w:rsidRPr="00047A16">
        <w:rPr>
          <w:sz w:val="24"/>
          <w:szCs w:val="24"/>
          <w:lang w:val="en-US"/>
        </w:rPr>
        <w:t>Passive</w:t>
      </w:r>
      <w:r w:rsidRPr="00047A16">
        <w:rPr>
          <w:sz w:val="24"/>
          <w:szCs w:val="24"/>
        </w:rPr>
        <w:t>.</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 xml:space="preserve">Знание признаков и навыки распознавания при чтении глаголов в </w:t>
      </w:r>
      <w:r w:rsidRPr="00047A16">
        <w:rPr>
          <w:sz w:val="24"/>
          <w:szCs w:val="24"/>
          <w:lang w:val="en-US"/>
        </w:rPr>
        <w:t>Past</w:t>
      </w:r>
      <w:r w:rsidRPr="00047A16">
        <w:rPr>
          <w:sz w:val="24"/>
          <w:szCs w:val="24"/>
        </w:rPr>
        <w:t xml:space="preserve"> </w:t>
      </w:r>
      <w:r w:rsidRPr="00047A16">
        <w:rPr>
          <w:sz w:val="24"/>
          <w:szCs w:val="24"/>
          <w:lang w:val="en-US"/>
        </w:rPr>
        <w:t>Perfect</w:t>
      </w:r>
      <w:r w:rsidRPr="00047A16">
        <w:rPr>
          <w:sz w:val="24"/>
          <w:szCs w:val="24"/>
        </w:rPr>
        <w:t xml:space="preserve"> </w:t>
      </w:r>
      <w:r w:rsidRPr="00047A16">
        <w:rPr>
          <w:sz w:val="24"/>
          <w:szCs w:val="24"/>
          <w:lang w:val="en-US"/>
        </w:rPr>
        <w:t>Passive</w:t>
      </w:r>
      <w:r w:rsidRPr="00047A16">
        <w:rPr>
          <w:sz w:val="24"/>
          <w:szCs w:val="24"/>
        </w:rPr>
        <w:t xml:space="preserve">, </w:t>
      </w:r>
      <w:r w:rsidRPr="00047A16">
        <w:rPr>
          <w:sz w:val="24"/>
          <w:szCs w:val="24"/>
          <w:lang w:val="en-US"/>
        </w:rPr>
        <w:t>Future</w:t>
      </w:r>
      <w:r w:rsidRPr="00047A16">
        <w:rPr>
          <w:sz w:val="24"/>
          <w:szCs w:val="24"/>
        </w:rPr>
        <w:t xml:space="preserve"> </w:t>
      </w:r>
      <w:r w:rsidRPr="00047A16">
        <w:rPr>
          <w:sz w:val="24"/>
          <w:szCs w:val="24"/>
          <w:lang w:val="en-US"/>
        </w:rPr>
        <w:t>Perfect</w:t>
      </w:r>
      <w:r w:rsidRPr="00047A16">
        <w:rPr>
          <w:sz w:val="24"/>
          <w:szCs w:val="24"/>
        </w:rPr>
        <w:t xml:space="preserve"> </w:t>
      </w:r>
      <w:r w:rsidRPr="00047A16">
        <w:rPr>
          <w:sz w:val="24"/>
          <w:szCs w:val="24"/>
          <w:lang w:val="en-US"/>
        </w:rPr>
        <w:t>Passive</w:t>
      </w:r>
      <w:r w:rsidRPr="00047A16">
        <w:rPr>
          <w:sz w:val="24"/>
          <w:szCs w:val="24"/>
        </w:rPr>
        <w:t>; неличных форм глагола (</w:t>
      </w:r>
      <w:r w:rsidRPr="00047A16">
        <w:rPr>
          <w:sz w:val="24"/>
          <w:szCs w:val="24"/>
          <w:lang w:val="en-US"/>
        </w:rPr>
        <w:t>Infinitive</w:t>
      </w:r>
      <w:r w:rsidRPr="00047A16">
        <w:rPr>
          <w:sz w:val="24"/>
          <w:szCs w:val="24"/>
        </w:rPr>
        <w:t xml:space="preserve">, </w:t>
      </w:r>
      <w:r w:rsidRPr="00047A16">
        <w:rPr>
          <w:sz w:val="24"/>
          <w:szCs w:val="24"/>
          <w:lang w:val="en-US"/>
        </w:rPr>
        <w:t>Participle</w:t>
      </w:r>
      <w:r w:rsidRPr="00047A16">
        <w:rPr>
          <w:sz w:val="24"/>
          <w:szCs w:val="24"/>
        </w:rPr>
        <w:t xml:space="preserve"> </w:t>
      </w:r>
      <w:r w:rsidRPr="00047A16">
        <w:rPr>
          <w:sz w:val="24"/>
          <w:szCs w:val="24"/>
          <w:lang w:val="en-US"/>
        </w:rPr>
        <w:t>I</w:t>
      </w:r>
      <w:r w:rsidRPr="00047A16">
        <w:rPr>
          <w:sz w:val="24"/>
          <w:szCs w:val="24"/>
        </w:rPr>
        <w:t xml:space="preserve"> и </w:t>
      </w:r>
      <w:r w:rsidRPr="00047A16">
        <w:rPr>
          <w:sz w:val="24"/>
          <w:szCs w:val="24"/>
          <w:lang w:val="en-US"/>
        </w:rPr>
        <w:t>Gerund</w:t>
      </w:r>
      <w:r w:rsidRPr="00047A16">
        <w:rPr>
          <w:sz w:val="24"/>
          <w:szCs w:val="24"/>
        </w:rPr>
        <w:t>) без различения их функций.</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 xml:space="preserve">Формирование навыков распознавания и употребления в речи различных грамматических средств для выражения будущего времени: </w:t>
      </w:r>
      <w:r w:rsidRPr="00047A16">
        <w:rPr>
          <w:sz w:val="24"/>
          <w:szCs w:val="24"/>
          <w:lang w:val="en-US"/>
        </w:rPr>
        <w:t>Simple</w:t>
      </w:r>
      <w:r w:rsidRPr="00047A16">
        <w:rPr>
          <w:sz w:val="24"/>
          <w:szCs w:val="24"/>
        </w:rPr>
        <w:t xml:space="preserve"> </w:t>
      </w:r>
      <w:r w:rsidRPr="00047A16">
        <w:rPr>
          <w:sz w:val="24"/>
          <w:szCs w:val="24"/>
          <w:lang w:val="en-US"/>
        </w:rPr>
        <w:t>Future</w:t>
      </w:r>
      <w:r w:rsidRPr="00047A16">
        <w:rPr>
          <w:sz w:val="24"/>
          <w:szCs w:val="24"/>
        </w:rPr>
        <w:t xml:space="preserve">, </w:t>
      </w:r>
      <w:r w:rsidRPr="00047A16">
        <w:rPr>
          <w:sz w:val="24"/>
          <w:szCs w:val="24"/>
          <w:lang w:val="en-US"/>
        </w:rPr>
        <w:t>to</w:t>
      </w:r>
      <w:r w:rsidRPr="00047A16">
        <w:rPr>
          <w:sz w:val="24"/>
          <w:szCs w:val="24"/>
        </w:rPr>
        <w:t xml:space="preserve"> </w:t>
      </w:r>
      <w:r w:rsidRPr="00047A16">
        <w:rPr>
          <w:sz w:val="24"/>
          <w:szCs w:val="24"/>
          <w:lang w:val="en-US"/>
        </w:rPr>
        <w:t>be</w:t>
      </w:r>
      <w:r w:rsidRPr="00047A16">
        <w:rPr>
          <w:sz w:val="24"/>
          <w:szCs w:val="24"/>
        </w:rPr>
        <w:t xml:space="preserve"> </w:t>
      </w:r>
      <w:r w:rsidRPr="00047A16">
        <w:rPr>
          <w:sz w:val="24"/>
          <w:szCs w:val="24"/>
          <w:lang w:val="en-US"/>
        </w:rPr>
        <w:t>going</w:t>
      </w:r>
      <w:r w:rsidRPr="00047A16">
        <w:rPr>
          <w:sz w:val="24"/>
          <w:szCs w:val="24"/>
        </w:rPr>
        <w:t xml:space="preserve"> </w:t>
      </w:r>
      <w:r w:rsidRPr="00047A16">
        <w:rPr>
          <w:sz w:val="24"/>
          <w:szCs w:val="24"/>
          <w:lang w:val="en-US"/>
        </w:rPr>
        <w:t>to</w:t>
      </w:r>
      <w:r w:rsidRPr="00047A16">
        <w:rPr>
          <w:sz w:val="24"/>
          <w:szCs w:val="24"/>
        </w:rPr>
        <w:t xml:space="preserve">, </w:t>
      </w:r>
      <w:r w:rsidRPr="00047A16">
        <w:rPr>
          <w:sz w:val="24"/>
          <w:szCs w:val="24"/>
          <w:lang w:val="en-US"/>
        </w:rPr>
        <w:t>Present</w:t>
      </w:r>
      <w:r w:rsidRPr="00047A16">
        <w:rPr>
          <w:sz w:val="24"/>
          <w:szCs w:val="24"/>
        </w:rPr>
        <w:t xml:space="preserve"> </w:t>
      </w:r>
      <w:r w:rsidRPr="00047A16">
        <w:rPr>
          <w:sz w:val="24"/>
          <w:szCs w:val="24"/>
          <w:lang w:val="en-US"/>
        </w:rPr>
        <w:t>Continuous</w:t>
      </w:r>
      <w:r w:rsidRPr="00047A16">
        <w:rPr>
          <w:sz w:val="24"/>
          <w:szCs w:val="24"/>
        </w:rPr>
        <w:t>.</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Совершенствование навыков употребления определенного/ неопределенного/нулевого ар</w:t>
      </w:r>
      <w:r w:rsidRPr="00047A16">
        <w:rPr>
          <w:sz w:val="24"/>
          <w:szCs w:val="24"/>
        </w:rPr>
        <w:softHyphen/>
        <w:t>тиклей; имен существительных в единственном и множественном числе (в том числе исключения).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Совершенствование навыков распознавания и употребления в речи личных, притяжательных, указательных, неопределенных, относительных, вопросительных</w:t>
      </w:r>
    </w:p>
    <w:p w:rsidR="00047A16" w:rsidRPr="00047A16" w:rsidRDefault="00047A16" w:rsidP="00047A16">
      <w:pPr>
        <w:pStyle w:val="55"/>
        <w:shd w:val="clear" w:color="auto" w:fill="auto"/>
        <w:spacing w:after="240" w:line="252" w:lineRule="auto"/>
        <w:ind w:left="20" w:right="20" w:firstLine="0"/>
        <w:contextualSpacing/>
        <w:rPr>
          <w:sz w:val="24"/>
          <w:szCs w:val="24"/>
        </w:rPr>
      </w:pPr>
      <w:r w:rsidRPr="00047A16">
        <w:rPr>
          <w:sz w:val="24"/>
          <w:szCs w:val="24"/>
        </w:rPr>
        <w:t>местоимений; прилагательных и наречий, в том числе наречий, выражающих количество (</w:t>
      </w:r>
      <w:r w:rsidRPr="00047A16">
        <w:rPr>
          <w:sz w:val="24"/>
          <w:szCs w:val="24"/>
          <w:lang w:val="en-US"/>
        </w:rPr>
        <w:t>many</w:t>
      </w:r>
      <w:r w:rsidRPr="00047A16">
        <w:rPr>
          <w:sz w:val="24"/>
          <w:szCs w:val="24"/>
        </w:rPr>
        <w:t>/</w:t>
      </w:r>
      <w:r w:rsidRPr="00047A16">
        <w:rPr>
          <w:sz w:val="24"/>
          <w:szCs w:val="24"/>
          <w:lang w:val="en-US"/>
        </w:rPr>
        <w:t>much</w:t>
      </w:r>
      <w:r w:rsidRPr="00047A16">
        <w:rPr>
          <w:sz w:val="24"/>
          <w:szCs w:val="24"/>
        </w:rPr>
        <w:t xml:space="preserve">, </w:t>
      </w:r>
      <w:r w:rsidRPr="00047A16">
        <w:rPr>
          <w:sz w:val="24"/>
          <w:szCs w:val="24"/>
          <w:lang w:val="en-US"/>
        </w:rPr>
        <w:t>few</w:t>
      </w:r>
      <w:r w:rsidRPr="00047A16">
        <w:rPr>
          <w:sz w:val="24"/>
          <w:szCs w:val="24"/>
        </w:rPr>
        <w:t>/</w:t>
      </w:r>
      <w:r w:rsidRPr="00047A16">
        <w:rPr>
          <w:sz w:val="24"/>
          <w:szCs w:val="24"/>
          <w:lang w:val="en-US"/>
        </w:rPr>
        <w:t>a</w:t>
      </w:r>
      <w:r w:rsidRPr="00047A16">
        <w:rPr>
          <w:sz w:val="24"/>
          <w:szCs w:val="24"/>
        </w:rPr>
        <w:t xml:space="preserve"> </w:t>
      </w:r>
      <w:r w:rsidRPr="00047A16">
        <w:rPr>
          <w:sz w:val="24"/>
          <w:szCs w:val="24"/>
          <w:lang w:val="en-US"/>
        </w:rPr>
        <w:t>few</w:t>
      </w:r>
      <w:r w:rsidRPr="00047A16">
        <w:rPr>
          <w:sz w:val="24"/>
          <w:szCs w:val="24"/>
        </w:rPr>
        <w:t xml:space="preserve">, </w:t>
      </w:r>
      <w:r w:rsidRPr="00047A16">
        <w:rPr>
          <w:sz w:val="24"/>
          <w:szCs w:val="24"/>
          <w:lang w:val="en-US"/>
        </w:rPr>
        <w:t>little</w:t>
      </w:r>
      <w:r w:rsidRPr="00047A16">
        <w:rPr>
          <w:sz w:val="24"/>
          <w:szCs w:val="24"/>
        </w:rPr>
        <w:t>/</w:t>
      </w:r>
      <w:r w:rsidRPr="00047A16">
        <w:rPr>
          <w:sz w:val="24"/>
          <w:szCs w:val="24"/>
          <w:lang w:val="en-US"/>
        </w:rPr>
        <w:t>a</w:t>
      </w:r>
      <w:r w:rsidRPr="00047A16">
        <w:rPr>
          <w:sz w:val="24"/>
          <w:szCs w:val="24"/>
        </w:rPr>
        <w:t xml:space="preserve"> </w:t>
      </w:r>
      <w:r w:rsidRPr="00047A16">
        <w:rPr>
          <w:sz w:val="24"/>
          <w:szCs w:val="24"/>
          <w:lang w:val="en-US"/>
        </w:rPr>
        <w:t>little</w:t>
      </w:r>
      <w:r w:rsidRPr="00047A16">
        <w:rPr>
          <w:sz w:val="24"/>
          <w:szCs w:val="24"/>
        </w:rPr>
        <w:t>); количественных и порядковых числительных. 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047A16">
        <w:rPr>
          <w:sz w:val="24"/>
          <w:szCs w:val="24"/>
          <w:lang w:val="en-US"/>
        </w:rPr>
        <w:t>firstly</w:t>
      </w:r>
      <w:r w:rsidRPr="00047A16">
        <w:rPr>
          <w:sz w:val="24"/>
          <w:szCs w:val="24"/>
        </w:rPr>
        <w:t xml:space="preserve">, </w:t>
      </w:r>
      <w:r w:rsidRPr="00047A16">
        <w:rPr>
          <w:sz w:val="24"/>
          <w:szCs w:val="24"/>
          <w:lang w:val="en-US"/>
        </w:rPr>
        <w:t>finally</w:t>
      </w:r>
      <w:r w:rsidRPr="00047A16">
        <w:rPr>
          <w:sz w:val="24"/>
          <w:szCs w:val="24"/>
        </w:rPr>
        <w:t xml:space="preserve">, </w:t>
      </w:r>
      <w:r w:rsidRPr="00047A16">
        <w:rPr>
          <w:sz w:val="24"/>
          <w:szCs w:val="24"/>
          <w:lang w:val="en-US"/>
        </w:rPr>
        <w:t>at</w:t>
      </w:r>
      <w:r w:rsidRPr="00047A16">
        <w:rPr>
          <w:sz w:val="24"/>
          <w:szCs w:val="24"/>
        </w:rPr>
        <w:t xml:space="preserve"> </w:t>
      </w:r>
      <w:r w:rsidRPr="00047A16">
        <w:rPr>
          <w:sz w:val="24"/>
          <w:szCs w:val="24"/>
          <w:lang w:val="en-US"/>
        </w:rPr>
        <w:t>last</w:t>
      </w:r>
      <w:r w:rsidRPr="00047A16">
        <w:rPr>
          <w:sz w:val="24"/>
          <w:szCs w:val="24"/>
        </w:rPr>
        <w:t xml:space="preserve">, </w:t>
      </w:r>
      <w:r w:rsidRPr="00047A16">
        <w:rPr>
          <w:sz w:val="24"/>
          <w:szCs w:val="24"/>
          <w:lang w:val="en-US"/>
        </w:rPr>
        <w:t>in</w:t>
      </w:r>
      <w:r w:rsidRPr="00047A16">
        <w:rPr>
          <w:sz w:val="24"/>
          <w:szCs w:val="24"/>
        </w:rPr>
        <w:t xml:space="preserve"> </w:t>
      </w:r>
      <w:r w:rsidRPr="00047A16">
        <w:rPr>
          <w:sz w:val="24"/>
          <w:szCs w:val="24"/>
          <w:lang w:val="en-US"/>
        </w:rPr>
        <w:t>the</w:t>
      </w:r>
      <w:r w:rsidRPr="00047A16">
        <w:rPr>
          <w:sz w:val="24"/>
          <w:szCs w:val="24"/>
        </w:rPr>
        <w:t xml:space="preserve"> </w:t>
      </w:r>
      <w:r w:rsidRPr="00047A16">
        <w:rPr>
          <w:sz w:val="24"/>
          <w:szCs w:val="24"/>
          <w:lang w:val="en-US"/>
        </w:rPr>
        <w:t>end</w:t>
      </w:r>
      <w:r w:rsidRPr="00047A16">
        <w:rPr>
          <w:sz w:val="24"/>
          <w:szCs w:val="24"/>
        </w:rPr>
        <w:t xml:space="preserve">, </w:t>
      </w:r>
      <w:r w:rsidRPr="00047A16">
        <w:rPr>
          <w:sz w:val="24"/>
          <w:szCs w:val="24"/>
          <w:lang w:val="en-US"/>
        </w:rPr>
        <w:t>however</w:t>
      </w:r>
      <w:r w:rsidRPr="00047A16">
        <w:rPr>
          <w:sz w:val="24"/>
          <w:szCs w:val="24"/>
        </w:rPr>
        <w:t xml:space="preserve"> и т. д.).</w:t>
      </w:r>
    </w:p>
    <w:p w:rsidR="00047A16" w:rsidRPr="00047A16" w:rsidRDefault="00047A16" w:rsidP="00047A16">
      <w:pPr>
        <w:pStyle w:val="a9"/>
        <w:spacing w:line="252" w:lineRule="auto"/>
        <w:contextualSpacing/>
        <w:jc w:val="both"/>
        <w:rPr>
          <w:b/>
        </w:rPr>
      </w:pPr>
    </w:p>
    <w:p w:rsidR="00047A16" w:rsidRPr="00047A16" w:rsidRDefault="00047A16" w:rsidP="00047A16">
      <w:pPr>
        <w:pStyle w:val="a9"/>
        <w:spacing w:line="252" w:lineRule="auto"/>
        <w:contextualSpacing/>
        <w:jc w:val="both"/>
        <w:rPr>
          <w:b/>
        </w:rPr>
      </w:pPr>
    </w:p>
    <w:p w:rsidR="00047A16" w:rsidRPr="00047A16" w:rsidRDefault="00047A16" w:rsidP="00047A16">
      <w:pPr>
        <w:keepNext/>
        <w:keepLines/>
        <w:spacing w:line="252" w:lineRule="auto"/>
        <w:ind w:left="40"/>
        <w:contextualSpacing/>
        <w:jc w:val="both"/>
        <w:rPr>
          <w:rFonts w:ascii="Times New Roman" w:hAnsi="Times New Roman" w:cs="Times New Roman"/>
          <w:sz w:val="24"/>
          <w:szCs w:val="24"/>
        </w:rPr>
      </w:pPr>
      <w:r w:rsidRPr="00047A16">
        <w:rPr>
          <w:rFonts w:ascii="Times New Roman" w:hAnsi="Times New Roman" w:cs="Times New Roman"/>
          <w:b/>
          <w:sz w:val="24"/>
          <w:szCs w:val="24"/>
        </w:rPr>
        <w:t>2.2.2.4.</w:t>
      </w:r>
      <w:bookmarkStart w:id="94" w:name="bookmark254"/>
      <w:r w:rsidRPr="00047A16">
        <w:rPr>
          <w:rFonts w:ascii="Times New Roman" w:hAnsi="Times New Roman" w:cs="Times New Roman"/>
          <w:sz w:val="24"/>
          <w:szCs w:val="24"/>
        </w:rPr>
        <w:t xml:space="preserve">  </w:t>
      </w:r>
      <w:r w:rsidRPr="00047A16">
        <w:rPr>
          <w:rFonts w:ascii="Times New Roman" w:hAnsi="Times New Roman" w:cs="Times New Roman"/>
          <w:b/>
          <w:sz w:val="24"/>
          <w:szCs w:val="24"/>
        </w:rPr>
        <w:t>МАТЕМАТИКА</w:t>
      </w:r>
      <w:r w:rsidRPr="00047A16">
        <w:rPr>
          <w:rFonts w:ascii="Times New Roman" w:hAnsi="Times New Roman" w:cs="Times New Roman"/>
          <w:sz w:val="24"/>
          <w:szCs w:val="24"/>
        </w:rPr>
        <w:t xml:space="preserve"> (базовый уровень)</w:t>
      </w:r>
      <w:bookmarkEnd w:id="94"/>
    </w:p>
    <w:p w:rsidR="00047A16" w:rsidRPr="00047A16" w:rsidRDefault="00047A16" w:rsidP="00047A16">
      <w:pPr>
        <w:keepNext/>
        <w:keepLines/>
        <w:spacing w:line="252" w:lineRule="auto"/>
        <w:ind w:left="4200"/>
        <w:contextualSpacing/>
        <w:jc w:val="both"/>
        <w:rPr>
          <w:rFonts w:ascii="Times New Roman" w:hAnsi="Times New Roman" w:cs="Times New Roman"/>
          <w:sz w:val="24"/>
          <w:szCs w:val="24"/>
        </w:rPr>
      </w:pPr>
      <w:bookmarkStart w:id="95" w:name="bookmark255"/>
      <w:r w:rsidRPr="00047A16">
        <w:rPr>
          <w:rFonts w:ascii="Times New Roman" w:hAnsi="Times New Roman" w:cs="Times New Roman"/>
          <w:sz w:val="24"/>
          <w:szCs w:val="24"/>
        </w:rPr>
        <w:t>Алгебра</w:t>
      </w:r>
      <w:bookmarkEnd w:id="95"/>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 xml:space="preserve">Корни и степени. Корень степени </w:t>
      </w:r>
      <w:r w:rsidRPr="00047A16">
        <w:rPr>
          <w:sz w:val="24"/>
          <w:szCs w:val="24"/>
          <w:lang w:val="en-US"/>
        </w:rPr>
        <w:t>n</w:t>
      </w:r>
      <w:r w:rsidRPr="00047A16">
        <w:rPr>
          <w:sz w:val="24"/>
          <w:szCs w:val="24"/>
        </w:rPr>
        <w:t>&gt;1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Преобразования простейших выражений, включающих арифметические операции, а также операцию возведения в степень и операцию логарифмирования.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Простейшие тригонометрические уравнения и неравенства. Арксинус, арккосинус, арктангенс числа.</w:t>
      </w:r>
    </w:p>
    <w:p w:rsidR="00047A16" w:rsidRPr="00047A16" w:rsidRDefault="00047A16" w:rsidP="00047A16">
      <w:pPr>
        <w:keepNext/>
        <w:keepLines/>
        <w:spacing w:line="252" w:lineRule="auto"/>
        <w:ind w:left="4200"/>
        <w:contextualSpacing/>
        <w:jc w:val="both"/>
        <w:rPr>
          <w:rFonts w:ascii="Times New Roman" w:hAnsi="Times New Roman" w:cs="Times New Roman"/>
          <w:sz w:val="24"/>
          <w:szCs w:val="24"/>
        </w:rPr>
      </w:pPr>
      <w:bookmarkStart w:id="96" w:name="bookmark256"/>
      <w:r w:rsidRPr="00047A16">
        <w:rPr>
          <w:rFonts w:ascii="Times New Roman" w:hAnsi="Times New Roman" w:cs="Times New Roman"/>
          <w:sz w:val="24"/>
          <w:szCs w:val="24"/>
        </w:rPr>
        <w:t>Функции</w:t>
      </w:r>
      <w:bookmarkEnd w:id="96"/>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Обратная функция. Область определения и область значений обратной функции. График обратной функции. Степенная функция с натуральным показателем, её свойства и график. Вертикальные и горизонтальные асимптоты графиков. Графики дробно-линейных функций. Тригонометрические функции, их свойства и графики; периодичность, основной период. Показательная функция (экспонента), её свойства и график. Логарифмическая функция, её свойства и график.</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растяжение и сжатие вдоль осей координат.</w:t>
      </w:r>
    </w:p>
    <w:p w:rsidR="00047A16" w:rsidRPr="00047A16" w:rsidRDefault="00047A16" w:rsidP="00047A16">
      <w:pPr>
        <w:keepNext/>
        <w:keepLines/>
        <w:spacing w:line="252" w:lineRule="auto"/>
        <w:ind w:left="2840"/>
        <w:contextualSpacing/>
        <w:jc w:val="both"/>
        <w:rPr>
          <w:rFonts w:ascii="Times New Roman" w:hAnsi="Times New Roman" w:cs="Times New Roman"/>
          <w:sz w:val="24"/>
          <w:szCs w:val="24"/>
        </w:rPr>
      </w:pPr>
      <w:bookmarkStart w:id="97" w:name="bookmark257"/>
      <w:r w:rsidRPr="00047A16">
        <w:rPr>
          <w:rFonts w:ascii="Times New Roman" w:hAnsi="Times New Roman" w:cs="Times New Roman"/>
          <w:sz w:val="24"/>
          <w:szCs w:val="24"/>
        </w:rPr>
        <w:t>Начала математического анализа</w:t>
      </w:r>
      <w:bookmarkEnd w:id="97"/>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Понятие о непрерывности функции.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Понятие об определенном интеграле как площади криволинейной трапеции. Первообразная. Формула Ньютона-Лейбница.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047A16" w:rsidRPr="00047A16" w:rsidRDefault="00047A16" w:rsidP="00047A16">
      <w:pPr>
        <w:keepNext/>
        <w:keepLines/>
        <w:spacing w:line="252" w:lineRule="auto"/>
        <w:ind w:left="3280"/>
        <w:contextualSpacing/>
        <w:jc w:val="both"/>
        <w:rPr>
          <w:rFonts w:ascii="Times New Roman" w:hAnsi="Times New Roman" w:cs="Times New Roman"/>
          <w:sz w:val="24"/>
          <w:szCs w:val="24"/>
        </w:rPr>
      </w:pPr>
      <w:bookmarkStart w:id="98" w:name="bookmark258"/>
      <w:r w:rsidRPr="00047A16">
        <w:rPr>
          <w:rFonts w:ascii="Times New Roman" w:hAnsi="Times New Roman" w:cs="Times New Roman"/>
          <w:sz w:val="24"/>
          <w:szCs w:val="24"/>
        </w:rPr>
        <w:t>Уравнения и неравенства</w:t>
      </w:r>
      <w:bookmarkEnd w:id="98"/>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Решение рациональных, показательных, логарифмических уравнений и неравенств. Решение иррациональных и тригонометрических уравнений. 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047A16" w:rsidRPr="00047A16" w:rsidRDefault="00047A16" w:rsidP="00047A16">
      <w:pPr>
        <w:pStyle w:val="55"/>
        <w:shd w:val="clear" w:color="auto" w:fill="auto"/>
        <w:spacing w:line="252" w:lineRule="auto"/>
        <w:ind w:left="20" w:right="20" w:firstLine="0"/>
        <w:contextualSpacing/>
        <w:rPr>
          <w:rStyle w:val="affd"/>
          <w:b w:val="0"/>
          <w:sz w:val="24"/>
          <w:szCs w:val="24"/>
        </w:rPr>
      </w:pPr>
      <w:r w:rsidRPr="00047A16">
        <w:rPr>
          <w:rStyle w:val="affd"/>
          <w:sz w:val="24"/>
          <w:szCs w:val="24"/>
        </w:rPr>
        <w:t xml:space="preserve">Элементы комбинаторики, статистики и теории вероятностей </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Табличное и графическое представление данных. Числовые характеристики рядов данных.</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047A16" w:rsidRPr="00047A16" w:rsidRDefault="00047A16" w:rsidP="00047A16">
      <w:pPr>
        <w:keepNext/>
        <w:keepLines/>
        <w:spacing w:line="252" w:lineRule="auto"/>
        <w:ind w:left="4100"/>
        <w:contextualSpacing/>
        <w:jc w:val="both"/>
        <w:rPr>
          <w:rFonts w:ascii="Times New Roman" w:hAnsi="Times New Roman" w:cs="Times New Roman"/>
          <w:sz w:val="24"/>
          <w:szCs w:val="24"/>
        </w:rPr>
      </w:pPr>
      <w:bookmarkStart w:id="99" w:name="bookmark259"/>
      <w:r w:rsidRPr="00047A16">
        <w:rPr>
          <w:rFonts w:ascii="Times New Roman" w:hAnsi="Times New Roman" w:cs="Times New Roman"/>
          <w:sz w:val="24"/>
          <w:szCs w:val="24"/>
        </w:rPr>
        <w:t>Геометрия</w:t>
      </w:r>
      <w:bookmarkEnd w:id="99"/>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Прямые и плоскости в пространстве. Основные понятия стереометрии (точка, прямая, плоскость, пространство). 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 Параллельное проектирование. Площадь ортогональной проекции многоугольника. Изображение пространственных фигур. Многогранники. Вершины, ребра, грани многогранника. Развертка. Многогранные углы. Выпуклые многогранники. Теорема Эйлера. Призма, ее основания, боковые ребра, высота, боковая поверхность. Прямая и наклонная призма. Правильная призма. Параллелепипед. Куб. Пирамида, ее основание, боковые ребра, высота, боковая поверхность. Треугольная пирамида. Правильная пирамида.</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Усеченная пирамида. 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 Сечения куба, призмы, пирамиды. Представление о правильных 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их сечения, касательная плоскость к сфере. Объемы тел и площади их поверхностей. Понятие об объеме тела. 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Коллинеарные векторы. Разложение вектора по двум неколлинеарным векторам. Компланарные векторы. Разложение по трем некомпланарным векторам.</w:t>
      </w:r>
    </w:p>
    <w:p w:rsidR="00047A16" w:rsidRPr="00047A16" w:rsidRDefault="00047A16" w:rsidP="00047A16">
      <w:pPr>
        <w:pStyle w:val="55"/>
        <w:shd w:val="clear" w:color="auto" w:fill="auto"/>
        <w:spacing w:line="252" w:lineRule="auto"/>
        <w:ind w:left="20" w:right="20" w:firstLine="0"/>
        <w:contextualSpacing/>
        <w:rPr>
          <w:sz w:val="24"/>
          <w:szCs w:val="24"/>
        </w:rPr>
      </w:pPr>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100" w:name="bookmark260"/>
      <w:r w:rsidRPr="00047A16">
        <w:rPr>
          <w:rFonts w:ascii="Times New Roman" w:hAnsi="Times New Roman" w:cs="Times New Roman"/>
          <w:b/>
          <w:sz w:val="24"/>
          <w:szCs w:val="24"/>
        </w:rPr>
        <w:t>2.2.2.5. ИНФОРМАТИКА И ИКТ</w:t>
      </w:r>
      <w:r w:rsidRPr="00047A16">
        <w:rPr>
          <w:rFonts w:ascii="Times New Roman" w:hAnsi="Times New Roman" w:cs="Times New Roman"/>
          <w:sz w:val="24"/>
          <w:szCs w:val="24"/>
        </w:rPr>
        <w:t xml:space="preserve"> (базовый уровень)</w:t>
      </w:r>
      <w:bookmarkEnd w:id="100"/>
    </w:p>
    <w:p w:rsidR="00047A16" w:rsidRPr="00047A16" w:rsidRDefault="00047A16" w:rsidP="00047A16">
      <w:pPr>
        <w:keepNext/>
        <w:keepLines/>
        <w:spacing w:line="252" w:lineRule="auto"/>
        <w:ind w:left="20" w:firstLine="720"/>
        <w:contextualSpacing/>
        <w:jc w:val="both"/>
        <w:rPr>
          <w:rFonts w:ascii="Times New Roman" w:hAnsi="Times New Roman" w:cs="Times New Roman"/>
          <w:sz w:val="24"/>
          <w:szCs w:val="24"/>
        </w:rPr>
      </w:pPr>
      <w:bookmarkStart w:id="101" w:name="bookmark261"/>
      <w:r w:rsidRPr="00047A16">
        <w:rPr>
          <w:rFonts w:ascii="Times New Roman" w:hAnsi="Times New Roman" w:cs="Times New Roman"/>
          <w:sz w:val="24"/>
          <w:szCs w:val="24"/>
        </w:rPr>
        <w:t>Информационные процессы, модели, объекты</w:t>
      </w:r>
      <w:bookmarkEnd w:id="101"/>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Понятие «информации». Понятие «данные». Сопоставление этих понятий. Мера измерения информации. Измерение объема данных. Форма представления информации. Свойства информации: актуальность, достоверность, доступность, понятность.полнота, репрезентативность, адекватность. Рассмотрение этих свойств на примерах из окружающей жизни. Понятие выборки данных. Рассмотрение примеров геоинформационных систем с точки зрения свойств информации.</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Понятие процесса. Понятие информационного процесса. Примеры информационных процессов в человеческом, животном и растительном мире. Сопоставление этих процессов с целью выявления общих и отличительных свойств.</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Понятие объекта (оригинала, прототипа) исследования. Понятие модели объекта. Роль цели при создании модели. Понятие информационной модели объекта. Понятие адекватности информационной модели. Методы оценки адекватности модели оригиналу. Рассмотрение и анализ адекватности, общих и отличительных свойств нескольких информационных моделей, полученных благодаря заданию разных целей исследования одного и того же объекта (на примере строящегося дома).</w:t>
      </w:r>
    </w:p>
    <w:p w:rsidR="00047A16" w:rsidRPr="00047A16" w:rsidRDefault="00047A16" w:rsidP="00047A16">
      <w:pPr>
        <w:pStyle w:val="55"/>
        <w:shd w:val="clear" w:color="auto" w:fill="auto"/>
        <w:spacing w:after="240" w:line="252" w:lineRule="auto"/>
        <w:ind w:left="20" w:right="20" w:firstLine="720"/>
        <w:contextualSpacing/>
        <w:rPr>
          <w:sz w:val="24"/>
          <w:szCs w:val="24"/>
        </w:rPr>
      </w:pPr>
      <w:r w:rsidRPr="00047A16">
        <w:rPr>
          <w:sz w:val="24"/>
          <w:szCs w:val="24"/>
        </w:rPr>
        <w:t>Сопоставление реального и информационного миров. Роль цели при таком сравнении. Понятие информационного объекта. Информационные объекты в окружающем реальном мире. Информационные объекты, существующие в компьютерной среде. Формы их представления и возможные действия с ними на примерах.</w:t>
      </w:r>
    </w:p>
    <w:p w:rsidR="00047A16" w:rsidRPr="00047A16" w:rsidRDefault="00047A16" w:rsidP="00047A16">
      <w:pPr>
        <w:keepNext/>
        <w:keepLines/>
        <w:spacing w:line="252" w:lineRule="auto"/>
        <w:ind w:left="20" w:firstLine="720"/>
        <w:contextualSpacing/>
        <w:jc w:val="both"/>
        <w:rPr>
          <w:rFonts w:ascii="Times New Roman" w:hAnsi="Times New Roman" w:cs="Times New Roman"/>
          <w:sz w:val="24"/>
          <w:szCs w:val="24"/>
        </w:rPr>
      </w:pPr>
      <w:bookmarkStart w:id="102" w:name="bookmark262"/>
      <w:r w:rsidRPr="00047A16">
        <w:rPr>
          <w:rFonts w:ascii="Times New Roman" w:hAnsi="Times New Roman" w:cs="Times New Roman"/>
          <w:sz w:val="24"/>
          <w:szCs w:val="24"/>
        </w:rPr>
        <w:t>Информационная технология работы с объектами табличных процессоров в</w:t>
      </w:r>
      <w:bookmarkStart w:id="103" w:name="bookmark263"/>
      <w:bookmarkEnd w:id="102"/>
      <w:r w:rsidRPr="00047A16">
        <w:rPr>
          <w:rFonts w:ascii="Times New Roman" w:hAnsi="Times New Roman" w:cs="Times New Roman"/>
          <w:sz w:val="24"/>
          <w:szCs w:val="24"/>
        </w:rPr>
        <w:t xml:space="preserve"> среде </w:t>
      </w:r>
      <w:r w:rsidRPr="00047A16">
        <w:rPr>
          <w:rFonts w:ascii="Times New Roman" w:hAnsi="Times New Roman" w:cs="Times New Roman"/>
          <w:sz w:val="24"/>
          <w:szCs w:val="24"/>
          <w:lang w:val="en-US"/>
        </w:rPr>
        <w:t>Excel</w:t>
      </w:r>
      <w:r w:rsidRPr="00047A16">
        <w:rPr>
          <w:rFonts w:ascii="Times New Roman" w:hAnsi="Times New Roman" w:cs="Times New Roman"/>
          <w:sz w:val="24"/>
          <w:szCs w:val="24"/>
        </w:rPr>
        <w:t xml:space="preserve"> и </w:t>
      </w:r>
      <w:r w:rsidRPr="00047A16">
        <w:rPr>
          <w:rFonts w:ascii="Times New Roman" w:hAnsi="Times New Roman" w:cs="Times New Roman"/>
          <w:sz w:val="24"/>
          <w:szCs w:val="24"/>
          <w:lang w:val="en-US"/>
        </w:rPr>
        <w:t>Calc</w:t>
      </w:r>
      <w:bookmarkEnd w:id="103"/>
    </w:p>
    <w:p w:rsidR="00047A16" w:rsidRPr="00047A16" w:rsidRDefault="00047A16" w:rsidP="00047A16">
      <w:pPr>
        <w:pStyle w:val="55"/>
        <w:shd w:val="clear" w:color="auto" w:fill="auto"/>
        <w:spacing w:after="240" w:line="252" w:lineRule="auto"/>
        <w:ind w:left="20" w:right="20" w:firstLine="720"/>
        <w:contextualSpacing/>
        <w:rPr>
          <w:sz w:val="24"/>
          <w:szCs w:val="24"/>
        </w:rPr>
      </w:pPr>
      <w:r w:rsidRPr="00047A16">
        <w:rPr>
          <w:sz w:val="24"/>
          <w:szCs w:val="24"/>
        </w:rPr>
        <w:t>Назначение электронных таблиц. Структура электронных таблиц. Абсолютные и относительные ссылки. Использование формул. Моделирование в электронных таблицах. Этапы моделирование в электронных таблицах. Исследование модели. Построение диаграмм. Построение графиков функций</w:t>
      </w:r>
    </w:p>
    <w:p w:rsidR="00047A16" w:rsidRPr="00047A16" w:rsidRDefault="00047A16" w:rsidP="00047A16">
      <w:pPr>
        <w:keepNext/>
        <w:keepLines/>
        <w:spacing w:line="252" w:lineRule="auto"/>
        <w:ind w:left="20" w:firstLine="720"/>
        <w:contextualSpacing/>
        <w:jc w:val="both"/>
        <w:rPr>
          <w:rFonts w:ascii="Times New Roman" w:hAnsi="Times New Roman" w:cs="Times New Roman"/>
          <w:sz w:val="24"/>
          <w:szCs w:val="24"/>
        </w:rPr>
      </w:pPr>
      <w:bookmarkStart w:id="104" w:name="bookmark264"/>
      <w:r w:rsidRPr="00047A16">
        <w:rPr>
          <w:rFonts w:ascii="Times New Roman" w:hAnsi="Times New Roman" w:cs="Times New Roman"/>
          <w:sz w:val="24"/>
          <w:szCs w:val="24"/>
        </w:rPr>
        <w:t>Практические работы</w:t>
      </w:r>
      <w:bookmarkEnd w:id="104"/>
    </w:p>
    <w:p w:rsidR="00047A16" w:rsidRPr="00047A16" w:rsidRDefault="00047A16" w:rsidP="003648B0">
      <w:pPr>
        <w:pStyle w:val="55"/>
        <w:numPr>
          <w:ilvl w:val="0"/>
          <w:numId w:val="25"/>
        </w:numPr>
        <w:shd w:val="clear" w:color="auto" w:fill="auto"/>
        <w:tabs>
          <w:tab w:val="left" w:pos="1057"/>
        </w:tabs>
        <w:spacing w:line="252" w:lineRule="auto"/>
        <w:ind w:left="20" w:firstLine="720"/>
        <w:contextualSpacing/>
        <w:rPr>
          <w:sz w:val="24"/>
          <w:szCs w:val="24"/>
        </w:rPr>
      </w:pPr>
      <w:r w:rsidRPr="00047A16">
        <w:rPr>
          <w:sz w:val="24"/>
          <w:szCs w:val="24"/>
        </w:rPr>
        <w:t>Построение графиков функций.</w:t>
      </w:r>
    </w:p>
    <w:p w:rsidR="00047A16" w:rsidRPr="00047A16" w:rsidRDefault="00047A16" w:rsidP="003648B0">
      <w:pPr>
        <w:pStyle w:val="55"/>
        <w:numPr>
          <w:ilvl w:val="0"/>
          <w:numId w:val="25"/>
        </w:numPr>
        <w:shd w:val="clear" w:color="auto" w:fill="auto"/>
        <w:tabs>
          <w:tab w:val="left" w:pos="1081"/>
        </w:tabs>
        <w:spacing w:line="252" w:lineRule="auto"/>
        <w:ind w:left="20" w:firstLine="720"/>
        <w:contextualSpacing/>
        <w:rPr>
          <w:sz w:val="24"/>
          <w:szCs w:val="24"/>
        </w:rPr>
      </w:pPr>
      <w:r w:rsidRPr="00047A16">
        <w:rPr>
          <w:sz w:val="24"/>
          <w:szCs w:val="24"/>
        </w:rPr>
        <w:t>Построение диаграмм.</w:t>
      </w:r>
    </w:p>
    <w:p w:rsidR="00047A16" w:rsidRPr="00047A16" w:rsidRDefault="00047A16" w:rsidP="00047A16">
      <w:pPr>
        <w:keepNext/>
        <w:keepLines/>
        <w:spacing w:line="252" w:lineRule="auto"/>
        <w:ind w:right="720"/>
        <w:contextualSpacing/>
        <w:jc w:val="both"/>
        <w:rPr>
          <w:rFonts w:ascii="Times New Roman" w:hAnsi="Times New Roman" w:cs="Times New Roman"/>
          <w:sz w:val="24"/>
          <w:szCs w:val="24"/>
        </w:rPr>
      </w:pPr>
      <w:bookmarkStart w:id="105" w:name="bookmark265"/>
      <w:r w:rsidRPr="00047A16">
        <w:rPr>
          <w:rFonts w:ascii="Times New Roman" w:hAnsi="Times New Roman" w:cs="Times New Roman"/>
          <w:sz w:val="24"/>
          <w:szCs w:val="24"/>
        </w:rPr>
        <w:t>Алгоритмизация и основы программирования</w:t>
      </w:r>
      <w:bookmarkEnd w:id="105"/>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Способы записи алгоритма. Алгоритмический язык. Основные блоки. Построение блок-схем для циклических алгоритмов</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Практические работы:</w:t>
      </w:r>
    </w:p>
    <w:p w:rsidR="00047A16" w:rsidRPr="00047A16" w:rsidRDefault="00047A16" w:rsidP="003648B0">
      <w:pPr>
        <w:pStyle w:val="55"/>
        <w:numPr>
          <w:ilvl w:val="1"/>
          <w:numId w:val="25"/>
        </w:numPr>
        <w:shd w:val="clear" w:color="auto" w:fill="auto"/>
        <w:tabs>
          <w:tab w:val="left" w:pos="898"/>
        </w:tabs>
        <w:spacing w:line="252" w:lineRule="auto"/>
        <w:ind w:left="20" w:firstLine="720"/>
        <w:contextualSpacing/>
        <w:rPr>
          <w:sz w:val="24"/>
          <w:szCs w:val="24"/>
        </w:rPr>
      </w:pPr>
      <w:r w:rsidRPr="00047A16">
        <w:rPr>
          <w:sz w:val="24"/>
          <w:szCs w:val="24"/>
        </w:rPr>
        <w:t>Построение блок-схем для линейных алгоритмов</w:t>
      </w:r>
    </w:p>
    <w:p w:rsidR="00047A16" w:rsidRPr="00047A16" w:rsidRDefault="00047A16" w:rsidP="003648B0">
      <w:pPr>
        <w:pStyle w:val="55"/>
        <w:numPr>
          <w:ilvl w:val="1"/>
          <w:numId w:val="25"/>
        </w:numPr>
        <w:shd w:val="clear" w:color="auto" w:fill="auto"/>
        <w:tabs>
          <w:tab w:val="left" w:pos="922"/>
        </w:tabs>
        <w:spacing w:line="252" w:lineRule="auto"/>
        <w:ind w:left="20" w:firstLine="720"/>
        <w:contextualSpacing/>
        <w:rPr>
          <w:sz w:val="24"/>
          <w:szCs w:val="24"/>
        </w:rPr>
      </w:pPr>
      <w:r w:rsidRPr="00047A16">
        <w:rPr>
          <w:sz w:val="24"/>
          <w:szCs w:val="24"/>
        </w:rPr>
        <w:t>Построение блок-схем для алгоритмов ветвления</w:t>
      </w:r>
    </w:p>
    <w:p w:rsidR="00047A16" w:rsidRPr="00047A16" w:rsidRDefault="00047A16" w:rsidP="00047A16">
      <w:pPr>
        <w:keepNext/>
        <w:keepLines/>
        <w:spacing w:line="252" w:lineRule="auto"/>
        <w:ind w:right="720"/>
        <w:contextualSpacing/>
        <w:jc w:val="both"/>
        <w:rPr>
          <w:rFonts w:ascii="Times New Roman" w:hAnsi="Times New Roman" w:cs="Times New Roman"/>
          <w:sz w:val="24"/>
          <w:szCs w:val="24"/>
        </w:rPr>
      </w:pPr>
      <w:bookmarkStart w:id="106" w:name="bookmark266"/>
      <w:r w:rsidRPr="00047A16">
        <w:rPr>
          <w:rFonts w:ascii="Times New Roman" w:hAnsi="Times New Roman" w:cs="Times New Roman"/>
          <w:sz w:val="24"/>
          <w:szCs w:val="24"/>
        </w:rPr>
        <w:t>Информационно-коммуникационные технологии работы в компьютерной сети</w:t>
      </w:r>
      <w:bookmarkEnd w:id="106"/>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Разновидности компьютерных сетей.</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Представление о сервисах Интернета.</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Информационная безопасность сетевой технологии работы.</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Технология поиска информации в Интернете.</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Поиск информации в Интернете.</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Этика сетевого общения.</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Информационная технология передачи информации через Интернет.</w:t>
      </w:r>
    </w:p>
    <w:p w:rsidR="00047A16" w:rsidRPr="00047A16" w:rsidRDefault="00047A16" w:rsidP="00047A16">
      <w:pPr>
        <w:keepNext/>
        <w:keepLines/>
        <w:spacing w:line="252" w:lineRule="auto"/>
        <w:ind w:left="20" w:firstLine="720"/>
        <w:contextualSpacing/>
        <w:jc w:val="both"/>
        <w:rPr>
          <w:rFonts w:ascii="Times New Roman" w:hAnsi="Times New Roman" w:cs="Times New Roman"/>
          <w:sz w:val="24"/>
          <w:szCs w:val="24"/>
        </w:rPr>
      </w:pPr>
      <w:bookmarkStart w:id="107" w:name="bookmark267"/>
      <w:r w:rsidRPr="00047A16">
        <w:rPr>
          <w:rFonts w:ascii="Times New Roman" w:hAnsi="Times New Roman" w:cs="Times New Roman"/>
          <w:sz w:val="24"/>
          <w:szCs w:val="24"/>
        </w:rPr>
        <w:t>Практические работы</w:t>
      </w:r>
      <w:bookmarkEnd w:id="107"/>
    </w:p>
    <w:p w:rsidR="00047A16" w:rsidRPr="00047A16" w:rsidRDefault="00047A16" w:rsidP="003648B0">
      <w:pPr>
        <w:pStyle w:val="55"/>
        <w:numPr>
          <w:ilvl w:val="1"/>
          <w:numId w:val="25"/>
        </w:numPr>
        <w:shd w:val="clear" w:color="auto" w:fill="auto"/>
        <w:tabs>
          <w:tab w:val="left" w:pos="1076"/>
        </w:tabs>
        <w:spacing w:line="252" w:lineRule="auto"/>
        <w:ind w:left="20" w:firstLine="720"/>
        <w:contextualSpacing/>
        <w:rPr>
          <w:sz w:val="24"/>
          <w:szCs w:val="24"/>
        </w:rPr>
      </w:pPr>
      <w:r w:rsidRPr="00047A16">
        <w:rPr>
          <w:sz w:val="24"/>
          <w:szCs w:val="24"/>
        </w:rPr>
        <w:t>Поиск информации в Интернете.</w:t>
      </w:r>
    </w:p>
    <w:p w:rsidR="00047A16" w:rsidRPr="00047A16" w:rsidRDefault="00047A16" w:rsidP="00047A16">
      <w:pPr>
        <w:keepNext/>
        <w:keepLines/>
        <w:spacing w:line="252" w:lineRule="auto"/>
        <w:ind w:left="20" w:firstLine="720"/>
        <w:contextualSpacing/>
        <w:jc w:val="both"/>
        <w:rPr>
          <w:rFonts w:ascii="Times New Roman" w:hAnsi="Times New Roman" w:cs="Times New Roman"/>
          <w:sz w:val="24"/>
          <w:szCs w:val="24"/>
        </w:rPr>
      </w:pPr>
      <w:bookmarkStart w:id="108" w:name="bookmark268"/>
      <w:r w:rsidRPr="00047A16">
        <w:rPr>
          <w:rFonts w:ascii="Times New Roman" w:hAnsi="Times New Roman" w:cs="Times New Roman"/>
          <w:sz w:val="24"/>
          <w:szCs w:val="24"/>
        </w:rPr>
        <w:t>Информационная технология представления информации в виде презентаций</w:t>
      </w:r>
      <w:bookmarkStart w:id="109" w:name="bookmark269"/>
      <w:bookmarkEnd w:id="108"/>
      <w:r w:rsidRPr="00047A16">
        <w:rPr>
          <w:rFonts w:ascii="Times New Roman" w:hAnsi="Times New Roman" w:cs="Times New Roman"/>
          <w:sz w:val="24"/>
          <w:szCs w:val="24"/>
        </w:rPr>
        <w:t xml:space="preserve"> в среде </w:t>
      </w:r>
      <w:r w:rsidRPr="00047A16">
        <w:rPr>
          <w:rFonts w:ascii="Times New Roman" w:hAnsi="Times New Roman" w:cs="Times New Roman"/>
          <w:sz w:val="24"/>
          <w:szCs w:val="24"/>
          <w:lang w:val="en-US"/>
        </w:rPr>
        <w:t>PowerPoint</w:t>
      </w:r>
      <w:r w:rsidRPr="00047A16">
        <w:rPr>
          <w:rFonts w:ascii="Times New Roman" w:hAnsi="Times New Roman" w:cs="Times New Roman"/>
          <w:sz w:val="24"/>
          <w:szCs w:val="24"/>
        </w:rPr>
        <w:t xml:space="preserve"> и </w:t>
      </w:r>
      <w:r w:rsidRPr="00047A16">
        <w:rPr>
          <w:rFonts w:ascii="Times New Roman" w:hAnsi="Times New Roman" w:cs="Times New Roman"/>
          <w:sz w:val="24"/>
          <w:szCs w:val="24"/>
          <w:lang w:val="en-US"/>
        </w:rPr>
        <w:t>Impress</w:t>
      </w:r>
      <w:bookmarkEnd w:id="109"/>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 xml:space="preserve">Возможности </w:t>
      </w:r>
      <w:r w:rsidRPr="00047A16">
        <w:rPr>
          <w:sz w:val="24"/>
          <w:szCs w:val="24"/>
          <w:lang w:val="en-US"/>
        </w:rPr>
        <w:t>PowerPoint</w:t>
      </w:r>
      <w:r w:rsidRPr="00047A16">
        <w:rPr>
          <w:sz w:val="24"/>
          <w:szCs w:val="24"/>
        </w:rPr>
        <w:t xml:space="preserve"> 2003 и </w:t>
      </w:r>
      <w:r w:rsidRPr="00047A16">
        <w:rPr>
          <w:sz w:val="24"/>
          <w:szCs w:val="24"/>
          <w:lang w:val="en-US"/>
        </w:rPr>
        <w:t>Impress</w:t>
      </w:r>
      <w:r w:rsidRPr="00047A16">
        <w:rPr>
          <w:sz w:val="24"/>
          <w:szCs w:val="24"/>
        </w:rPr>
        <w:t>.</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Шаблоны содержания презентаций.</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Разработка плана презентации.</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Заполнение презентации информацией по теме.</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Создание элементов управления презентацией.</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Разработка проекта на свободную тематику.</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Оформление экспресс-теста.</w:t>
      </w:r>
    </w:p>
    <w:p w:rsidR="00047A16" w:rsidRPr="00047A16" w:rsidRDefault="00047A16" w:rsidP="00047A16">
      <w:pPr>
        <w:keepNext/>
        <w:keepLines/>
        <w:spacing w:line="252" w:lineRule="auto"/>
        <w:ind w:left="20" w:firstLine="720"/>
        <w:contextualSpacing/>
        <w:jc w:val="both"/>
        <w:rPr>
          <w:rFonts w:ascii="Times New Roman" w:hAnsi="Times New Roman" w:cs="Times New Roman"/>
          <w:sz w:val="24"/>
          <w:szCs w:val="24"/>
        </w:rPr>
      </w:pPr>
      <w:bookmarkStart w:id="110" w:name="bookmark270"/>
      <w:r w:rsidRPr="00047A16">
        <w:rPr>
          <w:rFonts w:ascii="Times New Roman" w:hAnsi="Times New Roman" w:cs="Times New Roman"/>
          <w:sz w:val="24"/>
          <w:szCs w:val="24"/>
        </w:rPr>
        <w:t>Практические работы</w:t>
      </w:r>
      <w:bookmarkEnd w:id="110"/>
    </w:p>
    <w:p w:rsidR="00047A16" w:rsidRPr="00047A16" w:rsidRDefault="00047A16" w:rsidP="003648B0">
      <w:pPr>
        <w:pStyle w:val="55"/>
        <w:numPr>
          <w:ilvl w:val="1"/>
          <w:numId w:val="25"/>
        </w:numPr>
        <w:shd w:val="clear" w:color="auto" w:fill="auto"/>
        <w:tabs>
          <w:tab w:val="left" w:pos="1081"/>
        </w:tabs>
        <w:spacing w:line="252" w:lineRule="auto"/>
        <w:ind w:left="20" w:firstLine="720"/>
        <w:contextualSpacing/>
        <w:rPr>
          <w:sz w:val="24"/>
          <w:szCs w:val="24"/>
        </w:rPr>
      </w:pPr>
      <w:r w:rsidRPr="00047A16">
        <w:rPr>
          <w:sz w:val="24"/>
          <w:szCs w:val="24"/>
        </w:rPr>
        <w:t>Разработка проекта на свободную тематику.</w:t>
      </w:r>
    </w:p>
    <w:p w:rsidR="00047A16" w:rsidRPr="00047A16" w:rsidRDefault="00047A16" w:rsidP="003648B0">
      <w:pPr>
        <w:pStyle w:val="55"/>
        <w:numPr>
          <w:ilvl w:val="1"/>
          <w:numId w:val="25"/>
        </w:numPr>
        <w:shd w:val="clear" w:color="auto" w:fill="auto"/>
        <w:tabs>
          <w:tab w:val="left" w:pos="1081"/>
        </w:tabs>
        <w:spacing w:line="252" w:lineRule="auto"/>
        <w:ind w:left="20" w:firstLine="720"/>
        <w:contextualSpacing/>
        <w:rPr>
          <w:sz w:val="24"/>
          <w:szCs w:val="24"/>
        </w:rPr>
      </w:pPr>
      <w:r w:rsidRPr="00047A16">
        <w:rPr>
          <w:sz w:val="24"/>
          <w:szCs w:val="24"/>
        </w:rPr>
        <w:t>Оформление экспресс-теста.</w:t>
      </w:r>
    </w:p>
    <w:p w:rsidR="00047A16" w:rsidRPr="00047A16" w:rsidRDefault="00047A16" w:rsidP="00047A16">
      <w:pPr>
        <w:keepNext/>
        <w:keepLines/>
        <w:spacing w:line="252" w:lineRule="auto"/>
        <w:contextualSpacing/>
        <w:jc w:val="both"/>
        <w:rPr>
          <w:rFonts w:ascii="Times New Roman" w:hAnsi="Times New Roman" w:cs="Times New Roman"/>
          <w:sz w:val="24"/>
          <w:szCs w:val="24"/>
        </w:rPr>
      </w:pPr>
      <w:bookmarkStart w:id="111" w:name="bookmark271"/>
      <w:r w:rsidRPr="00047A16">
        <w:rPr>
          <w:rFonts w:ascii="Times New Roman" w:hAnsi="Times New Roman" w:cs="Times New Roman"/>
          <w:sz w:val="24"/>
          <w:szCs w:val="24"/>
        </w:rPr>
        <w:t>Основы социальной информатики</w:t>
      </w:r>
      <w:bookmarkEnd w:id="111"/>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Роль и характеристика информационных революций. Краткая характеристика поколений ЭВМ и связь с информационной революцией. Характеристика индустриального общества. Характеристика информационного общества. Понятие информатизации. Информатизация как процесс преобразования индустриального общества в информационное.</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Понятие информационной безопасности. Понятие информационной среды. Основные цели информационной безопасности. Объекты, которым необходимо обеспечить информационную безопасность.</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Понятие информационных угроз. Источники информационных угроз. Основные виды информационных угроз и их характеристика.</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Информационная безопасность для различных пользователей компьютерных систем. Методы защиты информации: ограничение доступа, шифрование информации, контроль доступа к аппаратуре, политика безопасности, защита от хищения информации, защита от компьютерных вирусов, физическая защита, защита от случайных угроз и пр.</w:t>
      </w:r>
    </w:p>
    <w:p w:rsidR="00047A16" w:rsidRPr="00047A16" w:rsidRDefault="00047A16" w:rsidP="00047A16">
      <w:pPr>
        <w:keepNext/>
        <w:keepLines/>
        <w:spacing w:line="252" w:lineRule="auto"/>
        <w:ind w:left="2800"/>
        <w:contextualSpacing/>
        <w:jc w:val="both"/>
        <w:rPr>
          <w:rFonts w:ascii="Times New Roman" w:hAnsi="Times New Roman" w:cs="Times New Roman"/>
          <w:sz w:val="24"/>
          <w:szCs w:val="24"/>
        </w:rPr>
      </w:pPr>
      <w:bookmarkStart w:id="112" w:name="bookmark272"/>
      <w:r w:rsidRPr="00047A16">
        <w:rPr>
          <w:rFonts w:ascii="Times New Roman" w:hAnsi="Times New Roman" w:cs="Times New Roman"/>
          <w:sz w:val="24"/>
          <w:szCs w:val="24"/>
        </w:rPr>
        <w:t>Моделирование в электронных таблицах</w:t>
      </w:r>
      <w:bookmarkEnd w:id="112"/>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Этапы моделирования в электронных таблицах.</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Компьютерное моделирование и его виды: расчетные, графические, имитационные модели.</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Примеры моделирования социальных, биологических и технических систем и процессов.</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Использование информационных моделей в учебной и познавательной деятельности.</w:t>
      </w:r>
    </w:p>
    <w:p w:rsidR="00047A16" w:rsidRPr="00047A16" w:rsidRDefault="00047A16" w:rsidP="00047A16">
      <w:pPr>
        <w:spacing w:line="252" w:lineRule="auto"/>
        <w:ind w:left="20" w:firstLine="720"/>
        <w:contextualSpacing/>
        <w:jc w:val="both"/>
        <w:rPr>
          <w:rFonts w:ascii="Times New Roman" w:hAnsi="Times New Roman" w:cs="Times New Roman"/>
          <w:sz w:val="24"/>
          <w:szCs w:val="24"/>
        </w:rPr>
      </w:pPr>
      <w:r w:rsidRPr="00047A16">
        <w:rPr>
          <w:rFonts w:ascii="Times New Roman" w:hAnsi="Times New Roman" w:cs="Times New Roman"/>
          <w:sz w:val="24"/>
          <w:szCs w:val="24"/>
        </w:rPr>
        <w:t>Практические работы:</w:t>
      </w:r>
    </w:p>
    <w:p w:rsidR="00047A16" w:rsidRPr="00047A16" w:rsidRDefault="00047A16" w:rsidP="00047A16">
      <w:pPr>
        <w:pStyle w:val="55"/>
        <w:shd w:val="clear" w:color="auto" w:fill="auto"/>
        <w:spacing w:line="252" w:lineRule="auto"/>
        <w:ind w:left="1460" w:firstLine="0"/>
        <w:contextualSpacing/>
        <w:rPr>
          <w:sz w:val="24"/>
          <w:szCs w:val="24"/>
        </w:rPr>
      </w:pPr>
      <w:r w:rsidRPr="00047A16">
        <w:rPr>
          <w:sz w:val="24"/>
          <w:szCs w:val="24"/>
        </w:rPr>
        <w:t>• Моделирование биологических процессов на примере решения задачи</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исследования биоритмов и прогнозирования неблагоприятных дней для человека.</w:t>
      </w:r>
    </w:p>
    <w:p w:rsidR="00047A16" w:rsidRPr="00047A16" w:rsidRDefault="00047A16" w:rsidP="003648B0">
      <w:pPr>
        <w:pStyle w:val="55"/>
        <w:numPr>
          <w:ilvl w:val="0"/>
          <w:numId w:val="26"/>
        </w:numPr>
        <w:shd w:val="clear" w:color="auto" w:fill="auto"/>
        <w:tabs>
          <w:tab w:val="left" w:pos="1805"/>
        </w:tabs>
        <w:spacing w:line="252" w:lineRule="auto"/>
        <w:ind w:left="720" w:right="20" w:firstLine="720"/>
        <w:contextualSpacing/>
        <w:rPr>
          <w:sz w:val="24"/>
          <w:szCs w:val="24"/>
        </w:rPr>
      </w:pPr>
      <w:r w:rsidRPr="00047A16">
        <w:rPr>
          <w:sz w:val="24"/>
          <w:szCs w:val="24"/>
        </w:rPr>
        <w:t>Моделирование случайных процессов на примере решения задач: бросание монеты; игры в рулетку.</w:t>
      </w:r>
    </w:p>
    <w:p w:rsidR="00047A16" w:rsidRPr="00047A16" w:rsidRDefault="00047A16" w:rsidP="003648B0">
      <w:pPr>
        <w:pStyle w:val="55"/>
        <w:numPr>
          <w:ilvl w:val="0"/>
          <w:numId w:val="26"/>
        </w:numPr>
        <w:shd w:val="clear" w:color="auto" w:fill="auto"/>
        <w:tabs>
          <w:tab w:val="left" w:pos="1805"/>
        </w:tabs>
        <w:spacing w:line="252" w:lineRule="auto"/>
        <w:ind w:left="720" w:firstLine="720"/>
        <w:contextualSpacing/>
        <w:rPr>
          <w:sz w:val="24"/>
          <w:szCs w:val="24"/>
        </w:rPr>
      </w:pPr>
      <w:r w:rsidRPr="00047A16">
        <w:rPr>
          <w:sz w:val="24"/>
          <w:szCs w:val="24"/>
        </w:rPr>
        <w:t>Моделирование движения тела под воздействием силы тяжести.</w:t>
      </w:r>
    </w:p>
    <w:p w:rsidR="00047A16" w:rsidRPr="00047A16" w:rsidRDefault="00047A16" w:rsidP="003648B0">
      <w:pPr>
        <w:pStyle w:val="55"/>
        <w:numPr>
          <w:ilvl w:val="0"/>
          <w:numId w:val="26"/>
        </w:numPr>
        <w:shd w:val="clear" w:color="auto" w:fill="auto"/>
        <w:tabs>
          <w:tab w:val="left" w:pos="1805"/>
        </w:tabs>
        <w:spacing w:line="252" w:lineRule="auto"/>
        <w:ind w:left="720" w:firstLine="720"/>
        <w:contextualSpacing/>
        <w:rPr>
          <w:sz w:val="24"/>
          <w:szCs w:val="24"/>
        </w:rPr>
      </w:pPr>
      <w:r w:rsidRPr="00047A16">
        <w:rPr>
          <w:sz w:val="24"/>
          <w:szCs w:val="24"/>
        </w:rPr>
        <w:t>Моделирование экологических систем</w:t>
      </w:r>
    </w:p>
    <w:p w:rsidR="00047A16" w:rsidRPr="00047A16" w:rsidRDefault="00047A16" w:rsidP="00047A16">
      <w:pPr>
        <w:pStyle w:val="55"/>
        <w:shd w:val="clear" w:color="auto" w:fill="auto"/>
        <w:spacing w:line="252" w:lineRule="auto"/>
        <w:ind w:left="20" w:right="20" w:firstLine="0"/>
        <w:contextualSpacing/>
        <w:rPr>
          <w:rStyle w:val="affd"/>
          <w:sz w:val="24"/>
          <w:szCs w:val="24"/>
        </w:rPr>
      </w:pPr>
      <w:r w:rsidRPr="00047A16">
        <w:rPr>
          <w:rStyle w:val="affd"/>
          <w:sz w:val="24"/>
          <w:szCs w:val="24"/>
        </w:rPr>
        <w:t>Алгоритмизация и основы программирования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d"/>
          <w:sz w:val="24"/>
          <w:szCs w:val="24"/>
        </w:rPr>
        <w:t xml:space="preserve"> </w:t>
      </w:r>
      <w:r w:rsidRPr="00047A16">
        <w:rPr>
          <w:sz w:val="24"/>
          <w:szCs w:val="24"/>
        </w:rPr>
        <w:t>Знакомство с основами языка программирования Паскаль. Знакомство со средой программирования «</w:t>
      </w:r>
      <w:r w:rsidRPr="00047A16">
        <w:rPr>
          <w:sz w:val="24"/>
          <w:szCs w:val="24"/>
          <w:lang w:val="en-US"/>
        </w:rPr>
        <w:t>TurboPascal</w:t>
      </w:r>
      <w:r w:rsidRPr="00047A16">
        <w:rPr>
          <w:sz w:val="24"/>
          <w:szCs w:val="24"/>
        </w:rPr>
        <w:t xml:space="preserve"> 7.0» . Решение задач с использованием алгоритмов линейной структуры</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Практические работы:</w:t>
      </w:r>
    </w:p>
    <w:p w:rsidR="00047A16" w:rsidRPr="00047A16" w:rsidRDefault="00047A16" w:rsidP="003648B0">
      <w:pPr>
        <w:pStyle w:val="55"/>
        <w:numPr>
          <w:ilvl w:val="0"/>
          <w:numId w:val="26"/>
        </w:numPr>
        <w:shd w:val="clear" w:color="auto" w:fill="auto"/>
        <w:tabs>
          <w:tab w:val="left" w:pos="1805"/>
        </w:tabs>
        <w:spacing w:line="252" w:lineRule="auto"/>
        <w:ind w:left="720" w:firstLine="720"/>
        <w:contextualSpacing/>
        <w:rPr>
          <w:sz w:val="24"/>
          <w:szCs w:val="24"/>
        </w:rPr>
      </w:pPr>
      <w:r w:rsidRPr="00047A16">
        <w:rPr>
          <w:sz w:val="24"/>
          <w:szCs w:val="24"/>
        </w:rPr>
        <w:t>Решение задач с использованием алгоритмов линейной структуры</w:t>
      </w:r>
    </w:p>
    <w:p w:rsidR="00047A16" w:rsidRPr="00047A16" w:rsidRDefault="00047A16" w:rsidP="00047A16">
      <w:pPr>
        <w:keepNext/>
        <w:keepLines/>
        <w:spacing w:line="252" w:lineRule="auto"/>
        <w:contextualSpacing/>
        <w:jc w:val="both"/>
        <w:rPr>
          <w:rFonts w:ascii="Times New Roman" w:hAnsi="Times New Roman" w:cs="Times New Roman"/>
          <w:sz w:val="24"/>
          <w:szCs w:val="24"/>
        </w:rPr>
      </w:pPr>
      <w:bookmarkStart w:id="113" w:name="bookmark273"/>
      <w:r w:rsidRPr="00047A16">
        <w:rPr>
          <w:rFonts w:ascii="Times New Roman" w:hAnsi="Times New Roman" w:cs="Times New Roman"/>
          <w:sz w:val="24"/>
          <w:szCs w:val="24"/>
        </w:rPr>
        <w:t>Информационная технология хранения данных</w:t>
      </w:r>
      <w:bookmarkEnd w:id="113"/>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 xml:space="preserve">Представление о базах данных. Виды моделей данных. Система управления базой данных </w:t>
      </w:r>
      <w:r w:rsidRPr="00047A16">
        <w:rPr>
          <w:sz w:val="24"/>
          <w:szCs w:val="24"/>
          <w:lang w:val="en-US"/>
        </w:rPr>
        <w:t>Access</w:t>
      </w:r>
      <w:r w:rsidRPr="00047A16">
        <w:rPr>
          <w:sz w:val="24"/>
          <w:szCs w:val="24"/>
        </w:rPr>
        <w:t>.</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Этапы разработки базы данных</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Технология создание таблицы «Страны», «Населенные пункты». Установление связей между таблицами. Понятие целостности данных. Ввод данных в связанные таблицы</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Сортировка данных в таблице. Разработка фильтра «по выделенному». Бланк расширенного фильтра и фильтрация «по маске». Технология работы с запросами. Технология создания и редактирования отчета Практикумы:</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Теоретические этапы разработки базы данных «Географические объекты». Проектирование базы данных</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 xml:space="preserve">Создание базы данных в СУБД </w:t>
      </w:r>
      <w:r w:rsidRPr="00047A16">
        <w:rPr>
          <w:sz w:val="24"/>
          <w:szCs w:val="24"/>
          <w:lang w:val="en-US"/>
        </w:rPr>
        <w:t>Access</w:t>
      </w:r>
      <w:r w:rsidRPr="00047A16">
        <w:rPr>
          <w:sz w:val="24"/>
          <w:szCs w:val="24"/>
        </w:rPr>
        <w:t>. Технология создания таблицы «Континенты». Создание структуры таблицы. Изменение свойств таблицы. Вставка рисунков в таблицу</w:t>
      </w:r>
    </w:p>
    <w:p w:rsidR="00047A16" w:rsidRPr="00047A16" w:rsidRDefault="00047A16" w:rsidP="00047A16">
      <w:pPr>
        <w:pStyle w:val="55"/>
        <w:shd w:val="clear" w:color="auto" w:fill="auto"/>
        <w:spacing w:after="240" w:line="252" w:lineRule="auto"/>
        <w:ind w:left="20" w:right="20" w:firstLine="720"/>
        <w:contextualSpacing/>
        <w:rPr>
          <w:sz w:val="24"/>
          <w:szCs w:val="24"/>
        </w:rPr>
      </w:pPr>
      <w:r w:rsidRPr="00047A16">
        <w:rPr>
          <w:sz w:val="24"/>
          <w:szCs w:val="24"/>
        </w:rPr>
        <w:t>Управление базой данных в СУБД Access.Технология создания и редактирования форм. Ввод данных с помощью форм.</w:t>
      </w:r>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114" w:name="bookmark202"/>
      <w:r w:rsidRPr="00047A16">
        <w:rPr>
          <w:rFonts w:ascii="Times New Roman" w:hAnsi="Times New Roman" w:cs="Times New Roman"/>
          <w:b/>
          <w:sz w:val="24"/>
          <w:szCs w:val="24"/>
        </w:rPr>
        <w:t>2.2.2.6. ИСТОРИЯ</w:t>
      </w:r>
      <w:r w:rsidRPr="00047A16">
        <w:rPr>
          <w:rFonts w:ascii="Times New Roman" w:hAnsi="Times New Roman" w:cs="Times New Roman"/>
          <w:sz w:val="24"/>
          <w:szCs w:val="24"/>
        </w:rPr>
        <w:t xml:space="preserve"> (базовый уровень)</w:t>
      </w:r>
      <w:bookmarkEnd w:id="114"/>
    </w:p>
    <w:p w:rsidR="00047A16" w:rsidRPr="00047A16" w:rsidRDefault="00047A16" w:rsidP="00047A16">
      <w:pPr>
        <w:keepNext/>
        <w:keepLines/>
        <w:spacing w:line="252" w:lineRule="auto"/>
        <w:contextualSpacing/>
        <w:jc w:val="both"/>
        <w:rPr>
          <w:rFonts w:ascii="Times New Roman" w:hAnsi="Times New Roman" w:cs="Times New Roman"/>
          <w:sz w:val="24"/>
          <w:szCs w:val="24"/>
        </w:rPr>
      </w:pPr>
      <w:bookmarkStart w:id="115" w:name="bookmark203"/>
      <w:r w:rsidRPr="00047A16">
        <w:rPr>
          <w:rFonts w:ascii="Times New Roman" w:hAnsi="Times New Roman" w:cs="Times New Roman"/>
          <w:sz w:val="24"/>
          <w:szCs w:val="24"/>
        </w:rPr>
        <w:t>История как наука</w:t>
      </w:r>
      <w:bookmarkEnd w:id="115"/>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История в системе гуманитарных наук. Основные концепции исторического развития человечества: историко-культурологические (цивилизационные ^ теории, формационная теория, теория модернизации.</w:t>
      </w:r>
    </w:p>
    <w:p w:rsidR="00047A16" w:rsidRPr="00047A16" w:rsidRDefault="00047A16" w:rsidP="00047A16">
      <w:pPr>
        <w:keepNext/>
        <w:keepLines/>
        <w:spacing w:line="252" w:lineRule="auto"/>
        <w:contextualSpacing/>
        <w:jc w:val="both"/>
        <w:rPr>
          <w:rFonts w:ascii="Times New Roman" w:hAnsi="Times New Roman" w:cs="Times New Roman"/>
          <w:sz w:val="24"/>
          <w:szCs w:val="24"/>
        </w:rPr>
      </w:pPr>
      <w:bookmarkStart w:id="116" w:name="bookmark204"/>
      <w:r w:rsidRPr="00047A16">
        <w:rPr>
          <w:rFonts w:ascii="Times New Roman" w:hAnsi="Times New Roman" w:cs="Times New Roman"/>
          <w:sz w:val="24"/>
          <w:szCs w:val="24"/>
        </w:rPr>
        <w:t>ВСЕОБЩАЯ ИСТОРИЯ Древнейшая история человечества</w:t>
      </w:r>
      <w:bookmarkEnd w:id="116"/>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Современные научные концепции происхождения человека и общества.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047A16" w:rsidRPr="00047A16" w:rsidRDefault="00047A16" w:rsidP="00047A16">
      <w:pPr>
        <w:keepNext/>
        <w:keepLines/>
        <w:spacing w:line="252" w:lineRule="auto"/>
        <w:contextualSpacing/>
        <w:jc w:val="both"/>
        <w:rPr>
          <w:rFonts w:ascii="Times New Roman" w:hAnsi="Times New Roman" w:cs="Times New Roman"/>
          <w:sz w:val="24"/>
          <w:szCs w:val="24"/>
        </w:rPr>
      </w:pPr>
      <w:bookmarkStart w:id="117" w:name="bookmark205"/>
      <w:r w:rsidRPr="00047A16">
        <w:rPr>
          <w:rFonts w:ascii="Times New Roman" w:hAnsi="Times New Roman" w:cs="Times New Roman"/>
          <w:sz w:val="24"/>
          <w:szCs w:val="24"/>
        </w:rPr>
        <w:t>Цивилизации Древнего мира и Средневековья</w:t>
      </w:r>
      <w:bookmarkEnd w:id="117"/>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Архаичные цивилизации. Особенности материальной культуры. Развитие государственно</w:t>
      </w:r>
      <w:r w:rsidRPr="00047A16">
        <w:rPr>
          <w:sz w:val="24"/>
          <w:szCs w:val="24"/>
        </w:rPr>
        <w:softHyphen/>
        <w:t>сти и форм социальной организации. Мифологическая картина мира. Возникновение письменности и накопление знаний.</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Цивилизации Древнего Востока. Формирование индо-буддийской и китайско- конфуцианской цивилизаций. 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Мифологическая картина мира и формирование научной формы мышления в античном обществе. Философское наследие Древней Греции и Рима. Становление иудео- христианской духовной традиции, ее религиозно-мировоззренческие особенности. Ранняя христианская церковь.</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и тюркского общества. Исламская духовная культура и философская мысль в эпоху Средневековья.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 xml:space="preserve">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w:t>
      </w:r>
      <w:r w:rsidRPr="00047A16">
        <w:rPr>
          <w:sz w:val="24"/>
          <w:szCs w:val="24"/>
          <w:lang w:val="en-US"/>
        </w:rPr>
        <w:t>XIV</w:t>
      </w:r>
      <w:r w:rsidRPr="00047A16">
        <w:rPr>
          <w:sz w:val="24"/>
          <w:szCs w:val="24"/>
        </w:rPr>
        <w:t>-</w:t>
      </w:r>
      <w:r w:rsidRPr="00047A16">
        <w:rPr>
          <w:sz w:val="24"/>
          <w:szCs w:val="24"/>
          <w:lang w:val="en-US"/>
        </w:rPr>
        <w:t>XV</w:t>
      </w:r>
      <w:r w:rsidRPr="00047A16">
        <w:rPr>
          <w:sz w:val="24"/>
          <w:szCs w:val="24"/>
        </w:rPr>
        <w:t xml:space="preserve"> вв. Предпосылки модернизации.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d"/>
          <w:sz w:val="24"/>
          <w:szCs w:val="24"/>
        </w:rPr>
        <w:t xml:space="preserve">Новое время: эпоха модернизации </w:t>
      </w:r>
      <w:r w:rsidRPr="00047A16">
        <w:rPr>
          <w:sz w:val="24"/>
          <w:szCs w:val="24"/>
        </w:rPr>
        <w:t>Понятие «Новое время». Модернизация как процесс перехода от традиционного (аграрного) к индустриальному обществу. Великие географические открытия и начало</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европейской колониальной экспансии. Формирование нового пространственного восприятия мира.</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Становление протестантской политической культуры и социальной этики. Конфессиональный раскол европейского общества.</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lang w:val="en-US"/>
        </w:rPr>
        <w:t>XVII</w:t>
      </w:r>
      <w:r w:rsidRPr="00047A16">
        <w:rPr>
          <w:sz w:val="24"/>
          <w:szCs w:val="24"/>
        </w:rPr>
        <w:t>-</w:t>
      </w:r>
      <w:r w:rsidRPr="00047A16">
        <w:rPr>
          <w:sz w:val="24"/>
          <w:szCs w:val="24"/>
          <w:lang w:val="en-US"/>
        </w:rPr>
        <w:t>XIX</w:t>
      </w:r>
      <w:r w:rsidRPr="00047A16">
        <w:rPr>
          <w:sz w:val="24"/>
          <w:szCs w:val="24"/>
        </w:rPr>
        <w:t xml:space="preserve"> вв.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развития рыночной экономики. Классовая социальная структура общества в </w:t>
      </w:r>
      <w:r w:rsidRPr="00047A16">
        <w:rPr>
          <w:sz w:val="24"/>
          <w:szCs w:val="24"/>
          <w:lang w:val="en-US"/>
        </w:rPr>
        <w:t>XIX</w:t>
      </w:r>
      <w:r w:rsidRPr="00047A16">
        <w:rPr>
          <w:sz w:val="24"/>
          <w:szCs w:val="24"/>
        </w:rPr>
        <w:t xml:space="preserve"> в. Буржуа и пролетарии. Эволюция традиционных социальных групп в индустриальном обществе. «Эшелоны» модернизации как различные модели перехода от традиционного к индустриальному обществу.</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 xml:space="preserve">Мировосприятие человека индустриального общества. Формирование классической научной картины мира в </w:t>
      </w:r>
      <w:r w:rsidRPr="00047A16">
        <w:rPr>
          <w:sz w:val="24"/>
          <w:szCs w:val="24"/>
          <w:lang w:val="en-US"/>
        </w:rPr>
        <w:t>XVII</w:t>
      </w:r>
      <w:r w:rsidRPr="00047A16">
        <w:rPr>
          <w:sz w:val="24"/>
          <w:szCs w:val="24"/>
        </w:rPr>
        <w:t>-</w:t>
      </w:r>
      <w:r w:rsidRPr="00047A16">
        <w:rPr>
          <w:sz w:val="24"/>
          <w:szCs w:val="24"/>
          <w:lang w:val="en-US"/>
        </w:rPr>
        <w:t>XIX</w:t>
      </w:r>
      <w:r w:rsidRPr="00047A16">
        <w:rPr>
          <w:sz w:val="24"/>
          <w:szCs w:val="24"/>
        </w:rPr>
        <w:t xml:space="preserve"> вв. Культурное наследие Нового времени. Эволюция системы международных отношений в конце</w:t>
      </w:r>
      <w:r w:rsidRPr="00047A16">
        <w:rPr>
          <w:rStyle w:val="affff1"/>
          <w:sz w:val="24"/>
          <w:szCs w:val="24"/>
        </w:rPr>
        <w:t xml:space="preserve"> XV-</w:t>
      </w:r>
      <w:r w:rsidRPr="00047A16">
        <w:rPr>
          <w:sz w:val="24"/>
          <w:szCs w:val="24"/>
        </w:rPr>
        <w:t xml:space="preserve"> середине</w:t>
      </w:r>
      <w:r w:rsidRPr="00047A16">
        <w:rPr>
          <w:rStyle w:val="affff1"/>
          <w:sz w:val="24"/>
          <w:szCs w:val="24"/>
        </w:rPr>
        <w:t xml:space="preserve"> XIX</w:t>
      </w:r>
      <w:r w:rsidRPr="00047A16">
        <w:rPr>
          <w:sz w:val="24"/>
          <w:szCs w:val="24"/>
        </w:rPr>
        <w:t xml:space="preserve"> вв. 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d"/>
          <w:sz w:val="24"/>
          <w:szCs w:val="24"/>
        </w:rPr>
        <w:t xml:space="preserve">От Новой к Новейшей истории: пути развития индустриального общества </w:t>
      </w:r>
      <w:r w:rsidRPr="00047A16">
        <w:rPr>
          <w:sz w:val="24"/>
          <w:szCs w:val="24"/>
        </w:rPr>
        <w:t>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 xml:space="preserve">Эволюция собственности, трудовых отношений и предпринимательства во второй половине </w:t>
      </w:r>
      <w:r w:rsidRPr="00047A16">
        <w:rPr>
          <w:rStyle w:val="-1pt"/>
          <w:sz w:val="24"/>
          <w:szCs w:val="24"/>
        </w:rPr>
        <w:t>ХХв. -</w:t>
      </w:r>
      <w:r w:rsidRPr="00047A16">
        <w:rPr>
          <w:sz w:val="24"/>
          <w:szCs w:val="24"/>
        </w:rPr>
        <w:t xml:space="preserve"> середине ХХ в. Изменение социальной структуры индустриального общества. «Общество потребления» и причины его кризиса в конце 1960-х гг. Кризис классических идеологий на рубеже </w:t>
      </w:r>
      <w:r w:rsidRPr="00047A16">
        <w:rPr>
          <w:sz w:val="24"/>
          <w:szCs w:val="24"/>
          <w:lang w:val="en-US"/>
        </w:rPr>
        <w:t>XIX</w:t>
      </w:r>
      <w:r w:rsidRPr="00047A16">
        <w:rPr>
          <w:sz w:val="24"/>
          <w:szCs w:val="24"/>
        </w:rPr>
        <w:t>-</w:t>
      </w:r>
      <w:r w:rsidRPr="00047A16">
        <w:rPr>
          <w:sz w:val="24"/>
          <w:szCs w:val="24"/>
          <w:lang w:val="en-US"/>
        </w:rPr>
        <w:t>XX</w:t>
      </w:r>
      <w:r w:rsidRPr="00047A16">
        <w:rPr>
          <w:sz w:val="24"/>
          <w:szCs w:val="24"/>
        </w:rPr>
        <w:t xml:space="preserve"> вв. и поиск новых моделей общественного развития. 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 Молодежное, антивоенное, экологическое, феминисткое движения. Проблема политического терроризма. Предпосылки системного (экономического, социально-психологического, идеологического) кризиса индуст</w:t>
      </w:r>
      <w:r w:rsidRPr="00047A16">
        <w:rPr>
          <w:sz w:val="24"/>
          <w:szCs w:val="24"/>
        </w:rPr>
        <w:softHyphen/>
        <w:t>риального общества на рубеже 1960-х - 1970-х гг.</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Модели ускоренной модернизации в ХХ в.: дискуссии о «догоняющем развитии» и «особом пути». Дискуссия об исторической природе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Фашизм. Национал-социализм. 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w:t>
      </w:r>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 «Новые индустриальные страны» (НИС) Латинской Америки и Юго-Восточной Азии: экономические реформы, 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Основные этапы развития системы международных отношений в последней трети</w:t>
      </w:r>
      <w:r w:rsidRPr="00047A16">
        <w:rPr>
          <w:rStyle w:val="affff1"/>
          <w:sz w:val="24"/>
          <w:szCs w:val="24"/>
        </w:rPr>
        <w:t xml:space="preserve"> XIX - </w:t>
      </w:r>
      <w:r w:rsidRPr="00047A16">
        <w:rPr>
          <w:sz w:val="24"/>
          <w:szCs w:val="24"/>
        </w:rPr>
        <w:t>середине ХХ вв. Мировые войны в истории человечества: экономические, политические, социально-психологические и демографические причины и последствия. Складывание международноправовой системы. Лига наций и ООН. Развертывание интеграционных процессов в Европе. «Биполярная» модель международных отношений в период «холодной войны».</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Духовная культура в период Новейшей истории.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технократизма и иррационализма в массовом сознании.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d"/>
          <w:sz w:val="24"/>
          <w:szCs w:val="24"/>
        </w:rPr>
        <w:t xml:space="preserve">Человечество на этапе перехода к информационному обществу </w:t>
      </w:r>
      <w:r w:rsidRPr="00047A16">
        <w:rPr>
          <w:sz w:val="24"/>
          <w:szCs w:val="24"/>
        </w:rPr>
        <w:t>Дискуссия о постиндустриальной стадии общественного развития. Информационная рево</w:t>
      </w:r>
      <w:r w:rsidRPr="00047A16">
        <w:rPr>
          <w:sz w:val="24"/>
          <w:szCs w:val="24"/>
        </w:rPr>
        <w:softHyphen/>
        <w:t xml:space="preserve">люция конца ХХ в. Становление информационного общества. Собственность, труд и творчество в информационном обществе. Глобализация общественного развития на рубеже </w:t>
      </w:r>
      <w:r w:rsidRPr="00047A16">
        <w:rPr>
          <w:sz w:val="24"/>
          <w:szCs w:val="24"/>
          <w:lang w:val="en-US"/>
        </w:rPr>
        <w:t>XX</w:t>
      </w:r>
      <w:r w:rsidRPr="00047A16">
        <w:rPr>
          <w:sz w:val="24"/>
          <w:szCs w:val="24"/>
        </w:rPr>
        <w:t>-</w:t>
      </w:r>
      <w:r w:rsidRPr="00047A16">
        <w:rPr>
          <w:sz w:val="24"/>
          <w:szCs w:val="24"/>
          <w:lang w:val="en-US"/>
        </w:rPr>
        <w:t>XXI</w:t>
      </w:r>
      <w:r w:rsidRPr="00047A16">
        <w:rPr>
          <w:sz w:val="24"/>
          <w:szCs w:val="24"/>
        </w:rPr>
        <w:t xml:space="preserve"> вв.</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«мировогоЮга».</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 xml:space="preserve">Система международных отношений на рубеже </w:t>
      </w:r>
      <w:r w:rsidRPr="00047A16">
        <w:rPr>
          <w:sz w:val="24"/>
          <w:szCs w:val="24"/>
          <w:lang w:val="en-US"/>
        </w:rPr>
        <w:t>XX</w:t>
      </w:r>
      <w:r w:rsidRPr="00047A16">
        <w:rPr>
          <w:sz w:val="24"/>
          <w:szCs w:val="24"/>
        </w:rPr>
        <w:t>-</w:t>
      </w:r>
      <w:r w:rsidRPr="00047A16">
        <w:rPr>
          <w:sz w:val="24"/>
          <w:szCs w:val="24"/>
          <w:lang w:val="en-US"/>
        </w:rPr>
        <w:t>XXI</w:t>
      </w:r>
      <w:r w:rsidRPr="00047A16">
        <w:rPr>
          <w:sz w:val="24"/>
          <w:szCs w:val="24"/>
        </w:rPr>
        <w:t xml:space="preserve"> вв. Распад «биполярной» 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 Особенности развития политической идеологии и представительной демократии на рубеже</w:t>
      </w:r>
      <w:r w:rsidRPr="00047A16">
        <w:rPr>
          <w:rStyle w:val="affff1"/>
          <w:sz w:val="24"/>
          <w:szCs w:val="24"/>
        </w:rPr>
        <w:t xml:space="preserve"> </w:t>
      </w:r>
      <w:r w:rsidRPr="00047A16">
        <w:rPr>
          <w:rStyle w:val="affff1"/>
          <w:sz w:val="24"/>
          <w:szCs w:val="24"/>
          <w:lang w:val="en-US"/>
        </w:rPr>
        <w:t>XX</w:t>
      </w:r>
      <w:r w:rsidRPr="00047A16">
        <w:rPr>
          <w:rStyle w:val="affff1"/>
          <w:sz w:val="24"/>
          <w:szCs w:val="24"/>
        </w:rPr>
        <w:t>-</w:t>
      </w:r>
      <w:r w:rsidRPr="00047A16">
        <w:rPr>
          <w:rStyle w:val="affff1"/>
          <w:sz w:val="24"/>
          <w:szCs w:val="24"/>
          <w:lang w:val="en-US"/>
        </w:rPr>
        <w:t>XXI</w:t>
      </w:r>
      <w:r w:rsidRPr="00047A16">
        <w:rPr>
          <w:sz w:val="24"/>
          <w:szCs w:val="24"/>
        </w:rPr>
        <w:t xml:space="preserve"> вв. Роль политических технологий в информационном обществе. Мировоззренческие основы «неоконсервативной революции». Современная социал- демократическая и либеральная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w:t>
      </w:r>
      <w:r w:rsidRPr="00047A16">
        <w:rPr>
          <w:rStyle w:val="affff1"/>
          <w:sz w:val="24"/>
          <w:szCs w:val="24"/>
        </w:rPr>
        <w:t xml:space="preserve"> </w:t>
      </w:r>
      <w:r w:rsidRPr="00047A16">
        <w:rPr>
          <w:rStyle w:val="affff1"/>
          <w:sz w:val="24"/>
          <w:szCs w:val="24"/>
          <w:lang w:val="en-US"/>
        </w:rPr>
        <w:t>XXI</w:t>
      </w:r>
      <w:r w:rsidRPr="00047A16">
        <w:rPr>
          <w:sz w:val="24"/>
          <w:szCs w:val="24"/>
        </w:rPr>
        <w:t xml:space="preserve"> в. Особенности духовной жизни современного общества. Изменения в научной картине мира.</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Мировоззренческие основы постмодернизма. Культура хай-тека. Роль элитарной и массовой культуры в информационном обществе.</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d"/>
          <w:sz w:val="24"/>
          <w:szCs w:val="24"/>
        </w:rPr>
        <w:t xml:space="preserve">ИСТОРИЯ РОССИИ История России - часть всемирной истории </w:t>
      </w:r>
      <w:r w:rsidRPr="00047A16">
        <w:rPr>
          <w:sz w:val="24"/>
          <w:szCs w:val="24"/>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047A16" w:rsidRPr="00047A16" w:rsidRDefault="00047A16" w:rsidP="00047A16">
      <w:pPr>
        <w:keepNext/>
        <w:keepLines/>
        <w:spacing w:line="252" w:lineRule="auto"/>
        <w:ind w:left="1540"/>
        <w:contextualSpacing/>
        <w:jc w:val="both"/>
        <w:rPr>
          <w:rFonts w:ascii="Times New Roman" w:hAnsi="Times New Roman" w:cs="Times New Roman"/>
          <w:sz w:val="24"/>
          <w:szCs w:val="24"/>
        </w:rPr>
      </w:pPr>
      <w:bookmarkStart w:id="118" w:name="bookmark206"/>
      <w:r w:rsidRPr="00047A16">
        <w:rPr>
          <w:rFonts w:ascii="Times New Roman" w:hAnsi="Times New Roman" w:cs="Times New Roman"/>
          <w:sz w:val="24"/>
          <w:szCs w:val="24"/>
        </w:rPr>
        <w:t>Народы и древнейшие государства на территории России</w:t>
      </w:r>
      <w:bookmarkEnd w:id="118"/>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 Великое переселение народов и его влияние на формирование праславянского этноса.</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Место славян среди индоевропейцев. Восточнославянские племенные союзы и их соседи: балтийские, угро-финские, тюркоязычные племена. Занятия, общественный строй и</w:t>
      </w:r>
    </w:p>
    <w:p w:rsidR="00047A16" w:rsidRPr="00047A16" w:rsidRDefault="00047A16" w:rsidP="00047A16">
      <w:pPr>
        <w:pStyle w:val="55"/>
        <w:shd w:val="clear" w:color="auto" w:fill="auto"/>
        <w:spacing w:line="252" w:lineRule="auto"/>
        <w:ind w:right="20" w:firstLine="0"/>
        <w:contextualSpacing/>
        <w:rPr>
          <w:sz w:val="24"/>
          <w:szCs w:val="24"/>
        </w:rPr>
      </w:pPr>
      <w:r w:rsidRPr="00047A16">
        <w:rPr>
          <w:sz w:val="24"/>
          <w:szCs w:val="24"/>
        </w:rPr>
        <w:t>верования восточных славян. Усиление роли племенных вождей, имущественное расслоение.</w:t>
      </w:r>
    </w:p>
    <w:p w:rsidR="00047A16" w:rsidRPr="00047A16" w:rsidRDefault="00047A16" w:rsidP="00047A16">
      <w:pPr>
        <w:keepNext/>
        <w:keepLines/>
        <w:spacing w:line="252" w:lineRule="auto"/>
        <w:ind w:left="3280"/>
        <w:contextualSpacing/>
        <w:jc w:val="both"/>
        <w:rPr>
          <w:rFonts w:ascii="Times New Roman" w:hAnsi="Times New Roman" w:cs="Times New Roman"/>
          <w:sz w:val="24"/>
          <w:szCs w:val="24"/>
        </w:rPr>
      </w:pPr>
      <w:bookmarkStart w:id="119" w:name="bookmark207"/>
      <w:r w:rsidRPr="00047A16">
        <w:rPr>
          <w:rFonts w:ascii="Times New Roman" w:hAnsi="Times New Roman" w:cs="Times New Roman"/>
          <w:sz w:val="24"/>
          <w:szCs w:val="24"/>
        </w:rPr>
        <w:t>Русь в IX - начале XII вв.</w:t>
      </w:r>
      <w:bookmarkEnd w:id="119"/>
    </w:p>
    <w:p w:rsidR="00047A16" w:rsidRPr="00047A16" w:rsidRDefault="00047A16" w:rsidP="00047A16">
      <w:pPr>
        <w:pStyle w:val="55"/>
        <w:shd w:val="clear" w:color="auto" w:fill="auto"/>
        <w:spacing w:line="252" w:lineRule="auto"/>
        <w:ind w:right="20" w:firstLine="0"/>
        <w:contextualSpacing/>
        <w:rPr>
          <w:sz w:val="24"/>
          <w:szCs w:val="24"/>
        </w:rPr>
      </w:pPr>
      <w:r w:rsidRPr="00047A16">
        <w:rPr>
          <w:sz w:val="24"/>
          <w:szCs w:val="24"/>
        </w:rPr>
        <w:t>Происхождение государственности у восточных славян. «Повесть временных лет». Воз</w:t>
      </w:r>
      <w:r w:rsidRPr="00047A16">
        <w:rPr>
          <w:sz w:val="24"/>
          <w:szCs w:val="24"/>
        </w:rPr>
        <w:softHyphen/>
        <w:t>никновение Древнерусского государства. Новгород. Происхождение слова «Русь». Начало династии Рюриковичей. Дань и подданство. Князья и их дружины. Вечевые порядки. Торговый путь «из варяг в греки». Походы на Византию. Принятие христианства. Развитие норм права на Руси.</w:t>
      </w:r>
    </w:p>
    <w:p w:rsidR="00047A16" w:rsidRPr="00047A16" w:rsidRDefault="00047A16" w:rsidP="00047A16">
      <w:pPr>
        <w:pStyle w:val="55"/>
        <w:shd w:val="clear" w:color="auto" w:fill="auto"/>
        <w:spacing w:line="252" w:lineRule="auto"/>
        <w:ind w:right="20" w:firstLine="0"/>
        <w:contextualSpacing/>
        <w:rPr>
          <w:sz w:val="24"/>
          <w:szCs w:val="24"/>
        </w:rPr>
      </w:pPr>
      <w:r w:rsidRPr="00047A16">
        <w:rPr>
          <w:sz w:val="24"/>
          <w:szCs w:val="24"/>
        </w:rPr>
        <w:t>Категории населения. Княжеские усобицы. Христианская культура и языческие традиции Руси.</w:t>
      </w:r>
    </w:p>
    <w:p w:rsidR="00047A16" w:rsidRPr="00047A16" w:rsidRDefault="00047A16" w:rsidP="00047A16">
      <w:pPr>
        <w:pStyle w:val="55"/>
        <w:shd w:val="clear" w:color="auto" w:fill="auto"/>
        <w:spacing w:line="252" w:lineRule="auto"/>
        <w:ind w:right="20" w:firstLine="0"/>
        <w:contextualSpacing/>
        <w:rPr>
          <w:sz w:val="24"/>
          <w:szCs w:val="24"/>
        </w:rPr>
      </w:pPr>
      <w:r w:rsidRPr="00047A16">
        <w:rPr>
          <w:sz w:val="24"/>
          <w:szCs w:val="24"/>
        </w:rPr>
        <w:t>Контакты с культурами Запада и Востока. Влияние Византии. Монастырское строительство.</w:t>
      </w:r>
    </w:p>
    <w:p w:rsidR="00047A16" w:rsidRPr="00047A16" w:rsidRDefault="00047A16" w:rsidP="00047A16">
      <w:pPr>
        <w:pStyle w:val="55"/>
        <w:shd w:val="clear" w:color="auto" w:fill="auto"/>
        <w:spacing w:line="252" w:lineRule="auto"/>
        <w:ind w:firstLine="0"/>
        <w:contextualSpacing/>
        <w:rPr>
          <w:sz w:val="24"/>
          <w:szCs w:val="24"/>
        </w:rPr>
      </w:pPr>
      <w:r w:rsidRPr="00047A16">
        <w:rPr>
          <w:sz w:val="24"/>
          <w:szCs w:val="24"/>
        </w:rPr>
        <w:t>Культура Древней Руси как один из факторов образования древнерусской народности.</w:t>
      </w:r>
    </w:p>
    <w:p w:rsidR="00047A16" w:rsidRPr="00047A16" w:rsidRDefault="00047A16" w:rsidP="00047A16">
      <w:pPr>
        <w:keepNext/>
        <w:keepLines/>
        <w:spacing w:line="252" w:lineRule="auto"/>
        <w:ind w:left="1900"/>
        <w:contextualSpacing/>
        <w:jc w:val="both"/>
        <w:rPr>
          <w:rFonts w:ascii="Times New Roman" w:hAnsi="Times New Roman" w:cs="Times New Roman"/>
          <w:sz w:val="24"/>
          <w:szCs w:val="24"/>
        </w:rPr>
      </w:pPr>
      <w:bookmarkStart w:id="120" w:name="bookmark208"/>
      <w:r w:rsidRPr="00047A16">
        <w:rPr>
          <w:rFonts w:ascii="Times New Roman" w:hAnsi="Times New Roman" w:cs="Times New Roman"/>
          <w:sz w:val="24"/>
          <w:szCs w:val="24"/>
        </w:rPr>
        <w:t xml:space="preserve">Русские земли и княжества в </w:t>
      </w:r>
      <w:r w:rsidRPr="00047A16">
        <w:rPr>
          <w:rFonts w:ascii="Times New Roman" w:hAnsi="Times New Roman" w:cs="Times New Roman"/>
          <w:sz w:val="24"/>
          <w:szCs w:val="24"/>
          <w:lang w:val="en-US"/>
        </w:rPr>
        <w:t>XII</w:t>
      </w:r>
      <w:r w:rsidRPr="00047A16">
        <w:rPr>
          <w:rFonts w:ascii="Times New Roman" w:hAnsi="Times New Roman" w:cs="Times New Roman"/>
          <w:sz w:val="24"/>
          <w:szCs w:val="24"/>
        </w:rPr>
        <w:t xml:space="preserve"> - середине </w:t>
      </w:r>
      <w:r w:rsidRPr="00047A16">
        <w:rPr>
          <w:rFonts w:ascii="Times New Roman" w:hAnsi="Times New Roman" w:cs="Times New Roman"/>
          <w:sz w:val="24"/>
          <w:szCs w:val="24"/>
          <w:lang w:val="en-US"/>
        </w:rPr>
        <w:t>XV</w:t>
      </w:r>
      <w:r w:rsidRPr="00047A16">
        <w:rPr>
          <w:rFonts w:ascii="Times New Roman" w:hAnsi="Times New Roman" w:cs="Times New Roman"/>
          <w:sz w:val="24"/>
          <w:szCs w:val="24"/>
        </w:rPr>
        <w:t xml:space="preserve"> вв.</w:t>
      </w:r>
      <w:bookmarkEnd w:id="120"/>
    </w:p>
    <w:p w:rsidR="00047A16" w:rsidRPr="00047A16" w:rsidRDefault="00047A16" w:rsidP="00047A16">
      <w:pPr>
        <w:pStyle w:val="55"/>
        <w:shd w:val="clear" w:color="auto" w:fill="auto"/>
        <w:spacing w:line="252" w:lineRule="auto"/>
        <w:ind w:right="20" w:firstLine="0"/>
        <w:contextualSpacing/>
        <w:rPr>
          <w:sz w:val="24"/>
          <w:szCs w:val="24"/>
        </w:rPr>
      </w:pPr>
      <w:r w:rsidRPr="00047A16">
        <w:rPr>
          <w:sz w:val="24"/>
          <w:szCs w:val="24"/>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sidRPr="00047A16">
        <w:rPr>
          <w:sz w:val="24"/>
          <w:szCs w:val="24"/>
          <w:lang w:val="en-US"/>
        </w:rPr>
        <w:t>XII</w:t>
      </w:r>
      <w:r w:rsidRPr="00047A16">
        <w:rPr>
          <w:sz w:val="24"/>
          <w:szCs w:val="24"/>
        </w:rPr>
        <w:t xml:space="preserve"> - начале </w:t>
      </w:r>
      <w:r w:rsidRPr="00047A16">
        <w:rPr>
          <w:sz w:val="24"/>
          <w:szCs w:val="24"/>
          <w:lang w:val="en-US"/>
        </w:rPr>
        <w:t>XIII</w:t>
      </w:r>
      <w:r w:rsidRPr="00047A16">
        <w:rPr>
          <w:sz w:val="24"/>
          <w:szCs w:val="24"/>
        </w:rPr>
        <w:t xml:space="preserve"> вв. Монархии и республики. Православная Церковь и идея единства Русской земли. Русь и Степь. Расцвет культуры домонгольской Руси. Образование Монгольского государства. Нашествие на Русь.</w:t>
      </w:r>
    </w:p>
    <w:p w:rsidR="00047A16" w:rsidRPr="00047A16" w:rsidRDefault="00047A16" w:rsidP="00047A16">
      <w:pPr>
        <w:pStyle w:val="55"/>
        <w:shd w:val="clear" w:color="auto" w:fill="auto"/>
        <w:spacing w:line="252" w:lineRule="auto"/>
        <w:ind w:right="20" w:firstLine="0"/>
        <w:contextualSpacing/>
        <w:rPr>
          <w:sz w:val="24"/>
          <w:szCs w:val="24"/>
        </w:rPr>
      </w:pPr>
      <w:r w:rsidRPr="00047A16">
        <w:rPr>
          <w:sz w:val="24"/>
          <w:szCs w:val="24"/>
        </w:rPr>
        <w:t>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w:t>
      </w:r>
    </w:p>
    <w:p w:rsidR="00047A16" w:rsidRPr="00047A16" w:rsidRDefault="00047A16" w:rsidP="00047A16">
      <w:pPr>
        <w:pStyle w:val="55"/>
        <w:shd w:val="clear" w:color="auto" w:fill="auto"/>
        <w:spacing w:line="252" w:lineRule="auto"/>
        <w:ind w:right="20" w:firstLine="0"/>
        <w:contextualSpacing/>
        <w:rPr>
          <w:sz w:val="24"/>
          <w:szCs w:val="24"/>
        </w:rPr>
      </w:pPr>
      <w:r w:rsidRPr="00047A16">
        <w:rPr>
          <w:sz w:val="24"/>
          <w:szCs w:val="24"/>
        </w:rPr>
        <w:t>Борьба с крестоносной агрессией. Русские земли в составе Великого княжества Литовского.</w:t>
      </w:r>
    </w:p>
    <w:p w:rsidR="00047A16" w:rsidRPr="00047A16" w:rsidRDefault="00047A16" w:rsidP="00047A16">
      <w:pPr>
        <w:pStyle w:val="55"/>
        <w:shd w:val="clear" w:color="auto" w:fill="auto"/>
        <w:spacing w:line="252" w:lineRule="auto"/>
        <w:ind w:right="20" w:firstLine="0"/>
        <w:contextualSpacing/>
        <w:rPr>
          <w:sz w:val="24"/>
          <w:szCs w:val="24"/>
        </w:rPr>
      </w:pPr>
      <w:r w:rsidRPr="00047A16">
        <w:rPr>
          <w:sz w:val="24"/>
          <w:szCs w:val="24"/>
        </w:rPr>
        <w:t>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047A16" w:rsidRPr="00047A16" w:rsidRDefault="00047A16" w:rsidP="00047A16">
      <w:pPr>
        <w:pStyle w:val="55"/>
        <w:shd w:val="clear" w:color="auto" w:fill="auto"/>
        <w:spacing w:line="252" w:lineRule="auto"/>
        <w:ind w:right="20" w:firstLine="0"/>
        <w:contextualSpacing/>
        <w:rPr>
          <w:sz w:val="24"/>
          <w:szCs w:val="24"/>
        </w:rPr>
      </w:pPr>
      <w:r w:rsidRPr="00047A16">
        <w:rPr>
          <w:sz w:val="24"/>
          <w:szCs w:val="24"/>
        </w:rPr>
        <w:t>Великое княжество Московское в системе международных отношений. 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p>
    <w:p w:rsidR="00047A16" w:rsidRPr="00047A16" w:rsidRDefault="00047A16" w:rsidP="00047A16">
      <w:pPr>
        <w:pStyle w:val="55"/>
        <w:shd w:val="clear" w:color="auto" w:fill="auto"/>
        <w:spacing w:line="252" w:lineRule="auto"/>
        <w:ind w:right="20" w:firstLine="0"/>
        <w:contextualSpacing/>
        <w:rPr>
          <w:sz w:val="24"/>
          <w:szCs w:val="24"/>
        </w:rPr>
      </w:pPr>
      <w:r w:rsidRPr="00047A16">
        <w:rPr>
          <w:sz w:val="24"/>
          <w:szCs w:val="24"/>
        </w:rPr>
        <w:t xml:space="preserve">Культурное развитие русских земель и княжеств в конце </w:t>
      </w:r>
      <w:r w:rsidRPr="00047A16">
        <w:rPr>
          <w:sz w:val="24"/>
          <w:szCs w:val="24"/>
          <w:lang w:val="en-US"/>
        </w:rPr>
        <w:t>XIII</w:t>
      </w:r>
      <w:r w:rsidRPr="00047A16">
        <w:rPr>
          <w:sz w:val="24"/>
          <w:szCs w:val="24"/>
        </w:rPr>
        <w:t xml:space="preserve"> - середине </w:t>
      </w:r>
      <w:r w:rsidRPr="00047A16">
        <w:rPr>
          <w:sz w:val="24"/>
          <w:szCs w:val="24"/>
          <w:lang w:val="en-US"/>
        </w:rPr>
        <w:t>XV</w:t>
      </w:r>
      <w:r w:rsidRPr="00047A16">
        <w:rPr>
          <w:sz w:val="24"/>
          <w:szCs w:val="24"/>
        </w:rPr>
        <w:t xml:space="preserve">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w:t>
      </w:r>
    </w:p>
    <w:p w:rsidR="00047A16" w:rsidRPr="00047A16" w:rsidRDefault="00047A16" w:rsidP="00047A16">
      <w:pPr>
        <w:pStyle w:val="55"/>
        <w:shd w:val="clear" w:color="auto" w:fill="auto"/>
        <w:spacing w:line="252" w:lineRule="auto"/>
        <w:ind w:right="20" w:firstLine="0"/>
        <w:contextualSpacing/>
        <w:rPr>
          <w:rStyle w:val="affd"/>
          <w:sz w:val="24"/>
          <w:szCs w:val="24"/>
        </w:rPr>
      </w:pPr>
      <w:r w:rsidRPr="00047A16">
        <w:rPr>
          <w:rStyle w:val="affd"/>
          <w:sz w:val="24"/>
          <w:szCs w:val="24"/>
        </w:rPr>
        <w:t xml:space="preserve">Российское государство во второй половине </w:t>
      </w:r>
      <w:r w:rsidRPr="00047A16">
        <w:rPr>
          <w:rStyle w:val="affd"/>
          <w:sz w:val="24"/>
          <w:szCs w:val="24"/>
          <w:lang w:val="en-US"/>
        </w:rPr>
        <w:t>XV</w:t>
      </w:r>
      <w:r w:rsidRPr="00047A16">
        <w:rPr>
          <w:rStyle w:val="affd"/>
          <w:sz w:val="24"/>
          <w:szCs w:val="24"/>
        </w:rPr>
        <w:t xml:space="preserve"> - </w:t>
      </w:r>
      <w:r w:rsidRPr="00047A16">
        <w:rPr>
          <w:rStyle w:val="affd"/>
          <w:sz w:val="24"/>
          <w:szCs w:val="24"/>
          <w:lang w:val="en-US"/>
        </w:rPr>
        <w:t>XVII</w:t>
      </w:r>
      <w:r w:rsidRPr="00047A16">
        <w:rPr>
          <w:rStyle w:val="affd"/>
          <w:sz w:val="24"/>
          <w:szCs w:val="24"/>
        </w:rPr>
        <w:t xml:space="preserve"> вв. </w:t>
      </w:r>
    </w:p>
    <w:p w:rsidR="00047A16" w:rsidRPr="00047A16" w:rsidRDefault="00047A16" w:rsidP="00047A16">
      <w:pPr>
        <w:pStyle w:val="55"/>
        <w:shd w:val="clear" w:color="auto" w:fill="auto"/>
        <w:spacing w:line="252" w:lineRule="auto"/>
        <w:ind w:right="20" w:firstLine="0"/>
        <w:contextualSpacing/>
        <w:rPr>
          <w:sz w:val="24"/>
          <w:szCs w:val="24"/>
        </w:rPr>
      </w:pPr>
      <w:r w:rsidRPr="00047A16">
        <w:rPr>
          <w:sz w:val="24"/>
          <w:szCs w:val="24"/>
        </w:rPr>
        <w:t>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w:t>
      </w:r>
    </w:p>
    <w:p w:rsidR="00047A16" w:rsidRPr="00047A16" w:rsidRDefault="00047A16" w:rsidP="00047A16">
      <w:pPr>
        <w:pStyle w:val="55"/>
        <w:shd w:val="clear" w:color="auto" w:fill="auto"/>
        <w:spacing w:line="252" w:lineRule="auto"/>
        <w:ind w:right="20" w:firstLine="0"/>
        <w:contextualSpacing/>
        <w:rPr>
          <w:sz w:val="24"/>
          <w:szCs w:val="24"/>
        </w:rPr>
      </w:pPr>
      <w:r w:rsidRPr="00047A16">
        <w:rPr>
          <w:sz w:val="24"/>
          <w:szCs w:val="24"/>
        </w:rPr>
        <w:t>«Москва</w:t>
      </w:r>
      <w:r w:rsidRPr="00047A16">
        <w:rPr>
          <w:rStyle w:val="affff1"/>
          <w:sz w:val="24"/>
          <w:szCs w:val="24"/>
        </w:rPr>
        <w:t xml:space="preserve"> -</w:t>
      </w:r>
      <w:r w:rsidRPr="00047A16">
        <w:rPr>
          <w:sz w:val="24"/>
          <w:szCs w:val="24"/>
        </w:rPr>
        <w:t xml:space="preserve"> третий Рим». Установление царской власти и ее сакрализация в общественном сознании. Складывание идеологии самодержавия. Реформы середины </w:t>
      </w:r>
      <w:r w:rsidRPr="00047A16">
        <w:rPr>
          <w:sz w:val="24"/>
          <w:szCs w:val="24"/>
          <w:lang w:val="en-US"/>
        </w:rPr>
        <w:t>XVI</w:t>
      </w:r>
      <w:r w:rsidRPr="00047A16">
        <w:rPr>
          <w:sz w:val="24"/>
          <w:szCs w:val="24"/>
        </w:rPr>
        <w:t xml:space="preserve"> в. Создание органов сословно-представительной монархии. Развитие поместной системы. Установление крепостного права.</w:t>
      </w:r>
    </w:p>
    <w:p w:rsidR="00047A16" w:rsidRPr="00047A16" w:rsidRDefault="00047A16" w:rsidP="00047A16">
      <w:pPr>
        <w:pStyle w:val="55"/>
        <w:shd w:val="clear" w:color="auto" w:fill="auto"/>
        <w:spacing w:line="252" w:lineRule="auto"/>
        <w:ind w:right="20" w:firstLine="0"/>
        <w:contextualSpacing/>
        <w:rPr>
          <w:sz w:val="24"/>
          <w:szCs w:val="24"/>
        </w:rPr>
      </w:pPr>
      <w:r w:rsidRPr="00047A16">
        <w:rPr>
          <w:sz w:val="24"/>
          <w:szCs w:val="24"/>
        </w:rPr>
        <w:t>Опричнина. Учреждение патриаршества. Расширение территории России в</w:t>
      </w:r>
      <w:r w:rsidRPr="00047A16">
        <w:rPr>
          <w:rStyle w:val="affff1"/>
          <w:sz w:val="24"/>
          <w:szCs w:val="24"/>
        </w:rPr>
        <w:t xml:space="preserve"> </w:t>
      </w:r>
      <w:r w:rsidRPr="00047A16">
        <w:rPr>
          <w:rStyle w:val="affff1"/>
          <w:sz w:val="24"/>
          <w:szCs w:val="24"/>
          <w:lang w:val="en-US"/>
        </w:rPr>
        <w:t>XVI</w:t>
      </w:r>
      <w:r w:rsidRPr="00047A16">
        <w:rPr>
          <w:sz w:val="24"/>
          <w:szCs w:val="24"/>
        </w:rPr>
        <w:t xml:space="preserve"> в. Рост международного авторитета Российского государства.</w:t>
      </w:r>
    </w:p>
    <w:p w:rsidR="00047A16" w:rsidRPr="00047A16" w:rsidRDefault="00047A16" w:rsidP="00047A16">
      <w:pPr>
        <w:pStyle w:val="55"/>
        <w:shd w:val="clear" w:color="auto" w:fill="auto"/>
        <w:spacing w:line="252" w:lineRule="auto"/>
        <w:ind w:right="20" w:firstLine="0"/>
        <w:contextualSpacing/>
        <w:rPr>
          <w:sz w:val="24"/>
          <w:szCs w:val="24"/>
        </w:rPr>
      </w:pPr>
      <w:r w:rsidRPr="00047A16">
        <w:rPr>
          <w:sz w:val="24"/>
          <w:szCs w:val="24"/>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w:t>
      </w:r>
    </w:p>
    <w:p w:rsidR="00047A16" w:rsidRPr="00047A16" w:rsidRDefault="00047A16" w:rsidP="00047A16">
      <w:pPr>
        <w:pStyle w:val="55"/>
        <w:shd w:val="clear" w:color="auto" w:fill="auto"/>
        <w:spacing w:line="252" w:lineRule="auto"/>
        <w:ind w:left="20" w:right="280" w:firstLine="0"/>
        <w:contextualSpacing/>
        <w:rPr>
          <w:sz w:val="24"/>
          <w:szCs w:val="24"/>
        </w:rPr>
      </w:pPr>
      <w:r w:rsidRPr="00047A16">
        <w:rPr>
          <w:sz w:val="24"/>
          <w:szCs w:val="24"/>
        </w:rPr>
        <w:t>Посполитой и Швеции. Национальный подъем в России. Восстановление независимости страны. Земской собор 1613г. и восстановление самодержавия. Первые Романовы. Расширение территории Российского государства в</w:t>
      </w:r>
      <w:r w:rsidRPr="00047A16">
        <w:rPr>
          <w:rStyle w:val="affff1"/>
          <w:sz w:val="24"/>
          <w:szCs w:val="24"/>
        </w:rPr>
        <w:t xml:space="preserve"> XVII</w:t>
      </w:r>
      <w:r w:rsidRPr="00047A16">
        <w:rPr>
          <w:sz w:val="24"/>
          <w:szCs w:val="24"/>
        </w:rPr>
        <w:t xml:space="preserve"> в. Вхождение Левобережной Украины в состав России. Освоение Сибири. Участие России в войнах в</w:t>
      </w:r>
      <w:r w:rsidRPr="00047A16">
        <w:rPr>
          <w:rStyle w:val="affff1"/>
          <w:sz w:val="24"/>
          <w:szCs w:val="24"/>
        </w:rPr>
        <w:t xml:space="preserve"> XVII</w:t>
      </w:r>
      <w:r w:rsidRPr="00047A16">
        <w:rPr>
          <w:sz w:val="24"/>
          <w:szCs w:val="24"/>
        </w:rPr>
        <w:t xml:space="preserve"> в. 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центров. Социальные движения в России во второй половине XVII в. Церковный раскол и его значение. Старообрядчество.</w:t>
      </w:r>
    </w:p>
    <w:p w:rsidR="00047A16" w:rsidRPr="00047A16" w:rsidRDefault="00047A16" w:rsidP="00047A16">
      <w:pPr>
        <w:pStyle w:val="55"/>
        <w:shd w:val="clear" w:color="auto" w:fill="auto"/>
        <w:spacing w:line="252" w:lineRule="auto"/>
        <w:ind w:left="20" w:right="280" w:firstLine="0"/>
        <w:contextualSpacing/>
        <w:rPr>
          <w:sz w:val="24"/>
          <w:szCs w:val="24"/>
        </w:rPr>
      </w:pPr>
      <w:r w:rsidRPr="00047A16">
        <w:rPr>
          <w:sz w:val="24"/>
          <w:szCs w:val="24"/>
        </w:rPr>
        <w:t xml:space="preserve">Культура народов Российского государства во второй половине </w:t>
      </w:r>
      <w:r w:rsidRPr="00047A16">
        <w:rPr>
          <w:sz w:val="24"/>
          <w:szCs w:val="24"/>
          <w:lang w:val="en-US"/>
        </w:rPr>
        <w:t>XV</w:t>
      </w:r>
      <w:r w:rsidRPr="00047A16">
        <w:rPr>
          <w:sz w:val="24"/>
          <w:szCs w:val="24"/>
        </w:rPr>
        <w:t>-</w:t>
      </w:r>
      <w:r w:rsidRPr="00047A16">
        <w:rPr>
          <w:sz w:val="24"/>
          <w:szCs w:val="24"/>
          <w:lang w:val="en-US"/>
        </w:rPr>
        <w:t>XVII</w:t>
      </w:r>
      <w:r w:rsidRPr="00047A16">
        <w:rPr>
          <w:sz w:val="24"/>
          <w:szCs w:val="24"/>
        </w:rPr>
        <w:t xml:space="preserve">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Крестьянский и городской быт. Особенности русской традиционной (средневековой) культуры. Формирование национального самосознания. Дискуссия о предпосылках преобразования общественного строя и характере процесса модернизации в России.</w:t>
      </w:r>
    </w:p>
    <w:p w:rsidR="00047A16" w:rsidRPr="00047A16" w:rsidRDefault="00047A16" w:rsidP="00047A16">
      <w:pPr>
        <w:pStyle w:val="55"/>
        <w:shd w:val="clear" w:color="auto" w:fill="auto"/>
        <w:spacing w:line="252" w:lineRule="auto"/>
        <w:ind w:left="20" w:right="280" w:firstLine="0"/>
        <w:contextualSpacing/>
        <w:rPr>
          <w:rStyle w:val="affd"/>
          <w:sz w:val="24"/>
          <w:szCs w:val="24"/>
        </w:rPr>
      </w:pPr>
      <w:r w:rsidRPr="00047A16">
        <w:rPr>
          <w:rStyle w:val="affd"/>
          <w:sz w:val="24"/>
          <w:szCs w:val="24"/>
        </w:rPr>
        <w:t xml:space="preserve">Россия в XVIII - середине XIX вв. </w:t>
      </w:r>
    </w:p>
    <w:p w:rsidR="00047A16" w:rsidRPr="00047A16" w:rsidRDefault="00047A16" w:rsidP="00047A16">
      <w:pPr>
        <w:pStyle w:val="55"/>
        <w:shd w:val="clear" w:color="auto" w:fill="auto"/>
        <w:spacing w:line="252" w:lineRule="auto"/>
        <w:ind w:left="20" w:right="280" w:firstLine="0"/>
        <w:contextualSpacing/>
        <w:rPr>
          <w:sz w:val="24"/>
          <w:szCs w:val="24"/>
        </w:rPr>
      </w:pPr>
      <w:r w:rsidRPr="00047A16">
        <w:rPr>
          <w:sz w:val="24"/>
          <w:szCs w:val="24"/>
        </w:rPr>
        <w:t>Петровские преобразования. Реформы армии и флота. Создание заводской промышленности.</w:t>
      </w:r>
    </w:p>
    <w:p w:rsidR="00047A16" w:rsidRPr="00047A16" w:rsidRDefault="00047A16" w:rsidP="00047A16">
      <w:pPr>
        <w:pStyle w:val="55"/>
        <w:shd w:val="clear" w:color="auto" w:fill="auto"/>
        <w:spacing w:line="252" w:lineRule="auto"/>
        <w:ind w:left="20" w:right="280" w:firstLine="0"/>
        <w:contextualSpacing/>
        <w:rPr>
          <w:sz w:val="24"/>
          <w:szCs w:val="24"/>
        </w:rPr>
      </w:pPr>
      <w:r w:rsidRPr="00047A16">
        <w:rPr>
          <w:sz w:val="24"/>
          <w:szCs w:val="24"/>
        </w:rPr>
        <w:t>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w:t>
      </w:r>
    </w:p>
    <w:p w:rsidR="00047A16" w:rsidRPr="00047A16" w:rsidRDefault="00047A16" w:rsidP="00047A16">
      <w:pPr>
        <w:pStyle w:val="55"/>
        <w:shd w:val="clear" w:color="auto" w:fill="auto"/>
        <w:spacing w:line="252" w:lineRule="auto"/>
        <w:ind w:left="20" w:right="280" w:firstLine="0"/>
        <w:contextualSpacing/>
        <w:rPr>
          <w:sz w:val="24"/>
          <w:szCs w:val="24"/>
        </w:rPr>
      </w:pPr>
      <w:r w:rsidRPr="00047A16">
        <w:rPr>
          <w:sz w:val="24"/>
          <w:szCs w:val="24"/>
        </w:rPr>
        <w:t xml:space="preserve">Просвещенный абсолютизм. Законодательное оформление сословного строя. Попытки укрепления абсолютизма в первой половине </w:t>
      </w:r>
      <w:r w:rsidRPr="00047A16">
        <w:rPr>
          <w:sz w:val="24"/>
          <w:szCs w:val="24"/>
          <w:lang w:val="en-US"/>
        </w:rPr>
        <w:t>XIX</w:t>
      </w:r>
      <w:r w:rsidRPr="00047A16">
        <w:rPr>
          <w:sz w:val="24"/>
          <w:szCs w:val="24"/>
        </w:rPr>
        <w:t xml:space="preserve"> в. Реформы системы государст</w:t>
      </w:r>
      <w:r w:rsidRPr="00047A16">
        <w:rPr>
          <w:sz w:val="24"/>
          <w:szCs w:val="24"/>
        </w:rPr>
        <w:softHyphen/>
        <w:t>венного управления. 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w:t>
      </w:r>
    </w:p>
    <w:p w:rsidR="00047A16" w:rsidRPr="00047A16" w:rsidRDefault="00047A16" w:rsidP="00047A16">
      <w:pPr>
        <w:pStyle w:val="55"/>
        <w:shd w:val="clear" w:color="auto" w:fill="auto"/>
        <w:spacing w:line="252" w:lineRule="auto"/>
        <w:ind w:left="20" w:right="280" w:firstLine="0"/>
        <w:contextualSpacing/>
        <w:rPr>
          <w:sz w:val="24"/>
          <w:szCs w:val="24"/>
        </w:rPr>
      </w:pPr>
      <w:r w:rsidRPr="00047A16">
        <w:rPr>
          <w:sz w:val="24"/>
          <w:szCs w:val="24"/>
        </w:rPr>
        <w:t>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Превращение России в мировую державу. Россия в войнах</w:t>
      </w:r>
      <w:r w:rsidRPr="00047A16">
        <w:rPr>
          <w:rStyle w:val="affff1"/>
          <w:sz w:val="24"/>
          <w:szCs w:val="24"/>
        </w:rPr>
        <w:t xml:space="preserve"> </w:t>
      </w:r>
      <w:r w:rsidRPr="00047A16">
        <w:rPr>
          <w:rStyle w:val="affff1"/>
          <w:sz w:val="24"/>
          <w:szCs w:val="24"/>
          <w:lang w:val="en-US"/>
        </w:rPr>
        <w:t>XVIII</w:t>
      </w:r>
      <w:r w:rsidRPr="00047A16">
        <w:rPr>
          <w:sz w:val="24"/>
          <w:szCs w:val="24"/>
        </w:rPr>
        <w:t xml:space="preserve"> в. Имперская внешняя политика. Разделы Польши. Расширение территории государства в</w:t>
      </w:r>
      <w:r w:rsidRPr="00047A16">
        <w:rPr>
          <w:rStyle w:val="affff1"/>
          <w:sz w:val="24"/>
          <w:szCs w:val="24"/>
        </w:rPr>
        <w:t xml:space="preserve"> </w:t>
      </w:r>
      <w:r w:rsidRPr="00047A16">
        <w:rPr>
          <w:rStyle w:val="affff1"/>
          <w:sz w:val="24"/>
          <w:szCs w:val="24"/>
          <w:lang w:val="en-US"/>
        </w:rPr>
        <w:t>XVIII</w:t>
      </w:r>
      <w:r w:rsidRPr="00047A16">
        <w:rPr>
          <w:rStyle w:val="affff1"/>
          <w:sz w:val="24"/>
          <w:szCs w:val="24"/>
        </w:rPr>
        <w:t xml:space="preserve"> -</w:t>
      </w:r>
      <w:r w:rsidRPr="00047A16">
        <w:rPr>
          <w:sz w:val="24"/>
          <w:szCs w:val="24"/>
        </w:rPr>
        <w:t xml:space="preserve"> середине</w:t>
      </w:r>
      <w:r w:rsidRPr="00047A16">
        <w:rPr>
          <w:rStyle w:val="affff1"/>
          <w:sz w:val="24"/>
          <w:szCs w:val="24"/>
        </w:rPr>
        <w:t xml:space="preserve"> </w:t>
      </w:r>
      <w:r w:rsidRPr="00047A16">
        <w:rPr>
          <w:rStyle w:val="affff1"/>
          <w:sz w:val="24"/>
          <w:szCs w:val="24"/>
          <w:lang w:val="en-US"/>
        </w:rPr>
        <w:t>XIX</w:t>
      </w:r>
      <w:r w:rsidRPr="00047A16">
        <w:rPr>
          <w:rStyle w:val="affff1"/>
          <w:sz w:val="24"/>
          <w:szCs w:val="24"/>
        </w:rPr>
        <w:t xml:space="preserve"> </w:t>
      </w:r>
      <w:r w:rsidRPr="00047A16">
        <w:rPr>
          <w:sz w:val="24"/>
          <w:szCs w:val="24"/>
        </w:rPr>
        <w:t>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w:t>
      </w:r>
    </w:p>
    <w:p w:rsidR="00047A16" w:rsidRPr="00047A16" w:rsidRDefault="00047A16" w:rsidP="00047A16">
      <w:pPr>
        <w:pStyle w:val="55"/>
        <w:shd w:val="clear" w:color="auto" w:fill="auto"/>
        <w:spacing w:line="252" w:lineRule="auto"/>
        <w:ind w:left="20" w:right="280" w:firstLine="0"/>
        <w:contextualSpacing/>
        <w:rPr>
          <w:sz w:val="24"/>
          <w:szCs w:val="24"/>
        </w:rPr>
      </w:pPr>
      <w:r w:rsidRPr="00047A16">
        <w:rPr>
          <w:sz w:val="24"/>
          <w:szCs w:val="24"/>
        </w:rPr>
        <w:t xml:space="preserve">Культура народов России и ее связи с европейской и мировой культурой </w:t>
      </w:r>
      <w:r w:rsidRPr="00047A16">
        <w:rPr>
          <w:sz w:val="24"/>
          <w:szCs w:val="24"/>
          <w:lang w:val="en-US"/>
        </w:rPr>
        <w:t>XVIII</w:t>
      </w:r>
      <w:r w:rsidRPr="00047A16">
        <w:rPr>
          <w:sz w:val="24"/>
          <w:szCs w:val="24"/>
        </w:rPr>
        <w:t xml:space="preserve"> - первой половины </w:t>
      </w:r>
      <w:r w:rsidRPr="00047A16">
        <w:rPr>
          <w:sz w:val="24"/>
          <w:szCs w:val="24"/>
          <w:lang w:val="en-US"/>
        </w:rPr>
        <w:t>XIX</w:t>
      </w:r>
      <w:r w:rsidRPr="00047A16">
        <w:rPr>
          <w:sz w:val="24"/>
          <w:szCs w:val="24"/>
        </w:rPr>
        <w:t xml:space="preserve">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047A16" w:rsidRPr="00047A16" w:rsidRDefault="00047A16" w:rsidP="00047A16">
      <w:pPr>
        <w:pStyle w:val="55"/>
        <w:shd w:val="clear" w:color="auto" w:fill="auto"/>
        <w:spacing w:line="252" w:lineRule="auto"/>
        <w:ind w:left="20" w:right="280" w:firstLine="0"/>
        <w:contextualSpacing/>
        <w:rPr>
          <w:rStyle w:val="affd"/>
          <w:sz w:val="24"/>
          <w:szCs w:val="24"/>
        </w:rPr>
      </w:pPr>
      <w:r w:rsidRPr="00047A16">
        <w:rPr>
          <w:rStyle w:val="affd"/>
          <w:sz w:val="24"/>
          <w:szCs w:val="24"/>
        </w:rPr>
        <w:t xml:space="preserve">Россия во второй половине XIX - начале ХХ вв. </w:t>
      </w:r>
    </w:p>
    <w:p w:rsidR="00047A16" w:rsidRPr="00047A16" w:rsidRDefault="00047A16" w:rsidP="00047A16">
      <w:pPr>
        <w:pStyle w:val="55"/>
        <w:shd w:val="clear" w:color="auto" w:fill="auto"/>
        <w:spacing w:line="252" w:lineRule="auto"/>
        <w:ind w:left="20" w:right="280" w:firstLine="0"/>
        <w:contextualSpacing/>
        <w:rPr>
          <w:sz w:val="24"/>
          <w:szCs w:val="24"/>
        </w:rPr>
      </w:pPr>
      <w:r w:rsidRPr="00047A16">
        <w:rPr>
          <w:sz w:val="24"/>
          <w:szCs w:val="24"/>
        </w:rPr>
        <w:t>Отмена крепостного права. Реформы 1860-х - 1870-х гг. Самодержавие и сословный строй в условиях модернизационных процессов. Выступления разночинной интеллигенции. Народничество.</w:t>
      </w:r>
    </w:p>
    <w:p w:rsidR="00047A16" w:rsidRPr="00047A16" w:rsidRDefault="00047A16" w:rsidP="00047A16">
      <w:pPr>
        <w:pStyle w:val="55"/>
        <w:shd w:val="clear" w:color="auto" w:fill="auto"/>
        <w:spacing w:line="252" w:lineRule="auto"/>
        <w:ind w:left="20" w:right="280" w:firstLine="0"/>
        <w:contextualSpacing/>
        <w:rPr>
          <w:sz w:val="24"/>
          <w:szCs w:val="24"/>
        </w:rPr>
      </w:pPr>
      <w:r w:rsidRPr="00047A16">
        <w:rPr>
          <w:sz w:val="24"/>
          <w:szCs w:val="24"/>
        </w:rPr>
        <w:t>Политический террор. Политика контрреформ. 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С.Ю. Витте.</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 xml:space="preserve">Идейные течения, политические партии и общественные движения в России на рубеже веков </w:t>
      </w:r>
      <w:r w:rsidRPr="00047A16">
        <w:rPr>
          <w:sz w:val="24"/>
          <w:szCs w:val="24"/>
          <w:lang w:val="en-US"/>
        </w:rPr>
        <w:t>XIX</w:t>
      </w:r>
      <w:r w:rsidRPr="00047A16">
        <w:rPr>
          <w:sz w:val="24"/>
          <w:szCs w:val="24"/>
        </w:rPr>
        <w:t>-</w:t>
      </w:r>
      <w:r w:rsidRPr="00047A16">
        <w:rPr>
          <w:sz w:val="24"/>
          <w:szCs w:val="24"/>
          <w:lang w:val="en-US"/>
        </w:rPr>
        <w:t>XX</w:t>
      </w:r>
      <w:r w:rsidRPr="00047A16">
        <w:rPr>
          <w:sz w:val="24"/>
          <w:szCs w:val="24"/>
        </w:rPr>
        <w:t xml:space="preserve"> вв. Революция 1905-1907 гг. и ее итоги. Становление российского парламентаризма. «Восточный вопрос» во внешней политике Российской империи. Россия в системе военно-политических союзов на рубеже </w:t>
      </w:r>
      <w:r w:rsidRPr="00047A16">
        <w:rPr>
          <w:sz w:val="24"/>
          <w:szCs w:val="24"/>
          <w:lang w:val="en-US"/>
        </w:rPr>
        <w:t>XIX</w:t>
      </w:r>
      <w:r w:rsidRPr="00047A16">
        <w:rPr>
          <w:sz w:val="24"/>
          <w:szCs w:val="24"/>
        </w:rPr>
        <w:t>-</w:t>
      </w:r>
      <w:r w:rsidRPr="00047A16">
        <w:rPr>
          <w:sz w:val="24"/>
          <w:szCs w:val="24"/>
          <w:lang w:val="en-US"/>
        </w:rPr>
        <w:t>XX</w:t>
      </w:r>
      <w:r w:rsidRPr="00047A16">
        <w:rPr>
          <w:sz w:val="24"/>
          <w:szCs w:val="24"/>
        </w:rPr>
        <w:t xml:space="preserve"> вв. Русско-японская война 1904-1905 гг. Россия в Первой мировой войне 1914-1918 гг. Влияние войны на российское общество. Общественно-политический кризис накануне 1917г. Духовная жизнь российского общества на рубеже веков </w:t>
      </w:r>
      <w:r w:rsidRPr="00047A16">
        <w:rPr>
          <w:sz w:val="24"/>
          <w:szCs w:val="24"/>
          <w:lang w:val="en-US"/>
        </w:rPr>
        <w:t>XIX</w:t>
      </w:r>
      <w:r w:rsidRPr="00047A16">
        <w:rPr>
          <w:sz w:val="24"/>
          <w:szCs w:val="24"/>
        </w:rPr>
        <w:t>-</w:t>
      </w:r>
      <w:r w:rsidRPr="00047A16">
        <w:rPr>
          <w:sz w:val="24"/>
          <w:szCs w:val="24"/>
          <w:lang w:val="en-US"/>
        </w:rPr>
        <w:t>XX</w:t>
      </w:r>
      <w:r w:rsidRPr="00047A16">
        <w:rPr>
          <w:sz w:val="24"/>
          <w:szCs w:val="24"/>
        </w:rPr>
        <w:t xml:space="preserve"> веков. Развитие системы образования. Научные достижения российских ученых. Возрождение национальных традиций в искусстве конца </w:t>
      </w:r>
      <w:r w:rsidRPr="00047A16">
        <w:rPr>
          <w:sz w:val="24"/>
          <w:szCs w:val="24"/>
          <w:lang w:val="en-US"/>
        </w:rPr>
        <w:t>XIX</w:t>
      </w:r>
      <w:r w:rsidRPr="00047A16">
        <w:rPr>
          <w:sz w:val="24"/>
          <w:szCs w:val="24"/>
        </w:rPr>
        <w:t xml:space="preserve"> в. Новаторские тенденции в развитии художественной культуры. Идейные искания российской интеллигенции в начале ХХ в. Русская религиозная философия. Отражение духовного кризиса в художественной культуре декаданса.</w:t>
      </w:r>
    </w:p>
    <w:p w:rsidR="00047A16" w:rsidRPr="00047A16" w:rsidRDefault="00047A16" w:rsidP="00047A16">
      <w:pPr>
        <w:keepNext/>
        <w:keepLines/>
        <w:spacing w:line="252" w:lineRule="auto"/>
        <w:ind w:left="1980"/>
        <w:contextualSpacing/>
        <w:jc w:val="both"/>
        <w:rPr>
          <w:rFonts w:ascii="Times New Roman" w:hAnsi="Times New Roman" w:cs="Times New Roman"/>
          <w:sz w:val="24"/>
          <w:szCs w:val="24"/>
        </w:rPr>
      </w:pPr>
      <w:bookmarkStart w:id="121" w:name="bookmark209"/>
      <w:r w:rsidRPr="00047A16">
        <w:rPr>
          <w:rFonts w:ascii="Times New Roman" w:hAnsi="Times New Roman" w:cs="Times New Roman"/>
          <w:sz w:val="24"/>
          <w:szCs w:val="24"/>
        </w:rPr>
        <w:t>Революция 1917 г. и Гражданская война в России</w:t>
      </w:r>
      <w:bookmarkEnd w:id="121"/>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Революция 1917 г. Падение самодержавия. Временное правительство и Советы. Провозглашение России республикой. «Революционное оборончество»</w:t>
      </w:r>
      <w:r w:rsidRPr="00047A16">
        <w:rPr>
          <w:rStyle w:val="affff1"/>
          <w:sz w:val="24"/>
          <w:szCs w:val="24"/>
        </w:rPr>
        <w:t xml:space="preserve"> -</w:t>
      </w:r>
      <w:r w:rsidRPr="00047A16">
        <w:rPr>
          <w:sz w:val="24"/>
          <w:szCs w:val="24"/>
        </w:rPr>
        <w:t xml:space="preserve"> сторонники и противники. Кризис власти. Маргинализация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Политическая тактика большевиков, их приход к власти. Утверждение Советской власти. Характер событий октября</w:t>
      </w:r>
      <w:r w:rsidRPr="00047A16">
        <w:rPr>
          <w:rStyle w:val="affff1"/>
          <w:sz w:val="24"/>
          <w:szCs w:val="24"/>
        </w:rPr>
        <w:t xml:space="preserve"> 1917 г.</w:t>
      </w:r>
      <w:r w:rsidRPr="00047A16">
        <w:rPr>
          <w:sz w:val="24"/>
          <w:szCs w:val="24"/>
        </w:rPr>
        <w:t xml:space="preserve"> в оценках современников и историков. Первые декреты Советской власти. Созыв и роспуск Учредительного собрания. Брестский мир. Создание РСФСР. Конституция</w:t>
      </w:r>
      <w:r w:rsidRPr="00047A16">
        <w:rPr>
          <w:rStyle w:val="affff1"/>
          <w:sz w:val="24"/>
          <w:szCs w:val="24"/>
        </w:rPr>
        <w:t xml:space="preserve"> 1918г.</w:t>
      </w:r>
      <w:r w:rsidRPr="00047A16">
        <w:rPr>
          <w:sz w:val="24"/>
          <w:szCs w:val="24"/>
        </w:rPr>
        <w:t xml:space="preserve"> Формирование однопартийной системы в России. 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 Экономическое и политическое положение Советской России после гражданской войны. Переход к новой экономической политике.</w:t>
      </w:r>
    </w:p>
    <w:p w:rsidR="00047A16" w:rsidRPr="00047A16" w:rsidRDefault="00047A16" w:rsidP="00047A16">
      <w:pPr>
        <w:keepNext/>
        <w:keepLines/>
        <w:spacing w:line="252" w:lineRule="auto"/>
        <w:ind w:left="2780"/>
        <w:contextualSpacing/>
        <w:jc w:val="both"/>
        <w:rPr>
          <w:rFonts w:ascii="Times New Roman" w:hAnsi="Times New Roman" w:cs="Times New Roman"/>
          <w:sz w:val="24"/>
          <w:szCs w:val="24"/>
        </w:rPr>
      </w:pPr>
      <w:bookmarkStart w:id="122" w:name="bookmark210"/>
      <w:r w:rsidRPr="00047A16">
        <w:rPr>
          <w:rFonts w:ascii="Times New Roman" w:hAnsi="Times New Roman" w:cs="Times New Roman"/>
          <w:sz w:val="24"/>
          <w:szCs w:val="24"/>
        </w:rPr>
        <w:t>Советское общество в 1922-1941 гг.</w:t>
      </w:r>
      <w:bookmarkEnd w:id="122"/>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 экономического развития.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Власть партийно-государственного аппарата. Номенклатура. Культ личности И.В.Сталина.</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Массовые репрессии. Идеологические основы советского общества и культура в 1920-х - 1930-х гг. Утверждение метода социалистического реализма. Задачи и итоги «культурной революции».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Создание советской системы образования. Наука в СССР в 1920-1930-е гг. Русское зарубежье.</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Раскол в РПЦ. Внешнеполитическая стратегия СССР в период между мировыми войнами. 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Халхин-гол. Советско- германские отношения в 1939-1940 гг. Политика СССР на начальном этапе Второй мировой войны. Расширение территории Советского Союза.</w:t>
      </w:r>
    </w:p>
    <w:p w:rsidR="00047A16" w:rsidRPr="00047A16" w:rsidRDefault="00047A16" w:rsidP="00047A16">
      <w:pPr>
        <w:pStyle w:val="55"/>
        <w:shd w:val="clear" w:color="auto" w:fill="auto"/>
        <w:spacing w:line="252" w:lineRule="auto"/>
        <w:ind w:left="20" w:right="20" w:firstLine="0"/>
        <w:contextualSpacing/>
        <w:rPr>
          <w:rStyle w:val="affd"/>
          <w:sz w:val="24"/>
          <w:szCs w:val="24"/>
        </w:rPr>
      </w:pPr>
      <w:r w:rsidRPr="00047A16">
        <w:rPr>
          <w:rStyle w:val="affd"/>
          <w:sz w:val="24"/>
          <w:szCs w:val="24"/>
        </w:rPr>
        <w:t>Советский Союз в годы Великой Отечественной войны</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d"/>
          <w:sz w:val="24"/>
          <w:szCs w:val="24"/>
        </w:rPr>
        <w:t xml:space="preserve"> </w:t>
      </w:r>
      <w:r w:rsidRPr="00047A16">
        <w:rPr>
          <w:sz w:val="24"/>
          <w:szCs w:val="24"/>
        </w:rPr>
        <w:t>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 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 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w:t>
      </w:r>
      <w:r w:rsidRPr="00047A16">
        <w:rPr>
          <w:sz w:val="24"/>
          <w:szCs w:val="24"/>
        </w:rPr>
        <w:softHyphen/>
        <w:t>гия и культура в военные годы. Русская Православная церковь в годы войны. Героизм народа на фронте и в тылу. СССР в антигитлеровской коалиции. Конференции союзников в Тегеране, Ялте и Потсдаме и их решения. 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w:t>
      </w:r>
    </w:p>
    <w:p w:rsidR="00047A16" w:rsidRPr="00047A16" w:rsidRDefault="00047A16" w:rsidP="00047A16">
      <w:pPr>
        <w:keepNext/>
        <w:keepLines/>
        <w:spacing w:line="252" w:lineRule="auto"/>
        <w:ind w:left="20" w:firstLine="2340"/>
        <w:contextualSpacing/>
        <w:jc w:val="both"/>
        <w:rPr>
          <w:rFonts w:ascii="Times New Roman" w:hAnsi="Times New Roman" w:cs="Times New Roman"/>
          <w:sz w:val="24"/>
          <w:szCs w:val="24"/>
        </w:rPr>
      </w:pPr>
      <w:bookmarkStart w:id="123" w:name="bookmark211"/>
      <w:r w:rsidRPr="00047A16">
        <w:rPr>
          <w:rFonts w:ascii="Times New Roman" w:hAnsi="Times New Roman" w:cs="Times New Roman"/>
          <w:sz w:val="24"/>
          <w:szCs w:val="24"/>
        </w:rPr>
        <w:t>СССР в первые послевоенные десятилетия</w:t>
      </w:r>
      <w:bookmarkEnd w:id="123"/>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Социально-экономическое положение СССР после войны. Мобилизационные методы вос</w:t>
      </w:r>
      <w:r w:rsidRPr="00047A16">
        <w:rPr>
          <w:sz w:val="24"/>
          <w:szCs w:val="24"/>
        </w:rPr>
        <w:softHyphen/>
        <w:t>становление хозяйства. Идеологические кампании конца</w:t>
      </w:r>
      <w:r w:rsidRPr="00047A16">
        <w:rPr>
          <w:rStyle w:val="affff1"/>
          <w:sz w:val="24"/>
          <w:szCs w:val="24"/>
        </w:rPr>
        <w:t xml:space="preserve"> 1940-х</w:t>
      </w:r>
      <w:r w:rsidRPr="00047A16">
        <w:rPr>
          <w:sz w:val="24"/>
          <w:szCs w:val="24"/>
        </w:rPr>
        <w:t xml:space="preserve"> гг. Холодная война и ее влияние на экономику и внешнюю политику страны. Создание ракетно-ядерного оружия в СССР. 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 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 Духовная жизнь в послевоенные годы. Ужесточение партийного контроля над сферой культуры. Демократизация общественной жизни в период «оттепели». Научно-техническое развитие СССР, достижения в освоении космоса.</w:t>
      </w:r>
    </w:p>
    <w:p w:rsidR="00047A16" w:rsidRPr="00047A16" w:rsidRDefault="00047A16" w:rsidP="00047A16">
      <w:pPr>
        <w:pStyle w:val="55"/>
        <w:shd w:val="clear" w:color="auto" w:fill="auto"/>
        <w:spacing w:line="252" w:lineRule="auto"/>
        <w:ind w:left="20" w:right="20" w:firstLine="0"/>
        <w:contextualSpacing/>
        <w:rPr>
          <w:rStyle w:val="affd"/>
          <w:sz w:val="24"/>
          <w:szCs w:val="24"/>
        </w:rPr>
      </w:pPr>
      <w:r w:rsidRPr="00047A16">
        <w:rPr>
          <w:rStyle w:val="affd"/>
          <w:sz w:val="24"/>
          <w:szCs w:val="24"/>
        </w:rPr>
        <w:t xml:space="preserve">СССР в середине 1960-х - начале 1980-х гг. </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 и коррупции.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«Застой» как проявление кризиса советской модели развития. Концепция развитого социализма.</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Конституция 1977г. Диссидентское и правозащитное движения. Попытки преодоления кризисных тенденций в советском обществе в начале 1980-х гг.</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 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w:t>
      </w:r>
    </w:p>
    <w:p w:rsidR="00047A16" w:rsidRPr="00047A16" w:rsidRDefault="00047A16" w:rsidP="00047A16">
      <w:pPr>
        <w:pStyle w:val="55"/>
        <w:shd w:val="clear" w:color="auto" w:fill="auto"/>
        <w:spacing w:line="252" w:lineRule="auto"/>
        <w:ind w:left="20" w:right="20" w:firstLine="0"/>
        <w:contextualSpacing/>
        <w:rPr>
          <w:rStyle w:val="affd"/>
          <w:sz w:val="24"/>
          <w:szCs w:val="24"/>
        </w:rPr>
      </w:pPr>
      <w:r w:rsidRPr="00047A16">
        <w:rPr>
          <w:rStyle w:val="affd"/>
          <w:sz w:val="24"/>
          <w:szCs w:val="24"/>
        </w:rPr>
        <w:t>Советское общество в 1985-1991 гг.</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d"/>
          <w:sz w:val="24"/>
          <w:szCs w:val="24"/>
        </w:rPr>
        <w:t xml:space="preserve"> </w:t>
      </w:r>
      <w:r w:rsidRPr="00047A16">
        <w:rPr>
          <w:sz w:val="24"/>
          <w:szCs w:val="24"/>
        </w:rPr>
        <w:t>Попытки модернизации советской экономики и политической системы во второй половине 1980-х гг. Стратегия «ускорения» 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w:t>
      </w:r>
      <w:r w:rsidRPr="00047A16">
        <w:rPr>
          <w:rStyle w:val="affff1"/>
          <w:sz w:val="24"/>
          <w:szCs w:val="24"/>
        </w:rPr>
        <w:t xml:space="preserve"> 1989 г. </w:t>
      </w:r>
      <w:r w:rsidRPr="00047A16">
        <w:rPr>
          <w:sz w:val="24"/>
          <w:szCs w:val="24"/>
        </w:rPr>
        <w:t>Политика «гласности».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 Августовские события 1991 г. Причины распада СССР. «Новое политическое мышление» и основанная на нем внешнеполитическая стратегия. Советско- американский диалог во второй половине 1980-х гг. Распад мировой социалистической системы.</w:t>
      </w:r>
    </w:p>
    <w:p w:rsidR="00047A16" w:rsidRPr="00047A16" w:rsidRDefault="00047A16" w:rsidP="00047A16">
      <w:pPr>
        <w:pStyle w:val="122"/>
        <w:keepNext/>
        <w:keepLines/>
        <w:shd w:val="clear" w:color="auto" w:fill="auto"/>
        <w:spacing w:line="252" w:lineRule="auto"/>
        <w:contextualSpacing/>
        <w:rPr>
          <w:rFonts w:ascii="Times New Roman" w:hAnsi="Times New Roman"/>
          <w:sz w:val="24"/>
          <w:szCs w:val="24"/>
        </w:rPr>
      </w:pPr>
      <w:bookmarkStart w:id="124" w:name="bookmark212"/>
      <w:r w:rsidRPr="00047A16">
        <w:rPr>
          <w:rFonts w:ascii="Times New Roman" w:hAnsi="Times New Roman"/>
          <w:sz w:val="24"/>
          <w:szCs w:val="24"/>
        </w:rPr>
        <w:t>Российская Федерация (1991-2003 гг.)</w:t>
      </w:r>
      <w:bookmarkEnd w:id="124"/>
    </w:p>
    <w:p w:rsidR="00047A16" w:rsidRPr="00047A16" w:rsidRDefault="00047A16" w:rsidP="00047A16">
      <w:pPr>
        <w:pStyle w:val="55"/>
        <w:shd w:val="clear" w:color="auto" w:fill="auto"/>
        <w:spacing w:line="252" w:lineRule="auto"/>
        <w:ind w:left="40" w:right="20" w:firstLine="0"/>
        <w:contextualSpacing/>
        <w:rPr>
          <w:sz w:val="24"/>
          <w:szCs w:val="24"/>
        </w:rPr>
      </w:pPr>
      <w:r w:rsidRPr="00047A16">
        <w:rPr>
          <w:sz w:val="24"/>
          <w:szCs w:val="24"/>
        </w:rPr>
        <w:t>Становление новой российской государственности. Политический кризис сентября- октября</w:t>
      </w:r>
      <w:r w:rsidRPr="00047A16">
        <w:rPr>
          <w:rStyle w:val="affff1"/>
          <w:sz w:val="24"/>
          <w:szCs w:val="24"/>
        </w:rPr>
        <w:t xml:space="preserve"> 1993г.</w:t>
      </w:r>
      <w:r w:rsidRPr="00047A16">
        <w:rPr>
          <w:sz w:val="24"/>
          <w:szCs w:val="24"/>
        </w:rPr>
        <w:t xml:space="preserve"> Принятие Конституции Российской Федерации 1993 г. Общественно- политическое развитие России во второй половине 1990-х гг. Складывание новых политических партий и движений.</w:t>
      </w:r>
    </w:p>
    <w:p w:rsidR="00047A16" w:rsidRPr="00047A16" w:rsidRDefault="00047A16" w:rsidP="00047A16">
      <w:pPr>
        <w:pStyle w:val="55"/>
        <w:shd w:val="clear" w:color="auto" w:fill="auto"/>
        <w:spacing w:line="252" w:lineRule="auto"/>
        <w:ind w:left="40" w:right="20" w:firstLine="0"/>
        <w:contextualSpacing/>
        <w:rPr>
          <w:sz w:val="24"/>
          <w:szCs w:val="24"/>
        </w:rPr>
      </w:pPr>
      <w:r w:rsidRPr="00047A16">
        <w:rPr>
          <w:sz w:val="24"/>
          <w:szCs w:val="24"/>
        </w:rPr>
        <w:t>Межнациональные и межконфессиональные отношения в современной России. Чеченский конфликт и его влияние на российское общество.</w:t>
      </w:r>
    </w:p>
    <w:p w:rsidR="00047A16" w:rsidRPr="00047A16" w:rsidRDefault="00047A16" w:rsidP="00047A16">
      <w:pPr>
        <w:pStyle w:val="55"/>
        <w:shd w:val="clear" w:color="auto" w:fill="auto"/>
        <w:spacing w:line="252" w:lineRule="auto"/>
        <w:ind w:left="40" w:right="20" w:firstLine="0"/>
        <w:contextualSpacing/>
        <w:rPr>
          <w:sz w:val="24"/>
          <w:szCs w:val="24"/>
        </w:rPr>
      </w:pPr>
      <w:r w:rsidRPr="00047A16">
        <w:rPr>
          <w:sz w:val="24"/>
          <w:szCs w:val="24"/>
        </w:rPr>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w:t>
      </w:r>
      <w:r w:rsidRPr="00047A16">
        <w:rPr>
          <w:rStyle w:val="affff1"/>
          <w:sz w:val="24"/>
          <w:szCs w:val="24"/>
        </w:rPr>
        <w:t xml:space="preserve"> 1990-х</w:t>
      </w:r>
      <w:r w:rsidRPr="00047A16">
        <w:rPr>
          <w:sz w:val="24"/>
          <w:szCs w:val="24"/>
        </w:rPr>
        <w:t xml:space="preserve"> гг. 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w:t>
      </w:r>
    </w:p>
    <w:p w:rsidR="00047A16" w:rsidRPr="00047A16" w:rsidRDefault="00047A16" w:rsidP="00047A16">
      <w:pPr>
        <w:pStyle w:val="55"/>
        <w:shd w:val="clear" w:color="auto" w:fill="auto"/>
        <w:spacing w:line="252" w:lineRule="auto"/>
        <w:ind w:left="40" w:right="20" w:firstLine="0"/>
        <w:contextualSpacing/>
        <w:rPr>
          <w:sz w:val="24"/>
          <w:szCs w:val="24"/>
        </w:rPr>
      </w:pPr>
      <w:r w:rsidRPr="00047A16">
        <w:rPr>
          <w:sz w:val="24"/>
          <w:szCs w:val="24"/>
        </w:rPr>
        <w:t>Роль политических технологий в общественно-политической жизни страны. Парламентские выборы</w:t>
      </w:r>
      <w:r w:rsidRPr="00047A16">
        <w:rPr>
          <w:rStyle w:val="affff1"/>
          <w:sz w:val="24"/>
          <w:szCs w:val="24"/>
        </w:rPr>
        <w:t xml:space="preserve"> 2003г.</w:t>
      </w:r>
      <w:r w:rsidRPr="00047A16">
        <w:rPr>
          <w:sz w:val="24"/>
          <w:szCs w:val="24"/>
        </w:rPr>
        <w:t xml:space="preserve"> и президентские выборы</w:t>
      </w:r>
      <w:r w:rsidRPr="00047A16">
        <w:rPr>
          <w:rStyle w:val="affff1"/>
          <w:sz w:val="24"/>
          <w:szCs w:val="24"/>
        </w:rPr>
        <w:t xml:space="preserve"> 2004г.</w:t>
      </w:r>
    </w:p>
    <w:p w:rsidR="00047A16" w:rsidRPr="00047A16" w:rsidRDefault="00047A16" w:rsidP="00047A16">
      <w:pPr>
        <w:pStyle w:val="55"/>
        <w:shd w:val="clear" w:color="auto" w:fill="auto"/>
        <w:spacing w:line="252" w:lineRule="auto"/>
        <w:ind w:left="40" w:right="20" w:firstLine="0"/>
        <w:contextualSpacing/>
        <w:rPr>
          <w:sz w:val="24"/>
          <w:szCs w:val="24"/>
        </w:rPr>
      </w:pPr>
      <w:r w:rsidRPr="00047A16">
        <w:rPr>
          <w:sz w:val="24"/>
          <w:szCs w:val="24"/>
        </w:rPr>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047A16" w:rsidRPr="00047A16" w:rsidRDefault="00047A16" w:rsidP="00047A16">
      <w:pPr>
        <w:pStyle w:val="55"/>
        <w:shd w:val="clear" w:color="auto" w:fill="auto"/>
        <w:spacing w:after="275" w:line="252" w:lineRule="auto"/>
        <w:ind w:left="40" w:right="20" w:firstLine="0"/>
        <w:contextualSpacing/>
        <w:rPr>
          <w:sz w:val="24"/>
          <w:szCs w:val="24"/>
        </w:rPr>
      </w:pPr>
      <w:r w:rsidRPr="00047A16">
        <w:rPr>
          <w:sz w:val="24"/>
          <w:szCs w:val="24"/>
        </w:rPr>
        <w:t>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047A16" w:rsidRPr="00047A16" w:rsidRDefault="00047A16" w:rsidP="00047A16">
      <w:pPr>
        <w:pStyle w:val="122"/>
        <w:keepNext/>
        <w:keepLines/>
        <w:shd w:val="clear" w:color="auto" w:fill="auto"/>
        <w:spacing w:after="263" w:line="252" w:lineRule="auto"/>
        <w:ind w:left="40"/>
        <w:contextualSpacing/>
        <w:rPr>
          <w:rFonts w:ascii="Times New Roman" w:hAnsi="Times New Roman"/>
          <w:sz w:val="24"/>
          <w:szCs w:val="24"/>
        </w:rPr>
      </w:pPr>
      <w:bookmarkStart w:id="125" w:name="bookmark213"/>
      <w:r w:rsidRPr="00047A16">
        <w:rPr>
          <w:rFonts w:ascii="Times New Roman" w:hAnsi="Times New Roman"/>
          <w:b/>
          <w:sz w:val="24"/>
          <w:szCs w:val="24"/>
        </w:rPr>
        <w:t>2.2.2.7. ОБЩЕСТВОЗНАНИЕ</w:t>
      </w:r>
      <w:r w:rsidRPr="00047A16">
        <w:rPr>
          <w:rFonts w:ascii="Times New Roman" w:hAnsi="Times New Roman"/>
          <w:sz w:val="24"/>
          <w:szCs w:val="24"/>
        </w:rPr>
        <w:t xml:space="preserve"> (профильный уровень)</w:t>
      </w:r>
      <w:bookmarkEnd w:id="125"/>
    </w:p>
    <w:p w:rsidR="00047A16" w:rsidRPr="00047A16" w:rsidRDefault="00047A16" w:rsidP="00047A16">
      <w:pPr>
        <w:pStyle w:val="122"/>
        <w:keepNext/>
        <w:keepLines/>
        <w:shd w:val="clear" w:color="auto" w:fill="auto"/>
        <w:spacing w:line="252" w:lineRule="auto"/>
        <w:contextualSpacing/>
        <w:rPr>
          <w:rFonts w:ascii="Times New Roman" w:hAnsi="Times New Roman"/>
          <w:sz w:val="24"/>
          <w:szCs w:val="24"/>
        </w:rPr>
      </w:pPr>
      <w:bookmarkStart w:id="126" w:name="bookmark214"/>
      <w:r w:rsidRPr="00047A16">
        <w:rPr>
          <w:rFonts w:ascii="Times New Roman" w:hAnsi="Times New Roman"/>
          <w:sz w:val="24"/>
          <w:szCs w:val="24"/>
        </w:rPr>
        <w:t>СПЕЦИФИКА СОЦИАЛЬНО-ГУМАНИТАРНОГО ЗНАНИЯ</w:t>
      </w:r>
      <w:bookmarkEnd w:id="126"/>
    </w:p>
    <w:p w:rsidR="00047A16" w:rsidRPr="00047A16" w:rsidRDefault="00047A16" w:rsidP="00047A16">
      <w:pPr>
        <w:spacing w:line="252" w:lineRule="auto"/>
        <w:ind w:left="40" w:right="20" w:firstLine="540"/>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Естественнонаучные и социально-гуманитарные знания, их общие черты и отличия. </w:t>
      </w:r>
      <w:r w:rsidRPr="00047A16">
        <w:rPr>
          <w:rStyle w:val="56"/>
          <w:rFonts w:eastAsia="Arial Unicode MS"/>
          <w:sz w:val="24"/>
          <w:szCs w:val="24"/>
        </w:rPr>
        <w:t>Социальные науки, их классификация.</w:t>
      </w:r>
    </w:p>
    <w:p w:rsidR="00047A16" w:rsidRPr="00047A16" w:rsidRDefault="00047A16" w:rsidP="00047A16">
      <w:pPr>
        <w:pStyle w:val="55"/>
        <w:shd w:val="clear" w:color="auto" w:fill="auto"/>
        <w:spacing w:line="252" w:lineRule="auto"/>
        <w:ind w:left="40" w:firstLine="540"/>
        <w:contextualSpacing/>
        <w:rPr>
          <w:sz w:val="24"/>
          <w:szCs w:val="24"/>
        </w:rPr>
      </w:pPr>
      <w:r w:rsidRPr="00047A16">
        <w:rPr>
          <w:sz w:val="24"/>
          <w:szCs w:val="24"/>
        </w:rPr>
        <w:t>Основные этапы развития социально-гуманитарного знания.</w:t>
      </w:r>
    </w:p>
    <w:p w:rsidR="00047A16" w:rsidRPr="00047A16" w:rsidRDefault="00047A16" w:rsidP="00047A16">
      <w:pPr>
        <w:pStyle w:val="55"/>
        <w:shd w:val="clear" w:color="auto" w:fill="auto"/>
        <w:spacing w:line="252" w:lineRule="auto"/>
        <w:ind w:left="40" w:right="20" w:firstLine="540"/>
        <w:contextualSpacing/>
        <w:rPr>
          <w:sz w:val="24"/>
          <w:szCs w:val="24"/>
        </w:rPr>
      </w:pPr>
      <w:r w:rsidRPr="00047A16">
        <w:rPr>
          <w:sz w:val="24"/>
          <w:szCs w:val="24"/>
        </w:rPr>
        <w:t>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w:t>
      </w:r>
    </w:p>
    <w:p w:rsidR="00047A16" w:rsidRPr="00047A16" w:rsidRDefault="00047A16" w:rsidP="00047A16">
      <w:pPr>
        <w:pStyle w:val="55"/>
        <w:shd w:val="clear" w:color="auto" w:fill="auto"/>
        <w:spacing w:line="252" w:lineRule="auto"/>
        <w:ind w:left="40" w:right="20" w:firstLine="0"/>
        <w:contextualSpacing/>
        <w:rPr>
          <w:sz w:val="24"/>
          <w:szCs w:val="24"/>
        </w:rPr>
      </w:pPr>
      <w:r w:rsidRPr="00047A16">
        <w:rPr>
          <w:rStyle w:val="affd"/>
          <w:sz w:val="24"/>
          <w:szCs w:val="24"/>
        </w:rPr>
        <w:t xml:space="preserve">ВВЕДЕНИЕ В ФИЛОСОФИЮ </w:t>
      </w:r>
      <w:r w:rsidRPr="00047A16">
        <w:rPr>
          <w:sz w:val="24"/>
          <w:szCs w:val="24"/>
        </w:rPr>
        <w:t>Место философии в системе обществознания.</w:t>
      </w:r>
      <w:r w:rsidRPr="00047A16">
        <w:rPr>
          <w:rStyle w:val="affff1"/>
          <w:sz w:val="24"/>
          <w:szCs w:val="24"/>
        </w:rPr>
        <w:t xml:space="preserve"> Философия и наука.</w:t>
      </w:r>
      <w:r w:rsidRPr="00047A16">
        <w:rPr>
          <w:sz w:val="24"/>
          <w:szCs w:val="24"/>
        </w:rPr>
        <w:t xml:space="preserve"> Смысл философских проблем</w:t>
      </w:r>
      <w:r w:rsidRPr="00047A16">
        <w:rPr>
          <w:rStyle w:val="affff1"/>
          <w:sz w:val="24"/>
          <w:szCs w:val="24"/>
        </w:rPr>
        <w:t xml:space="preserve"> Основные функции философии.</w:t>
      </w:r>
      <w:r w:rsidRPr="00047A16">
        <w:rPr>
          <w:sz w:val="24"/>
          <w:szCs w:val="24"/>
        </w:rPr>
        <w:t xml:space="preserve"> .</w:t>
      </w:r>
    </w:p>
    <w:p w:rsidR="00047A16" w:rsidRPr="00047A16" w:rsidRDefault="00047A16" w:rsidP="00047A16">
      <w:pPr>
        <w:pStyle w:val="55"/>
        <w:shd w:val="clear" w:color="auto" w:fill="auto"/>
        <w:spacing w:line="252" w:lineRule="auto"/>
        <w:ind w:left="40" w:right="20" w:firstLine="0"/>
        <w:contextualSpacing/>
        <w:rPr>
          <w:sz w:val="24"/>
          <w:szCs w:val="24"/>
        </w:rPr>
      </w:pPr>
      <w:r w:rsidRPr="00047A16">
        <w:rPr>
          <w:sz w:val="24"/>
          <w:szCs w:val="24"/>
        </w:rPr>
        <w:t xml:space="preserve"> </w:t>
      </w:r>
      <w:r w:rsidRPr="00047A16">
        <w:rPr>
          <w:rStyle w:val="affd"/>
          <w:sz w:val="24"/>
          <w:szCs w:val="24"/>
        </w:rPr>
        <w:t>Философия человека.</w:t>
      </w:r>
    </w:p>
    <w:p w:rsidR="00047A16" w:rsidRPr="00047A16" w:rsidRDefault="00047A16" w:rsidP="003648B0">
      <w:pPr>
        <w:numPr>
          <w:ilvl w:val="0"/>
          <w:numId w:val="27"/>
        </w:numPr>
        <w:tabs>
          <w:tab w:val="left" w:pos="966"/>
        </w:tabs>
        <w:spacing w:after="0" w:line="252" w:lineRule="auto"/>
        <w:ind w:left="40" w:right="20" w:firstLine="540"/>
        <w:contextualSpacing/>
        <w:jc w:val="both"/>
        <w:rPr>
          <w:rFonts w:ascii="Times New Roman" w:hAnsi="Times New Roman" w:cs="Times New Roman"/>
          <w:sz w:val="24"/>
          <w:szCs w:val="24"/>
        </w:rPr>
      </w:pPr>
      <w:r w:rsidRPr="00047A16">
        <w:rPr>
          <w:rFonts w:ascii="Times New Roman" w:hAnsi="Times New Roman" w:cs="Times New Roman"/>
          <w:sz w:val="24"/>
          <w:szCs w:val="24"/>
        </w:rPr>
        <w:t>Сущность человека как проблема философии.</w:t>
      </w:r>
      <w:r w:rsidRPr="00047A16">
        <w:rPr>
          <w:rStyle w:val="56"/>
          <w:rFonts w:eastAsia="Arial Unicode MS"/>
          <w:sz w:val="24"/>
          <w:szCs w:val="24"/>
        </w:rPr>
        <w:t xml:space="preserve"> Человечество как результат биологической и социокультурной эволюции.</w:t>
      </w:r>
      <w:r w:rsidRPr="00047A16">
        <w:rPr>
          <w:rFonts w:ascii="Times New Roman" w:hAnsi="Times New Roman" w:cs="Times New Roman"/>
          <w:sz w:val="24"/>
          <w:szCs w:val="24"/>
        </w:rPr>
        <w:t xml:space="preserve"> Человек как стремление быть человеком.</w:t>
      </w:r>
    </w:p>
    <w:p w:rsidR="00047A16" w:rsidRPr="00047A16" w:rsidRDefault="00047A16" w:rsidP="003648B0">
      <w:pPr>
        <w:numPr>
          <w:ilvl w:val="0"/>
          <w:numId w:val="27"/>
        </w:numPr>
        <w:tabs>
          <w:tab w:val="left" w:pos="962"/>
        </w:tabs>
        <w:spacing w:after="0" w:line="252" w:lineRule="auto"/>
        <w:ind w:left="40" w:right="20" w:firstLine="540"/>
        <w:contextualSpacing/>
        <w:jc w:val="both"/>
        <w:rPr>
          <w:rFonts w:ascii="Times New Roman" w:hAnsi="Times New Roman" w:cs="Times New Roman"/>
          <w:sz w:val="24"/>
          <w:szCs w:val="24"/>
        </w:rPr>
      </w:pPr>
      <w:r w:rsidRPr="00047A16">
        <w:rPr>
          <w:rFonts w:ascii="Times New Roman" w:hAnsi="Times New Roman" w:cs="Times New Roman"/>
          <w:sz w:val="24"/>
          <w:szCs w:val="24"/>
        </w:rPr>
        <w:t>Деятельность как способ существования людей.</w:t>
      </w:r>
      <w:r w:rsidRPr="00047A16">
        <w:rPr>
          <w:rStyle w:val="56"/>
          <w:rFonts w:eastAsia="Arial Unicode MS"/>
          <w:sz w:val="24"/>
          <w:szCs w:val="24"/>
        </w:rPr>
        <w:t xml:space="preserve"> Потребности и интересы. </w:t>
      </w:r>
      <w:r w:rsidRPr="00047A16">
        <w:rPr>
          <w:rFonts w:ascii="Times New Roman" w:hAnsi="Times New Roman" w:cs="Times New Roman"/>
          <w:sz w:val="24"/>
          <w:szCs w:val="24"/>
        </w:rPr>
        <w:t>Мотивация деятельности и социальные приоритеты.</w:t>
      </w:r>
    </w:p>
    <w:p w:rsidR="00047A16" w:rsidRPr="00047A16" w:rsidRDefault="00047A16" w:rsidP="003648B0">
      <w:pPr>
        <w:pStyle w:val="55"/>
        <w:numPr>
          <w:ilvl w:val="0"/>
          <w:numId w:val="27"/>
        </w:numPr>
        <w:shd w:val="clear" w:color="auto" w:fill="auto"/>
        <w:tabs>
          <w:tab w:val="left" w:pos="1024"/>
        </w:tabs>
        <w:spacing w:line="252" w:lineRule="auto"/>
        <w:ind w:left="40" w:right="20" w:firstLine="540"/>
        <w:contextualSpacing/>
        <w:rPr>
          <w:sz w:val="24"/>
          <w:szCs w:val="24"/>
        </w:rPr>
      </w:pPr>
      <w:r w:rsidRPr="00047A16">
        <w:rPr>
          <w:sz w:val="24"/>
          <w:szCs w:val="24"/>
        </w:rPr>
        <w:t>Свобода и необходимость в человеческой деятельности. Свобода и произвол. Свобода и ответственность. Свобода выбора.</w:t>
      </w:r>
    </w:p>
    <w:p w:rsidR="00047A16" w:rsidRPr="00047A16" w:rsidRDefault="00047A16" w:rsidP="003648B0">
      <w:pPr>
        <w:pStyle w:val="55"/>
        <w:numPr>
          <w:ilvl w:val="0"/>
          <w:numId w:val="27"/>
        </w:numPr>
        <w:shd w:val="clear" w:color="auto" w:fill="auto"/>
        <w:tabs>
          <w:tab w:val="left" w:pos="959"/>
        </w:tabs>
        <w:spacing w:line="252" w:lineRule="auto"/>
        <w:ind w:left="40" w:firstLine="540"/>
        <w:contextualSpacing/>
        <w:rPr>
          <w:sz w:val="24"/>
          <w:szCs w:val="24"/>
        </w:rPr>
      </w:pPr>
      <w:r w:rsidRPr="00047A16">
        <w:rPr>
          <w:sz w:val="24"/>
          <w:szCs w:val="24"/>
        </w:rPr>
        <w:t>Мышление и деятельность. Соотношение мышления и языка. Язык как форма</w:t>
      </w:r>
    </w:p>
    <w:p w:rsidR="00047A16" w:rsidRPr="00047A16" w:rsidRDefault="00047A16" w:rsidP="00047A16">
      <w:pPr>
        <w:pStyle w:val="55"/>
        <w:shd w:val="clear" w:color="auto" w:fill="auto"/>
        <w:spacing w:line="252" w:lineRule="auto"/>
        <w:ind w:left="40" w:firstLine="0"/>
        <w:contextualSpacing/>
        <w:rPr>
          <w:sz w:val="24"/>
          <w:szCs w:val="24"/>
        </w:rPr>
      </w:pPr>
      <w:r w:rsidRPr="00047A16">
        <w:rPr>
          <w:sz w:val="24"/>
          <w:szCs w:val="24"/>
        </w:rPr>
        <w:t>мысли. Понятие информации.</w:t>
      </w:r>
    </w:p>
    <w:p w:rsidR="00047A16" w:rsidRPr="00047A16" w:rsidRDefault="00047A16" w:rsidP="00047A16">
      <w:pPr>
        <w:keepNext/>
        <w:keepLines/>
        <w:spacing w:line="252" w:lineRule="auto"/>
        <w:ind w:left="40" w:firstLine="540"/>
        <w:contextualSpacing/>
        <w:jc w:val="both"/>
        <w:rPr>
          <w:rFonts w:ascii="Times New Roman" w:hAnsi="Times New Roman" w:cs="Times New Roman"/>
          <w:sz w:val="24"/>
          <w:szCs w:val="24"/>
        </w:rPr>
      </w:pPr>
      <w:bookmarkStart w:id="127" w:name="bookmark215"/>
      <w:r w:rsidRPr="00047A16">
        <w:rPr>
          <w:rFonts w:ascii="Times New Roman" w:hAnsi="Times New Roman" w:cs="Times New Roman"/>
          <w:sz w:val="24"/>
          <w:szCs w:val="24"/>
        </w:rPr>
        <w:t>Знание, сознание, познание.</w:t>
      </w:r>
      <w:bookmarkEnd w:id="127"/>
    </w:p>
    <w:p w:rsidR="00047A16" w:rsidRPr="00047A16" w:rsidRDefault="00047A16" w:rsidP="003648B0">
      <w:pPr>
        <w:numPr>
          <w:ilvl w:val="0"/>
          <w:numId w:val="27"/>
        </w:numPr>
        <w:tabs>
          <w:tab w:val="left" w:pos="986"/>
        </w:tabs>
        <w:spacing w:after="0" w:line="252" w:lineRule="auto"/>
        <w:ind w:left="40" w:right="20" w:firstLine="540"/>
        <w:contextualSpacing/>
        <w:jc w:val="both"/>
        <w:rPr>
          <w:rFonts w:ascii="Times New Roman" w:hAnsi="Times New Roman" w:cs="Times New Roman"/>
          <w:sz w:val="24"/>
          <w:szCs w:val="24"/>
        </w:rPr>
      </w:pPr>
      <w:r w:rsidRPr="00047A16">
        <w:rPr>
          <w:rFonts w:ascii="Times New Roman" w:hAnsi="Times New Roman" w:cs="Times New Roman"/>
          <w:sz w:val="24"/>
          <w:szCs w:val="24"/>
        </w:rPr>
        <w:t>Виды и уровни человеческих знаний Опыт и знание. Мифологическое и рационально-логическое знание. Знание и сознание.</w:t>
      </w:r>
    </w:p>
    <w:p w:rsidR="00047A16" w:rsidRPr="00047A16" w:rsidRDefault="00047A16" w:rsidP="003648B0">
      <w:pPr>
        <w:pStyle w:val="55"/>
        <w:numPr>
          <w:ilvl w:val="0"/>
          <w:numId w:val="27"/>
        </w:numPr>
        <w:shd w:val="clear" w:color="auto" w:fill="auto"/>
        <w:tabs>
          <w:tab w:val="left" w:pos="1034"/>
        </w:tabs>
        <w:spacing w:line="252" w:lineRule="auto"/>
        <w:ind w:left="40" w:right="20" w:firstLine="540"/>
        <w:contextualSpacing/>
        <w:rPr>
          <w:sz w:val="24"/>
          <w:szCs w:val="24"/>
        </w:rPr>
      </w:pPr>
      <w:r w:rsidRPr="00047A16">
        <w:rPr>
          <w:rStyle w:val="affff1"/>
          <w:sz w:val="24"/>
          <w:szCs w:val="24"/>
        </w:rPr>
        <w:t>Теоретическое и обыденное сознание.</w:t>
      </w:r>
      <w:r w:rsidRPr="00047A16">
        <w:rPr>
          <w:sz w:val="24"/>
          <w:szCs w:val="24"/>
        </w:rPr>
        <w:t xml:space="preserve"> Мировоззрение, его виды и формы. Философия. Религия. Искусство. Право. Мораль. Нравственная культура.</w:t>
      </w:r>
    </w:p>
    <w:p w:rsidR="00047A16" w:rsidRPr="00047A16" w:rsidRDefault="00047A16" w:rsidP="003648B0">
      <w:pPr>
        <w:numPr>
          <w:ilvl w:val="0"/>
          <w:numId w:val="27"/>
        </w:numPr>
        <w:tabs>
          <w:tab w:val="left" w:pos="971"/>
        </w:tabs>
        <w:spacing w:after="0" w:line="252" w:lineRule="auto"/>
        <w:ind w:left="40" w:right="20" w:firstLine="540"/>
        <w:contextualSpacing/>
        <w:jc w:val="both"/>
        <w:rPr>
          <w:rFonts w:ascii="Times New Roman" w:hAnsi="Times New Roman" w:cs="Times New Roman"/>
          <w:sz w:val="24"/>
          <w:szCs w:val="24"/>
        </w:rPr>
      </w:pPr>
      <w:r w:rsidRPr="00047A16">
        <w:rPr>
          <w:rFonts w:ascii="Times New Roman" w:hAnsi="Times New Roman" w:cs="Times New Roman"/>
          <w:sz w:val="24"/>
          <w:szCs w:val="24"/>
        </w:rPr>
        <w:t>Онтология и теория познания. Проблема познаваемости мира. Наука, основные особенности методологии научного мышления.</w:t>
      </w:r>
    </w:p>
    <w:p w:rsidR="00047A16" w:rsidRPr="00047A16" w:rsidRDefault="00047A16" w:rsidP="003648B0">
      <w:pPr>
        <w:pStyle w:val="55"/>
        <w:numPr>
          <w:ilvl w:val="0"/>
          <w:numId w:val="27"/>
        </w:numPr>
        <w:shd w:val="clear" w:color="auto" w:fill="auto"/>
        <w:tabs>
          <w:tab w:val="left" w:pos="966"/>
        </w:tabs>
        <w:spacing w:line="252" w:lineRule="auto"/>
        <w:ind w:left="40" w:right="20" w:firstLine="540"/>
        <w:contextualSpacing/>
        <w:rPr>
          <w:sz w:val="24"/>
          <w:szCs w:val="24"/>
        </w:rPr>
      </w:pPr>
      <w:r w:rsidRPr="00047A16">
        <w:rPr>
          <w:sz w:val="24"/>
          <w:szCs w:val="24"/>
        </w:rPr>
        <w:t>Понятие научной истины, её критерии. Относительность истины. Истина и заблуждение.</w:t>
      </w:r>
    </w:p>
    <w:p w:rsidR="00047A16" w:rsidRPr="00047A16" w:rsidRDefault="00047A16" w:rsidP="003648B0">
      <w:pPr>
        <w:pStyle w:val="55"/>
        <w:numPr>
          <w:ilvl w:val="0"/>
          <w:numId w:val="27"/>
        </w:numPr>
        <w:shd w:val="clear" w:color="auto" w:fill="auto"/>
        <w:tabs>
          <w:tab w:val="left" w:pos="1019"/>
        </w:tabs>
        <w:spacing w:line="252" w:lineRule="auto"/>
        <w:ind w:left="40" w:right="20" w:firstLine="540"/>
        <w:contextualSpacing/>
        <w:rPr>
          <w:sz w:val="24"/>
          <w:szCs w:val="24"/>
        </w:rPr>
      </w:pPr>
      <w:r w:rsidRPr="00047A16">
        <w:rPr>
          <w:sz w:val="24"/>
          <w:szCs w:val="24"/>
        </w:rPr>
        <w:t>Дифференциация и интеграция научного знания. Особенности наук, изучающих общество и человека. Современные проблемы социальных и гуманитарных наук.</w:t>
      </w:r>
    </w:p>
    <w:p w:rsidR="00047A16" w:rsidRPr="00047A16" w:rsidRDefault="00047A16" w:rsidP="003648B0">
      <w:pPr>
        <w:numPr>
          <w:ilvl w:val="0"/>
          <w:numId w:val="27"/>
        </w:numPr>
        <w:tabs>
          <w:tab w:val="left" w:pos="954"/>
        </w:tabs>
        <w:spacing w:after="240" w:line="252" w:lineRule="auto"/>
        <w:ind w:left="40" w:firstLine="540"/>
        <w:contextualSpacing/>
        <w:jc w:val="both"/>
        <w:rPr>
          <w:rFonts w:ascii="Times New Roman" w:hAnsi="Times New Roman" w:cs="Times New Roman"/>
          <w:sz w:val="24"/>
          <w:szCs w:val="24"/>
        </w:rPr>
      </w:pPr>
      <w:r w:rsidRPr="00047A16">
        <w:rPr>
          <w:rFonts w:ascii="Times New Roman" w:hAnsi="Times New Roman" w:cs="Times New Roman"/>
          <w:sz w:val="24"/>
          <w:szCs w:val="24"/>
        </w:rPr>
        <w:t>Понятие культуры. Многообразие и диалог культур. Культуры и цивилизации.</w:t>
      </w:r>
    </w:p>
    <w:p w:rsidR="00047A16" w:rsidRPr="00047A16" w:rsidRDefault="00047A16" w:rsidP="00047A16">
      <w:pPr>
        <w:keepNext/>
        <w:keepLines/>
        <w:spacing w:line="252" w:lineRule="auto"/>
        <w:ind w:left="40" w:firstLine="540"/>
        <w:contextualSpacing/>
        <w:jc w:val="both"/>
        <w:rPr>
          <w:rFonts w:ascii="Times New Roman" w:hAnsi="Times New Roman" w:cs="Times New Roman"/>
          <w:sz w:val="24"/>
          <w:szCs w:val="24"/>
        </w:rPr>
      </w:pPr>
      <w:bookmarkStart w:id="128" w:name="bookmark216"/>
      <w:r w:rsidRPr="00047A16">
        <w:rPr>
          <w:rFonts w:ascii="Times New Roman" w:hAnsi="Times New Roman" w:cs="Times New Roman"/>
          <w:sz w:val="24"/>
          <w:szCs w:val="24"/>
        </w:rPr>
        <w:t>Социальная философия</w:t>
      </w:r>
      <w:bookmarkEnd w:id="128"/>
    </w:p>
    <w:p w:rsidR="00047A16" w:rsidRPr="00047A16" w:rsidRDefault="00047A16" w:rsidP="003648B0">
      <w:pPr>
        <w:pStyle w:val="55"/>
        <w:numPr>
          <w:ilvl w:val="0"/>
          <w:numId w:val="27"/>
        </w:numPr>
        <w:shd w:val="clear" w:color="auto" w:fill="auto"/>
        <w:tabs>
          <w:tab w:val="left" w:pos="966"/>
        </w:tabs>
        <w:spacing w:line="252" w:lineRule="auto"/>
        <w:ind w:left="40" w:right="20" w:firstLine="540"/>
        <w:contextualSpacing/>
        <w:rPr>
          <w:sz w:val="24"/>
          <w:szCs w:val="24"/>
        </w:rPr>
      </w:pPr>
      <w:r w:rsidRPr="00047A16">
        <w:rPr>
          <w:sz w:val="24"/>
          <w:szCs w:val="24"/>
        </w:rPr>
        <w:t>Социум как особенная часть мира. Факторы изменения социума. Типы социальной динамики. Революционное и эволюционное в историческом процессе.</w:t>
      </w:r>
    </w:p>
    <w:p w:rsidR="00047A16" w:rsidRPr="00047A16" w:rsidRDefault="00047A16" w:rsidP="003648B0">
      <w:pPr>
        <w:pStyle w:val="55"/>
        <w:numPr>
          <w:ilvl w:val="0"/>
          <w:numId w:val="27"/>
        </w:numPr>
        <w:shd w:val="clear" w:color="auto" w:fill="auto"/>
        <w:tabs>
          <w:tab w:val="left" w:pos="1024"/>
        </w:tabs>
        <w:spacing w:line="252" w:lineRule="auto"/>
        <w:ind w:left="40" w:right="20" w:firstLine="540"/>
        <w:contextualSpacing/>
        <w:rPr>
          <w:sz w:val="24"/>
          <w:szCs w:val="24"/>
        </w:rPr>
      </w:pPr>
      <w:r w:rsidRPr="00047A16">
        <w:rPr>
          <w:sz w:val="24"/>
          <w:szCs w:val="24"/>
        </w:rPr>
        <w:t>Формации и цивилизации. Типологии обществ. Дискуссии о постиндустриальном и информационном обществе.</w:t>
      </w:r>
    </w:p>
    <w:p w:rsidR="00047A16" w:rsidRPr="00047A16" w:rsidRDefault="00047A16" w:rsidP="003648B0">
      <w:pPr>
        <w:pStyle w:val="55"/>
        <w:numPr>
          <w:ilvl w:val="0"/>
          <w:numId w:val="27"/>
        </w:numPr>
        <w:shd w:val="clear" w:color="auto" w:fill="auto"/>
        <w:tabs>
          <w:tab w:val="left" w:pos="1024"/>
        </w:tabs>
        <w:spacing w:line="252" w:lineRule="auto"/>
        <w:ind w:left="40" w:right="20" w:firstLine="540"/>
        <w:contextualSpacing/>
        <w:rPr>
          <w:sz w:val="24"/>
          <w:szCs w:val="24"/>
        </w:rPr>
      </w:pPr>
      <w:r w:rsidRPr="00047A16">
        <w:rPr>
          <w:sz w:val="24"/>
          <w:szCs w:val="24"/>
        </w:rPr>
        <w:t>Системное строение общества. Структура общества. Социальная система и ее среда.</w:t>
      </w:r>
    </w:p>
    <w:p w:rsidR="00047A16" w:rsidRPr="00047A16" w:rsidRDefault="00047A16" w:rsidP="003648B0">
      <w:pPr>
        <w:pStyle w:val="55"/>
        <w:numPr>
          <w:ilvl w:val="0"/>
          <w:numId w:val="27"/>
        </w:numPr>
        <w:shd w:val="clear" w:color="auto" w:fill="auto"/>
        <w:tabs>
          <w:tab w:val="left" w:pos="1014"/>
        </w:tabs>
        <w:spacing w:line="252" w:lineRule="auto"/>
        <w:ind w:left="40" w:right="20" w:firstLine="540"/>
        <w:contextualSpacing/>
        <w:rPr>
          <w:sz w:val="24"/>
          <w:szCs w:val="24"/>
        </w:rPr>
      </w:pPr>
      <w:r w:rsidRPr="00047A16">
        <w:rPr>
          <w:sz w:val="24"/>
          <w:szCs w:val="24"/>
        </w:rPr>
        <w:t>Многообразие и неравномерность процессов общественного развития. Проблема общественного прогресса.</w:t>
      </w:r>
    </w:p>
    <w:p w:rsidR="00047A16" w:rsidRPr="00047A16" w:rsidRDefault="00047A16" w:rsidP="003648B0">
      <w:pPr>
        <w:pStyle w:val="55"/>
        <w:numPr>
          <w:ilvl w:val="0"/>
          <w:numId w:val="27"/>
        </w:numPr>
        <w:shd w:val="clear" w:color="auto" w:fill="auto"/>
        <w:tabs>
          <w:tab w:val="left" w:pos="1014"/>
        </w:tabs>
        <w:spacing w:line="252" w:lineRule="auto"/>
        <w:ind w:left="40" w:right="20" w:firstLine="540"/>
        <w:contextualSpacing/>
        <w:rPr>
          <w:sz w:val="24"/>
          <w:szCs w:val="24"/>
        </w:rPr>
      </w:pPr>
      <w:r w:rsidRPr="00047A16">
        <w:rPr>
          <w:sz w:val="24"/>
          <w:szCs w:val="24"/>
        </w:rPr>
        <w:t>Процессы глобализации и становление единого человечества. Социально- гуманитарные последствия перехода к информационному обществу.</w:t>
      </w:r>
    </w:p>
    <w:p w:rsidR="00047A16" w:rsidRPr="00047A16" w:rsidRDefault="00047A16" w:rsidP="003648B0">
      <w:pPr>
        <w:pStyle w:val="55"/>
        <w:numPr>
          <w:ilvl w:val="0"/>
          <w:numId w:val="27"/>
        </w:numPr>
        <w:shd w:val="clear" w:color="auto" w:fill="auto"/>
        <w:tabs>
          <w:tab w:val="left" w:pos="933"/>
        </w:tabs>
        <w:spacing w:line="252" w:lineRule="auto"/>
        <w:ind w:left="40" w:right="20" w:firstLine="540"/>
        <w:contextualSpacing/>
        <w:rPr>
          <w:sz w:val="24"/>
          <w:szCs w:val="24"/>
        </w:rPr>
      </w:pPr>
      <w:r w:rsidRPr="00047A16">
        <w:rPr>
          <w:rStyle w:val="affff1"/>
          <w:sz w:val="24"/>
          <w:szCs w:val="24"/>
        </w:rPr>
        <w:t>Духовная жизнь людей.</w:t>
      </w:r>
      <w:r w:rsidRPr="00047A16">
        <w:rPr>
          <w:sz w:val="24"/>
          <w:szCs w:val="24"/>
        </w:rPr>
        <w:t xml:space="preserve"> Общественное и индивидуальное сознание. Самосознание и его роль в развитии личности.</w:t>
      </w:r>
    </w:p>
    <w:p w:rsidR="00047A16" w:rsidRPr="00047A16" w:rsidRDefault="00047A16" w:rsidP="003648B0">
      <w:pPr>
        <w:numPr>
          <w:ilvl w:val="0"/>
          <w:numId w:val="27"/>
        </w:numPr>
        <w:tabs>
          <w:tab w:val="left" w:pos="1029"/>
        </w:tabs>
        <w:spacing w:after="0" w:line="252" w:lineRule="auto"/>
        <w:ind w:left="40" w:right="20" w:firstLine="540"/>
        <w:contextualSpacing/>
        <w:jc w:val="both"/>
        <w:rPr>
          <w:rFonts w:ascii="Times New Roman" w:hAnsi="Times New Roman" w:cs="Times New Roman"/>
          <w:sz w:val="24"/>
          <w:szCs w:val="24"/>
        </w:rPr>
      </w:pPr>
      <w:r w:rsidRPr="00047A16">
        <w:rPr>
          <w:rStyle w:val="56"/>
          <w:rFonts w:eastAsia="Arial Unicode MS"/>
          <w:sz w:val="24"/>
          <w:szCs w:val="24"/>
        </w:rPr>
        <w:t>Социальная и личностная значимость образования.</w:t>
      </w:r>
      <w:r w:rsidRPr="00047A16">
        <w:rPr>
          <w:rFonts w:ascii="Times New Roman" w:hAnsi="Times New Roman" w:cs="Times New Roman"/>
          <w:sz w:val="24"/>
          <w:szCs w:val="24"/>
        </w:rPr>
        <w:t xml:space="preserve"> Тенденции развития образования в современном мире. Роль и значение непрерывного образования в информационном обществе.</w:t>
      </w:r>
    </w:p>
    <w:p w:rsidR="00047A16" w:rsidRPr="00047A16" w:rsidRDefault="00047A16" w:rsidP="00047A16">
      <w:pPr>
        <w:keepNext/>
        <w:keepLines/>
        <w:spacing w:line="252" w:lineRule="auto"/>
        <w:contextualSpacing/>
        <w:jc w:val="both"/>
        <w:rPr>
          <w:rFonts w:ascii="Times New Roman" w:hAnsi="Times New Roman" w:cs="Times New Roman"/>
          <w:sz w:val="24"/>
          <w:szCs w:val="24"/>
        </w:rPr>
      </w:pPr>
      <w:bookmarkStart w:id="129" w:name="bookmark217"/>
      <w:r w:rsidRPr="00047A16">
        <w:rPr>
          <w:rFonts w:ascii="Times New Roman" w:hAnsi="Times New Roman" w:cs="Times New Roman"/>
          <w:sz w:val="24"/>
          <w:szCs w:val="24"/>
        </w:rPr>
        <w:t xml:space="preserve">                             ВВЕДЕНИЕ В СОЦИОЛОГИЮ</w:t>
      </w:r>
      <w:bookmarkEnd w:id="129"/>
    </w:p>
    <w:p w:rsidR="00047A16" w:rsidRPr="00047A16" w:rsidRDefault="00047A16" w:rsidP="003648B0">
      <w:pPr>
        <w:pStyle w:val="55"/>
        <w:numPr>
          <w:ilvl w:val="0"/>
          <w:numId w:val="27"/>
        </w:numPr>
        <w:shd w:val="clear" w:color="auto" w:fill="auto"/>
        <w:tabs>
          <w:tab w:val="left" w:pos="966"/>
        </w:tabs>
        <w:spacing w:line="252" w:lineRule="auto"/>
        <w:ind w:left="40" w:right="20" w:firstLine="540"/>
        <w:contextualSpacing/>
        <w:rPr>
          <w:sz w:val="24"/>
          <w:szCs w:val="24"/>
        </w:rPr>
      </w:pPr>
      <w:r w:rsidRPr="00047A16">
        <w:rPr>
          <w:sz w:val="24"/>
          <w:szCs w:val="24"/>
        </w:rPr>
        <w:t>Социология как наука. Место социологии среди других наук. Структура социологического знания.</w:t>
      </w:r>
      <w:r w:rsidRPr="00047A16">
        <w:rPr>
          <w:rStyle w:val="affff1"/>
          <w:sz w:val="24"/>
          <w:szCs w:val="24"/>
        </w:rPr>
        <w:t xml:space="preserve"> Основные вехи развития социологии.</w:t>
      </w:r>
    </w:p>
    <w:p w:rsidR="00047A16" w:rsidRPr="00047A16" w:rsidRDefault="00047A16" w:rsidP="00047A16">
      <w:pPr>
        <w:keepNext/>
        <w:keepLines/>
        <w:spacing w:line="252" w:lineRule="auto"/>
        <w:ind w:left="40"/>
        <w:contextualSpacing/>
        <w:jc w:val="both"/>
        <w:rPr>
          <w:rFonts w:ascii="Times New Roman" w:hAnsi="Times New Roman" w:cs="Times New Roman"/>
          <w:sz w:val="24"/>
          <w:szCs w:val="24"/>
        </w:rPr>
      </w:pPr>
      <w:bookmarkStart w:id="130" w:name="bookmark218"/>
      <w:r w:rsidRPr="00047A16">
        <w:rPr>
          <w:rFonts w:ascii="Times New Roman" w:hAnsi="Times New Roman" w:cs="Times New Roman"/>
          <w:sz w:val="24"/>
          <w:szCs w:val="24"/>
        </w:rPr>
        <w:t>Общество и общественные отношения</w:t>
      </w:r>
      <w:bookmarkEnd w:id="130"/>
    </w:p>
    <w:p w:rsidR="00047A16" w:rsidRPr="00047A16" w:rsidRDefault="00047A16" w:rsidP="003648B0">
      <w:pPr>
        <w:pStyle w:val="55"/>
        <w:numPr>
          <w:ilvl w:val="0"/>
          <w:numId w:val="27"/>
        </w:numPr>
        <w:shd w:val="clear" w:color="auto" w:fill="auto"/>
        <w:tabs>
          <w:tab w:val="left" w:pos="966"/>
        </w:tabs>
        <w:spacing w:line="252" w:lineRule="auto"/>
        <w:ind w:left="40" w:right="20" w:firstLine="540"/>
        <w:contextualSpacing/>
        <w:rPr>
          <w:sz w:val="24"/>
          <w:szCs w:val="24"/>
        </w:rPr>
      </w:pPr>
      <w:r w:rsidRPr="00047A16">
        <w:rPr>
          <w:sz w:val="24"/>
          <w:szCs w:val="24"/>
        </w:rPr>
        <w:t>Общество как форма совместной жизнедеятельности людей. Многообразие подходов к пониманию общества. Основные признаки общества.</w:t>
      </w:r>
    </w:p>
    <w:p w:rsidR="00047A16" w:rsidRPr="00047A16" w:rsidRDefault="00047A16" w:rsidP="003648B0">
      <w:pPr>
        <w:pStyle w:val="55"/>
        <w:numPr>
          <w:ilvl w:val="0"/>
          <w:numId w:val="27"/>
        </w:numPr>
        <w:shd w:val="clear" w:color="auto" w:fill="auto"/>
        <w:tabs>
          <w:tab w:val="left" w:pos="966"/>
        </w:tabs>
        <w:spacing w:line="252" w:lineRule="auto"/>
        <w:ind w:left="40" w:right="20" w:firstLine="540"/>
        <w:contextualSpacing/>
        <w:rPr>
          <w:sz w:val="24"/>
          <w:szCs w:val="24"/>
        </w:rPr>
      </w:pPr>
      <w:r w:rsidRPr="00047A16">
        <w:rPr>
          <w:sz w:val="24"/>
          <w:szCs w:val="24"/>
        </w:rPr>
        <w:t>Социальное взаимодействие и общественные отношения. Виды социальных взаимодействий. Понятие системы общественных отношений.</w:t>
      </w:r>
    </w:p>
    <w:p w:rsidR="00047A16" w:rsidRPr="00047A16" w:rsidRDefault="00047A16" w:rsidP="003648B0">
      <w:pPr>
        <w:pStyle w:val="55"/>
        <w:numPr>
          <w:ilvl w:val="0"/>
          <w:numId w:val="27"/>
        </w:numPr>
        <w:shd w:val="clear" w:color="auto" w:fill="auto"/>
        <w:tabs>
          <w:tab w:val="left" w:pos="1024"/>
        </w:tabs>
        <w:spacing w:line="252" w:lineRule="auto"/>
        <w:ind w:left="40" w:right="20" w:firstLine="540"/>
        <w:contextualSpacing/>
        <w:rPr>
          <w:sz w:val="24"/>
          <w:szCs w:val="24"/>
        </w:rPr>
      </w:pPr>
      <w:r w:rsidRPr="00047A16">
        <w:rPr>
          <w:sz w:val="24"/>
          <w:szCs w:val="24"/>
        </w:rPr>
        <w:t>Социальные группы, их классификация. Понятие формальных и неформальных групп. Устойчивые социальные группы. Маргинальные группы. Толпа, ее свойства и основные признаки.</w:t>
      </w:r>
    </w:p>
    <w:p w:rsidR="00047A16" w:rsidRPr="00047A16" w:rsidRDefault="00047A16" w:rsidP="003648B0">
      <w:pPr>
        <w:pStyle w:val="55"/>
        <w:numPr>
          <w:ilvl w:val="0"/>
          <w:numId w:val="27"/>
        </w:numPr>
        <w:shd w:val="clear" w:color="auto" w:fill="auto"/>
        <w:tabs>
          <w:tab w:val="left" w:pos="1024"/>
        </w:tabs>
        <w:spacing w:line="252" w:lineRule="auto"/>
        <w:ind w:left="40" w:right="20" w:firstLine="540"/>
        <w:contextualSpacing/>
        <w:rPr>
          <w:sz w:val="24"/>
          <w:szCs w:val="24"/>
        </w:rPr>
      </w:pPr>
      <w:r w:rsidRPr="00047A16">
        <w:rPr>
          <w:sz w:val="24"/>
          <w:szCs w:val="24"/>
        </w:rPr>
        <w:t xml:space="preserve">Социальные институты. Основные функции социальных институтов. </w:t>
      </w:r>
      <w:r w:rsidRPr="00047A16">
        <w:rPr>
          <w:rStyle w:val="affff1"/>
          <w:sz w:val="24"/>
          <w:szCs w:val="24"/>
        </w:rPr>
        <w:t>Социальная инфраструктура.</w:t>
      </w:r>
    </w:p>
    <w:p w:rsidR="00047A16" w:rsidRPr="00047A16" w:rsidRDefault="00047A16" w:rsidP="003648B0">
      <w:pPr>
        <w:pStyle w:val="55"/>
        <w:numPr>
          <w:ilvl w:val="0"/>
          <w:numId w:val="27"/>
        </w:numPr>
        <w:shd w:val="clear" w:color="auto" w:fill="auto"/>
        <w:tabs>
          <w:tab w:val="left" w:pos="1024"/>
        </w:tabs>
        <w:spacing w:line="252" w:lineRule="auto"/>
        <w:ind w:left="40" w:right="20" w:firstLine="540"/>
        <w:contextualSpacing/>
        <w:rPr>
          <w:sz w:val="24"/>
          <w:szCs w:val="24"/>
        </w:rPr>
      </w:pPr>
      <w:r w:rsidRPr="00047A16">
        <w:rPr>
          <w:sz w:val="24"/>
          <w:szCs w:val="24"/>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047A16" w:rsidRPr="00047A16" w:rsidRDefault="00047A16" w:rsidP="003648B0">
      <w:pPr>
        <w:pStyle w:val="55"/>
        <w:numPr>
          <w:ilvl w:val="0"/>
          <w:numId w:val="27"/>
        </w:numPr>
        <w:shd w:val="clear" w:color="auto" w:fill="auto"/>
        <w:tabs>
          <w:tab w:val="left" w:pos="966"/>
        </w:tabs>
        <w:spacing w:line="252" w:lineRule="auto"/>
        <w:ind w:left="40" w:right="20" w:firstLine="540"/>
        <w:contextualSpacing/>
        <w:rPr>
          <w:sz w:val="24"/>
          <w:szCs w:val="24"/>
        </w:rPr>
      </w:pPr>
      <w:r w:rsidRPr="00047A16">
        <w:rPr>
          <w:sz w:val="24"/>
          <w:szCs w:val="24"/>
        </w:rPr>
        <w:t>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w:t>
      </w:r>
    </w:p>
    <w:p w:rsidR="00047A16" w:rsidRPr="00047A16" w:rsidRDefault="00047A16" w:rsidP="00047A16">
      <w:pPr>
        <w:spacing w:line="252" w:lineRule="auto"/>
        <w:ind w:left="40" w:right="20" w:firstLine="540"/>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Социальные проблемы современной России. Роль учреждений социальной защиты. </w:t>
      </w:r>
      <w:r w:rsidRPr="00047A16">
        <w:rPr>
          <w:rStyle w:val="56"/>
          <w:rFonts w:eastAsia="Arial Unicode MS"/>
          <w:sz w:val="24"/>
          <w:szCs w:val="24"/>
        </w:rPr>
        <w:t>Конституционные основы социальной политики Российской Федерации.</w:t>
      </w:r>
    </w:p>
    <w:p w:rsidR="00047A16" w:rsidRPr="00047A16" w:rsidRDefault="00047A16" w:rsidP="00047A16">
      <w:pPr>
        <w:keepNext/>
        <w:keepLines/>
        <w:spacing w:line="252" w:lineRule="auto"/>
        <w:ind w:left="40"/>
        <w:contextualSpacing/>
        <w:jc w:val="both"/>
        <w:rPr>
          <w:rFonts w:ascii="Times New Roman" w:hAnsi="Times New Roman" w:cs="Times New Roman"/>
          <w:sz w:val="24"/>
          <w:szCs w:val="24"/>
        </w:rPr>
      </w:pPr>
      <w:bookmarkStart w:id="131" w:name="bookmark219"/>
      <w:r w:rsidRPr="00047A16">
        <w:rPr>
          <w:rFonts w:ascii="Times New Roman" w:hAnsi="Times New Roman" w:cs="Times New Roman"/>
          <w:sz w:val="24"/>
          <w:szCs w:val="24"/>
        </w:rPr>
        <w:t>Личность и общество</w:t>
      </w:r>
      <w:bookmarkEnd w:id="131"/>
    </w:p>
    <w:p w:rsidR="00047A16" w:rsidRPr="00047A16" w:rsidRDefault="00047A16" w:rsidP="003648B0">
      <w:pPr>
        <w:pStyle w:val="55"/>
        <w:numPr>
          <w:ilvl w:val="0"/>
          <w:numId w:val="27"/>
        </w:numPr>
        <w:shd w:val="clear" w:color="auto" w:fill="auto"/>
        <w:tabs>
          <w:tab w:val="left" w:pos="966"/>
        </w:tabs>
        <w:spacing w:line="252" w:lineRule="auto"/>
        <w:ind w:left="40" w:right="20" w:firstLine="540"/>
        <w:contextualSpacing/>
        <w:rPr>
          <w:sz w:val="24"/>
          <w:szCs w:val="24"/>
        </w:rPr>
      </w:pPr>
      <w:r w:rsidRPr="00047A16">
        <w:rPr>
          <w:sz w:val="24"/>
          <w:szCs w:val="24"/>
        </w:rPr>
        <w:t>Социализация индивида. Факторы формирования личности. Социальное поведение. Социальная роль. Социальные роли в юношеском возрасте.</w:t>
      </w:r>
    </w:p>
    <w:p w:rsidR="00047A16" w:rsidRPr="00047A16" w:rsidRDefault="00047A16" w:rsidP="003648B0">
      <w:pPr>
        <w:pStyle w:val="55"/>
        <w:numPr>
          <w:ilvl w:val="0"/>
          <w:numId w:val="27"/>
        </w:numPr>
        <w:shd w:val="clear" w:color="auto" w:fill="auto"/>
        <w:tabs>
          <w:tab w:val="left" w:pos="1029"/>
        </w:tabs>
        <w:spacing w:line="252" w:lineRule="auto"/>
        <w:ind w:left="40" w:right="20" w:firstLine="540"/>
        <w:contextualSpacing/>
        <w:rPr>
          <w:sz w:val="24"/>
          <w:szCs w:val="24"/>
        </w:rPr>
      </w:pPr>
      <w:r w:rsidRPr="00047A16">
        <w:rPr>
          <w:sz w:val="24"/>
          <w:szCs w:val="24"/>
        </w:rPr>
        <w:t>Социальный контроль. Социальные ценности и нормы.</w:t>
      </w:r>
      <w:r w:rsidRPr="00047A16">
        <w:rPr>
          <w:rStyle w:val="affff1"/>
          <w:sz w:val="24"/>
          <w:szCs w:val="24"/>
        </w:rPr>
        <w:t xml:space="preserve"> Роль права в жизни общества.</w:t>
      </w:r>
      <w:r w:rsidRPr="00047A16">
        <w:rPr>
          <w:sz w:val="24"/>
          <w:szCs w:val="24"/>
        </w:rPr>
        <w:t xml:space="preserve"> Правовая культура.</w:t>
      </w:r>
    </w:p>
    <w:p w:rsidR="00047A16" w:rsidRPr="00047A16" w:rsidRDefault="00047A16" w:rsidP="003648B0">
      <w:pPr>
        <w:pStyle w:val="55"/>
        <w:numPr>
          <w:ilvl w:val="0"/>
          <w:numId w:val="27"/>
        </w:numPr>
        <w:shd w:val="clear" w:color="auto" w:fill="auto"/>
        <w:tabs>
          <w:tab w:val="left" w:pos="1034"/>
        </w:tabs>
        <w:spacing w:line="252" w:lineRule="auto"/>
        <w:ind w:left="40" w:right="20" w:firstLine="540"/>
        <w:contextualSpacing/>
        <w:rPr>
          <w:sz w:val="24"/>
          <w:szCs w:val="24"/>
        </w:rPr>
      </w:pPr>
      <w:r w:rsidRPr="00047A16">
        <w:rPr>
          <w:sz w:val="24"/>
          <w:szCs w:val="24"/>
        </w:rPr>
        <w:t>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047A16" w:rsidRPr="00047A16" w:rsidRDefault="00047A16" w:rsidP="003648B0">
      <w:pPr>
        <w:numPr>
          <w:ilvl w:val="0"/>
          <w:numId w:val="27"/>
        </w:numPr>
        <w:tabs>
          <w:tab w:val="left" w:pos="971"/>
        </w:tabs>
        <w:spacing w:after="0" w:line="252" w:lineRule="auto"/>
        <w:ind w:left="40" w:right="20" w:firstLine="540"/>
        <w:contextualSpacing/>
        <w:jc w:val="both"/>
        <w:rPr>
          <w:rFonts w:ascii="Times New Roman" w:hAnsi="Times New Roman" w:cs="Times New Roman"/>
          <w:sz w:val="24"/>
          <w:szCs w:val="24"/>
        </w:rPr>
      </w:pPr>
      <w:r w:rsidRPr="00047A16">
        <w:rPr>
          <w:rStyle w:val="56"/>
          <w:rFonts w:eastAsia="Arial Unicode MS"/>
          <w:sz w:val="24"/>
          <w:szCs w:val="24"/>
        </w:rPr>
        <w:t xml:space="preserve">Молодёжь как социальная группа. Особенности молодежной субкультуры. </w:t>
      </w:r>
      <w:r w:rsidRPr="00047A16">
        <w:rPr>
          <w:rFonts w:ascii="Times New Roman" w:hAnsi="Times New Roman" w:cs="Times New Roman"/>
          <w:sz w:val="24"/>
          <w:szCs w:val="24"/>
        </w:rPr>
        <w:t>Проблемы молодежи в современной России. Профессиональное и социальное самоопределение молодого человека.</w:t>
      </w:r>
    </w:p>
    <w:p w:rsidR="00047A16" w:rsidRPr="00047A16" w:rsidRDefault="00047A16" w:rsidP="00047A16">
      <w:pPr>
        <w:keepNext/>
        <w:keepLines/>
        <w:spacing w:line="252" w:lineRule="auto"/>
        <w:ind w:left="40" w:firstLine="540"/>
        <w:contextualSpacing/>
        <w:jc w:val="both"/>
        <w:rPr>
          <w:rFonts w:ascii="Times New Roman" w:hAnsi="Times New Roman" w:cs="Times New Roman"/>
          <w:sz w:val="24"/>
          <w:szCs w:val="24"/>
        </w:rPr>
      </w:pPr>
      <w:bookmarkStart w:id="132" w:name="bookmark220"/>
      <w:r w:rsidRPr="00047A16">
        <w:rPr>
          <w:rFonts w:ascii="Times New Roman" w:hAnsi="Times New Roman" w:cs="Times New Roman"/>
          <w:sz w:val="24"/>
          <w:szCs w:val="24"/>
        </w:rPr>
        <w:t>Виды социальных отношений</w:t>
      </w:r>
      <w:bookmarkEnd w:id="132"/>
    </w:p>
    <w:p w:rsidR="00047A16" w:rsidRPr="00047A16" w:rsidRDefault="00047A16" w:rsidP="00047A16">
      <w:pPr>
        <w:spacing w:line="252" w:lineRule="auto"/>
        <w:ind w:left="40" w:right="20" w:firstLine="540"/>
        <w:contextualSpacing/>
        <w:jc w:val="both"/>
        <w:rPr>
          <w:rFonts w:ascii="Times New Roman" w:hAnsi="Times New Roman" w:cs="Times New Roman"/>
          <w:sz w:val="24"/>
          <w:szCs w:val="24"/>
        </w:rPr>
      </w:pPr>
      <w:r w:rsidRPr="00047A16">
        <w:rPr>
          <w:rStyle w:val="56"/>
          <w:rFonts w:eastAsia="Arial Unicode MS"/>
          <w:sz w:val="24"/>
          <w:szCs w:val="24"/>
        </w:rPr>
        <w:t xml:space="preserve">Экономические институты. Влияние экономики на социальную структуру. </w:t>
      </w:r>
      <w:r w:rsidRPr="00047A16">
        <w:rPr>
          <w:rFonts w:ascii="Times New Roman" w:hAnsi="Times New Roman" w:cs="Times New Roman"/>
          <w:sz w:val="24"/>
          <w:szCs w:val="24"/>
        </w:rPr>
        <w:t>Экономика и культура. Качество и уровень жизни. Экономика и политика.</w:t>
      </w:r>
    </w:p>
    <w:p w:rsidR="00047A16" w:rsidRPr="00047A16" w:rsidRDefault="00047A16" w:rsidP="00047A16">
      <w:pPr>
        <w:pStyle w:val="55"/>
        <w:shd w:val="clear" w:color="auto" w:fill="auto"/>
        <w:spacing w:line="252" w:lineRule="auto"/>
        <w:ind w:left="40" w:right="20" w:firstLine="540"/>
        <w:contextualSpacing/>
        <w:rPr>
          <w:sz w:val="24"/>
          <w:szCs w:val="24"/>
        </w:rPr>
      </w:pPr>
      <w:r w:rsidRPr="00047A16">
        <w:rPr>
          <w:sz w:val="24"/>
          <w:szCs w:val="24"/>
        </w:rPr>
        <w:t>Социология труда. Содержание индивидуального труда. Мотивация труда. Удовлетворенность трудом. Социальное партнерство и</w:t>
      </w:r>
      <w:r w:rsidRPr="00047A16">
        <w:rPr>
          <w:rStyle w:val="affff1"/>
          <w:sz w:val="24"/>
          <w:szCs w:val="24"/>
        </w:rPr>
        <w:t xml:space="preserve"> перспективы его развития в России.</w:t>
      </w:r>
    </w:p>
    <w:p w:rsidR="00047A16" w:rsidRPr="00047A16" w:rsidRDefault="00047A16" w:rsidP="003648B0">
      <w:pPr>
        <w:pStyle w:val="55"/>
        <w:numPr>
          <w:ilvl w:val="0"/>
          <w:numId w:val="27"/>
        </w:numPr>
        <w:shd w:val="clear" w:color="auto" w:fill="auto"/>
        <w:tabs>
          <w:tab w:val="left" w:pos="966"/>
        </w:tabs>
        <w:spacing w:line="252" w:lineRule="auto"/>
        <w:ind w:left="40" w:right="20" w:firstLine="540"/>
        <w:contextualSpacing/>
        <w:rPr>
          <w:sz w:val="24"/>
          <w:szCs w:val="24"/>
        </w:rPr>
      </w:pPr>
      <w:r w:rsidRPr="00047A16">
        <w:rPr>
          <w:sz w:val="24"/>
          <w:szCs w:val="24"/>
        </w:rPr>
        <w:t>Семья и брак как социальные институты. Классификация типов семьи. Функции семьи. Традиционные семейные ценности.</w:t>
      </w:r>
    </w:p>
    <w:p w:rsidR="00047A16" w:rsidRPr="00047A16" w:rsidRDefault="00047A16" w:rsidP="003648B0">
      <w:pPr>
        <w:numPr>
          <w:ilvl w:val="0"/>
          <w:numId w:val="27"/>
        </w:numPr>
        <w:tabs>
          <w:tab w:val="left" w:pos="1038"/>
        </w:tabs>
        <w:spacing w:after="0" w:line="252" w:lineRule="auto"/>
        <w:ind w:left="40" w:right="20" w:firstLine="540"/>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Тенденции развития семьи в современном мире. Проблемы неполных семей. </w:t>
      </w:r>
      <w:r w:rsidRPr="00047A16">
        <w:rPr>
          <w:rStyle w:val="56"/>
          <w:rFonts w:eastAsia="Arial Unicode MS"/>
          <w:sz w:val="24"/>
          <w:szCs w:val="24"/>
        </w:rPr>
        <w:t>Демографическая и семейная политика в Российской Федерации.</w:t>
      </w:r>
    </w:p>
    <w:p w:rsidR="00047A16" w:rsidRPr="00047A16" w:rsidRDefault="00047A16" w:rsidP="003648B0">
      <w:pPr>
        <w:numPr>
          <w:ilvl w:val="0"/>
          <w:numId w:val="27"/>
        </w:numPr>
        <w:tabs>
          <w:tab w:val="left" w:pos="966"/>
        </w:tabs>
        <w:spacing w:after="0" w:line="252" w:lineRule="auto"/>
        <w:ind w:left="40" w:right="20" w:firstLine="540"/>
        <w:contextualSpacing/>
        <w:jc w:val="both"/>
        <w:rPr>
          <w:rFonts w:ascii="Times New Roman" w:hAnsi="Times New Roman" w:cs="Times New Roman"/>
          <w:sz w:val="24"/>
          <w:szCs w:val="24"/>
        </w:rPr>
      </w:pPr>
      <w:r w:rsidRPr="00047A16">
        <w:rPr>
          <w:rFonts w:ascii="Times New Roman" w:hAnsi="Times New Roman" w:cs="Times New Roman"/>
          <w:sz w:val="24"/>
          <w:szCs w:val="24"/>
        </w:rPr>
        <w:t>Социально-бытовые интересы. Материально-вещественная среда обитания человека. Культура бытовых отношений.</w:t>
      </w:r>
    </w:p>
    <w:p w:rsidR="00047A16" w:rsidRPr="00047A16" w:rsidRDefault="00047A16" w:rsidP="00047A16">
      <w:pPr>
        <w:keepNext/>
        <w:keepLines/>
        <w:spacing w:line="252" w:lineRule="auto"/>
        <w:ind w:left="40"/>
        <w:contextualSpacing/>
        <w:jc w:val="both"/>
        <w:rPr>
          <w:rFonts w:ascii="Times New Roman" w:hAnsi="Times New Roman" w:cs="Times New Roman"/>
          <w:sz w:val="24"/>
          <w:szCs w:val="24"/>
        </w:rPr>
      </w:pPr>
      <w:bookmarkStart w:id="133" w:name="bookmark221"/>
      <w:r w:rsidRPr="00047A16">
        <w:rPr>
          <w:rFonts w:ascii="Times New Roman" w:hAnsi="Times New Roman" w:cs="Times New Roman"/>
          <w:sz w:val="24"/>
          <w:szCs w:val="24"/>
        </w:rPr>
        <w:t>Этнические и конфессиональные отношения</w:t>
      </w:r>
      <w:bookmarkEnd w:id="133"/>
    </w:p>
    <w:p w:rsidR="00047A16" w:rsidRPr="00047A16" w:rsidRDefault="00047A16" w:rsidP="003648B0">
      <w:pPr>
        <w:pStyle w:val="55"/>
        <w:numPr>
          <w:ilvl w:val="0"/>
          <w:numId w:val="27"/>
        </w:numPr>
        <w:shd w:val="clear" w:color="auto" w:fill="auto"/>
        <w:tabs>
          <w:tab w:val="left" w:pos="962"/>
        </w:tabs>
        <w:spacing w:line="252" w:lineRule="auto"/>
        <w:ind w:left="40" w:right="20" w:firstLine="540"/>
        <w:contextualSpacing/>
        <w:rPr>
          <w:sz w:val="24"/>
          <w:szCs w:val="24"/>
        </w:rPr>
      </w:pPr>
      <w:r w:rsidRPr="00047A16">
        <w:rPr>
          <w:sz w:val="24"/>
          <w:szCs w:val="24"/>
        </w:rPr>
        <w:t>Этническое многообразие современного мира.</w:t>
      </w:r>
      <w:r w:rsidRPr="00047A16">
        <w:rPr>
          <w:rStyle w:val="affff1"/>
          <w:sz w:val="24"/>
          <w:szCs w:val="24"/>
        </w:rPr>
        <w:t xml:space="preserve"> Этнос и нация.</w:t>
      </w:r>
      <w:r w:rsidRPr="00047A16">
        <w:rPr>
          <w:sz w:val="24"/>
          <w:szCs w:val="24"/>
        </w:rPr>
        <w:t xml:space="preserve"> Этнокультурные ценности и традиции.</w:t>
      </w:r>
      <w:r w:rsidRPr="00047A16">
        <w:rPr>
          <w:rStyle w:val="affff1"/>
          <w:sz w:val="24"/>
          <w:szCs w:val="24"/>
        </w:rPr>
        <w:t xml:space="preserve"> Ментальные особенности этноса.</w:t>
      </w:r>
    </w:p>
    <w:p w:rsidR="00047A16" w:rsidRPr="00047A16" w:rsidRDefault="00047A16" w:rsidP="003648B0">
      <w:pPr>
        <w:pStyle w:val="55"/>
        <w:numPr>
          <w:ilvl w:val="0"/>
          <w:numId w:val="27"/>
        </w:numPr>
        <w:shd w:val="clear" w:color="auto" w:fill="auto"/>
        <w:tabs>
          <w:tab w:val="left" w:pos="957"/>
        </w:tabs>
        <w:spacing w:line="252" w:lineRule="auto"/>
        <w:ind w:left="40" w:right="20" w:firstLine="540"/>
        <w:contextualSpacing/>
        <w:rPr>
          <w:sz w:val="24"/>
          <w:szCs w:val="24"/>
        </w:rPr>
      </w:pPr>
      <w:r w:rsidRPr="00047A16">
        <w:rPr>
          <w:sz w:val="24"/>
          <w:szCs w:val="24"/>
        </w:rPr>
        <w:t>Межнациональное сотрудничество и конфликты. Типология этнических конфликтов. Проблемы регулирования межнациональных отношений. Конституционные основы национальной политики в Российской Федерации.</w:t>
      </w:r>
    </w:p>
    <w:p w:rsidR="00047A16" w:rsidRPr="00047A16" w:rsidRDefault="00047A16" w:rsidP="00047A16">
      <w:pPr>
        <w:pStyle w:val="55"/>
        <w:shd w:val="clear" w:color="auto" w:fill="auto"/>
        <w:spacing w:line="252" w:lineRule="auto"/>
        <w:ind w:left="40" w:right="20" w:firstLine="540"/>
        <w:contextualSpacing/>
        <w:rPr>
          <w:sz w:val="24"/>
          <w:szCs w:val="24"/>
        </w:rPr>
      </w:pPr>
      <w:r w:rsidRPr="00047A16">
        <w:rPr>
          <w:sz w:val="24"/>
          <w:szCs w:val="24"/>
        </w:rPr>
        <w:t>Роль религии в жизни общества. Религия как форма духовного единства. Мировые религии. Религиозные конфессии.</w:t>
      </w:r>
    </w:p>
    <w:p w:rsidR="00047A16" w:rsidRPr="00047A16" w:rsidRDefault="00047A16" w:rsidP="00047A16">
      <w:pPr>
        <w:spacing w:line="252" w:lineRule="auto"/>
        <w:ind w:left="40" w:right="20" w:firstLine="540"/>
        <w:contextualSpacing/>
        <w:jc w:val="both"/>
        <w:rPr>
          <w:rFonts w:ascii="Times New Roman" w:hAnsi="Times New Roman" w:cs="Times New Roman"/>
          <w:sz w:val="24"/>
          <w:szCs w:val="24"/>
        </w:rPr>
      </w:pPr>
      <w:r w:rsidRPr="00047A16">
        <w:rPr>
          <w:rStyle w:val="56"/>
          <w:rFonts w:eastAsia="Arial Unicode MS"/>
          <w:sz w:val="24"/>
          <w:szCs w:val="24"/>
        </w:rPr>
        <w:t>Религиозные объединения и организации в России.</w:t>
      </w:r>
      <w:r w:rsidRPr="00047A16">
        <w:rPr>
          <w:rFonts w:ascii="Times New Roman" w:hAnsi="Times New Roman" w:cs="Times New Roman"/>
          <w:sz w:val="24"/>
          <w:szCs w:val="24"/>
        </w:rPr>
        <w:t xml:space="preserve"> Церковь как общественный институт. Принцип свободы совести.</w:t>
      </w:r>
    </w:p>
    <w:p w:rsidR="00047A16" w:rsidRPr="00047A16" w:rsidRDefault="00047A16" w:rsidP="00047A16">
      <w:pPr>
        <w:keepNext/>
        <w:keepLines/>
        <w:spacing w:line="252" w:lineRule="auto"/>
        <w:ind w:left="3140"/>
        <w:contextualSpacing/>
        <w:jc w:val="both"/>
        <w:rPr>
          <w:rFonts w:ascii="Times New Roman" w:hAnsi="Times New Roman" w:cs="Times New Roman"/>
          <w:sz w:val="24"/>
          <w:szCs w:val="24"/>
        </w:rPr>
      </w:pPr>
      <w:bookmarkStart w:id="134" w:name="bookmark222"/>
      <w:r w:rsidRPr="00047A16">
        <w:rPr>
          <w:rFonts w:ascii="Times New Roman" w:hAnsi="Times New Roman" w:cs="Times New Roman"/>
          <w:sz w:val="24"/>
          <w:szCs w:val="24"/>
        </w:rPr>
        <w:t>ВВЕДЕНИЕ В ПОЛИТОЛОГИЮ</w:t>
      </w:r>
      <w:bookmarkEnd w:id="134"/>
    </w:p>
    <w:p w:rsidR="00047A16" w:rsidRPr="00047A16" w:rsidRDefault="00047A16" w:rsidP="003648B0">
      <w:pPr>
        <w:pStyle w:val="55"/>
        <w:numPr>
          <w:ilvl w:val="0"/>
          <w:numId w:val="27"/>
        </w:numPr>
        <w:shd w:val="clear" w:color="auto" w:fill="auto"/>
        <w:tabs>
          <w:tab w:val="left" w:pos="995"/>
        </w:tabs>
        <w:spacing w:line="252" w:lineRule="auto"/>
        <w:ind w:left="40" w:right="20" w:firstLine="540"/>
        <w:contextualSpacing/>
        <w:rPr>
          <w:sz w:val="24"/>
          <w:szCs w:val="24"/>
        </w:rPr>
      </w:pPr>
      <w:r w:rsidRPr="00047A16">
        <w:rPr>
          <w:sz w:val="24"/>
          <w:szCs w:val="24"/>
        </w:rPr>
        <w:t>Политология как наука. Место политологии среди других наук.</w:t>
      </w:r>
      <w:r w:rsidRPr="00047A16">
        <w:rPr>
          <w:rStyle w:val="affff1"/>
          <w:sz w:val="24"/>
          <w:szCs w:val="24"/>
        </w:rPr>
        <w:t xml:space="preserve"> Основные вехи развития политологии.</w:t>
      </w:r>
      <w:r w:rsidRPr="00047A16">
        <w:rPr>
          <w:sz w:val="24"/>
          <w:szCs w:val="24"/>
        </w:rPr>
        <w:t xml:space="preserve"> Политическое прогнозирование.</w:t>
      </w:r>
    </w:p>
    <w:p w:rsidR="00047A16" w:rsidRPr="00047A16" w:rsidRDefault="00047A16" w:rsidP="00047A16">
      <w:pPr>
        <w:keepNext/>
        <w:keepLines/>
        <w:spacing w:line="252" w:lineRule="auto"/>
        <w:ind w:left="40"/>
        <w:contextualSpacing/>
        <w:jc w:val="both"/>
        <w:rPr>
          <w:rFonts w:ascii="Times New Roman" w:hAnsi="Times New Roman" w:cs="Times New Roman"/>
          <w:sz w:val="24"/>
          <w:szCs w:val="24"/>
        </w:rPr>
      </w:pPr>
      <w:bookmarkStart w:id="135" w:name="bookmark223"/>
      <w:r w:rsidRPr="00047A16">
        <w:rPr>
          <w:rFonts w:ascii="Times New Roman" w:hAnsi="Times New Roman" w:cs="Times New Roman"/>
          <w:sz w:val="24"/>
          <w:szCs w:val="24"/>
        </w:rPr>
        <w:t>Политика и власть</w:t>
      </w:r>
      <w:bookmarkEnd w:id="135"/>
    </w:p>
    <w:p w:rsidR="00047A16" w:rsidRPr="00047A16" w:rsidRDefault="00047A16" w:rsidP="003648B0">
      <w:pPr>
        <w:pStyle w:val="55"/>
        <w:numPr>
          <w:ilvl w:val="0"/>
          <w:numId w:val="27"/>
        </w:numPr>
        <w:shd w:val="clear" w:color="auto" w:fill="auto"/>
        <w:tabs>
          <w:tab w:val="left" w:pos="947"/>
        </w:tabs>
        <w:spacing w:line="252" w:lineRule="auto"/>
        <w:ind w:left="40" w:right="20" w:firstLine="540"/>
        <w:contextualSpacing/>
        <w:rPr>
          <w:sz w:val="24"/>
          <w:szCs w:val="24"/>
        </w:rPr>
      </w:pPr>
      <w:r w:rsidRPr="00047A16">
        <w:rPr>
          <w:sz w:val="24"/>
          <w:szCs w:val="24"/>
        </w:rPr>
        <w:t xml:space="preserve">Власть и политика. Понятие общественной власти. Происхождение власти. </w:t>
      </w:r>
      <w:r w:rsidRPr="00047A16">
        <w:rPr>
          <w:rStyle w:val="affff1"/>
          <w:sz w:val="24"/>
          <w:szCs w:val="24"/>
        </w:rPr>
        <w:t>Типология властных отношений.</w:t>
      </w:r>
      <w:r w:rsidRPr="00047A16">
        <w:rPr>
          <w:sz w:val="24"/>
          <w:szCs w:val="24"/>
        </w:rPr>
        <w:t xml:space="preserve"> Легитимация власти.</w:t>
      </w:r>
    </w:p>
    <w:p w:rsidR="00047A16" w:rsidRPr="00047A16" w:rsidRDefault="00047A16" w:rsidP="003648B0">
      <w:pPr>
        <w:pStyle w:val="55"/>
        <w:numPr>
          <w:ilvl w:val="0"/>
          <w:numId w:val="27"/>
        </w:numPr>
        <w:shd w:val="clear" w:color="auto" w:fill="auto"/>
        <w:tabs>
          <w:tab w:val="left" w:pos="957"/>
        </w:tabs>
        <w:spacing w:line="252" w:lineRule="auto"/>
        <w:ind w:left="40" w:right="20" w:firstLine="540"/>
        <w:contextualSpacing/>
        <w:rPr>
          <w:sz w:val="24"/>
          <w:szCs w:val="24"/>
        </w:rPr>
      </w:pPr>
      <w:r w:rsidRPr="00047A16">
        <w:rPr>
          <w:sz w:val="24"/>
          <w:szCs w:val="24"/>
        </w:rPr>
        <w:t>Политика как общественное явление. Политика как искусство. Особенности политического регулирования общественных отношений.</w:t>
      </w:r>
    </w:p>
    <w:p w:rsidR="00047A16" w:rsidRPr="00047A16" w:rsidRDefault="00047A16" w:rsidP="003648B0">
      <w:pPr>
        <w:pStyle w:val="55"/>
        <w:numPr>
          <w:ilvl w:val="0"/>
          <w:numId w:val="27"/>
        </w:numPr>
        <w:shd w:val="clear" w:color="auto" w:fill="auto"/>
        <w:tabs>
          <w:tab w:val="left" w:pos="966"/>
        </w:tabs>
        <w:spacing w:line="252" w:lineRule="auto"/>
        <w:ind w:left="40" w:right="20" w:firstLine="540"/>
        <w:contextualSpacing/>
        <w:rPr>
          <w:sz w:val="24"/>
          <w:szCs w:val="24"/>
        </w:rPr>
      </w:pPr>
      <w:r w:rsidRPr="00047A16">
        <w:rPr>
          <w:sz w:val="24"/>
          <w:szCs w:val="24"/>
        </w:rPr>
        <w:t>Политическая система, её структура и функции. Понятие о политических институтах, нормах, коммуникации, процессах.</w:t>
      </w:r>
      <w:r w:rsidRPr="00047A16">
        <w:rPr>
          <w:rStyle w:val="affff1"/>
          <w:sz w:val="24"/>
          <w:szCs w:val="24"/>
        </w:rPr>
        <w:t xml:space="preserve"> Понятие политической культуры. Типы политической культуры.</w:t>
      </w:r>
      <w:r w:rsidRPr="00047A16">
        <w:rPr>
          <w:sz w:val="24"/>
          <w:szCs w:val="24"/>
        </w:rPr>
        <w:t xml:space="preserve"> Типология политических систем.</w:t>
      </w:r>
    </w:p>
    <w:p w:rsidR="00047A16" w:rsidRPr="00047A16" w:rsidRDefault="00047A16" w:rsidP="00047A16">
      <w:pPr>
        <w:keepNext/>
        <w:keepLines/>
        <w:spacing w:line="252" w:lineRule="auto"/>
        <w:ind w:left="40"/>
        <w:contextualSpacing/>
        <w:jc w:val="both"/>
        <w:rPr>
          <w:rFonts w:ascii="Times New Roman" w:hAnsi="Times New Roman" w:cs="Times New Roman"/>
          <w:sz w:val="24"/>
          <w:szCs w:val="24"/>
        </w:rPr>
      </w:pPr>
      <w:bookmarkStart w:id="136" w:name="bookmark224"/>
      <w:r w:rsidRPr="00047A16">
        <w:rPr>
          <w:rFonts w:ascii="Times New Roman" w:hAnsi="Times New Roman" w:cs="Times New Roman"/>
          <w:sz w:val="24"/>
          <w:szCs w:val="24"/>
        </w:rPr>
        <w:t>Государство в политической системе</w:t>
      </w:r>
      <w:bookmarkEnd w:id="136"/>
    </w:p>
    <w:p w:rsidR="00047A16" w:rsidRPr="00047A16" w:rsidRDefault="00047A16" w:rsidP="003648B0">
      <w:pPr>
        <w:pStyle w:val="55"/>
        <w:numPr>
          <w:ilvl w:val="0"/>
          <w:numId w:val="27"/>
        </w:numPr>
        <w:shd w:val="clear" w:color="auto" w:fill="auto"/>
        <w:tabs>
          <w:tab w:val="left" w:pos="966"/>
        </w:tabs>
        <w:spacing w:line="252" w:lineRule="auto"/>
        <w:ind w:left="40" w:right="20" w:firstLine="540"/>
        <w:contextualSpacing/>
        <w:rPr>
          <w:sz w:val="24"/>
          <w:szCs w:val="24"/>
        </w:rPr>
      </w:pPr>
      <w:r w:rsidRPr="00047A16">
        <w:rPr>
          <w:sz w:val="24"/>
          <w:szCs w:val="24"/>
        </w:rPr>
        <w:t>Государство в политической системе. Его признаки, функции. Понятие суверенитета. Формы правления (монархия, республика), формы государственно- территориального устройства (унитаризм, федерализм). Основные направления политики государства.</w:t>
      </w:r>
    </w:p>
    <w:p w:rsidR="00047A16" w:rsidRPr="00047A16" w:rsidRDefault="00047A16" w:rsidP="003648B0">
      <w:pPr>
        <w:pStyle w:val="55"/>
        <w:numPr>
          <w:ilvl w:val="0"/>
          <w:numId w:val="27"/>
        </w:numPr>
        <w:shd w:val="clear" w:color="auto" w:fill="auto"/>
        <w:tabs>
          <w:tab w:val="left" w:pos="957"/>
        </w:tabs>
        <w:spacing w:line="252" w:lineRule="auto"/>
        <w:ind w:left="40" w:right="20" w:firstLine="540"/>
        <w:contextualSpacing/>
        <w:rPr>
          <w:sz w:val="24"/>
          <w:szCs w:val="24"/>
        </w:rPr>
      </w:pPr>
      <w:r w:rsidRPr="00047A16">
        <w:rPr>
          <w:sz w:val="24"/>
          <w:szCs w:val="24"/>
        </w:rPr>
        <w:t>Понятие бюрократии. Традиции государственной службы в России. Современная государственная служба, ее задачи.</w:t>
      </w:r>
    </w:p>
    <w:p w:rsidR="00047A16" w:rsidRPr="00047A16" w:rsidRDefault="00047A16" w:rsidP="003648B0">
      <w:pPr>
        <w:pStyle w:val="55"/>
        <w:numPr>
          <w:ilvl w:val="0"/>
          <w:numId w:val="27"/>
        </w:numPr>
        <w:shd w:val="clear" w:color="auto" w:fill="auto"/>
        <w:tabs>
          <w:tab w:val="left" w:pos="957"/>
        </w:tabs>
        <w:spacing w:line="252" w:lineRule="auto"/>
        <w:ind w:left="40" w:right="20" w:firstLine="540"/>
        <w:contextualSpacing/>
        <w:rPr>
          <w:sz w:val="24"/>
          <w:szCs w:val="24"/>
        </w:rPr>
      </w:pPr>
      <w:r w:rsidRPr="00047A16">
        <w:rPr>
          <w:sz w:val="24"/>
          <w:szCs w:val="24"/>
        </w:rPr>
        <w:t>Политический режим. Типы политических режимов. Тоталитаризм и авторитаризм, их характерные черты и признаки.</w:t>
      </w:r>
    </w:p>
    <w:p w:rsidR="00047A16" w:rsidRPr="00047A16" w:rsidRDefault="00047A16" w:rsidP="003648B0">
      <w:pPr>
        <w:numPr>
          <w:ilvl w:val="0"/>
          <w:numId w:val="27"/>
        </w:numPr>
        <w:tabs>
          <w:tab w:val="left" w:pos="946"/>
        </w:tabs>
        <w:spacing w:after="0" w:line="252" w:lineRule="auto"/>
        <w:ind w:left="20" w:right="20" w:firstLine="540"/>
        <w:contextualSpacing/>
        <w:jc w:val="both"/>
        <w:rPr>
          <w:rFonts w:ascii="Times New Roman" w:hAnsi="Times New Roman" w:cs="Times New Roman"/>
          <w:sz w:val="24"/>
          <w:szCs w:val="24"/>
        </w:rPr>
      </w:pPr>
      <w:r w:rsidRPr="00047A16">
        <w:rPr>
          <w:rStyle w:val="56"/>
          <w:rFonts w:eastAsia="Arial Unicode MS"/>
          <w:sz w:val="24"/>
          <w:szCs w:val="24"/>
        </w:rPr>
        <w:t>Демократия и ее основные ценности и признаки.</w:t>
      </w:r>
      <w:r w:rsidRPr="00047A16">
        <w:rPr>
          <w:rFonts w:ascii="Times New Roman" w:hAnsi="Times New Roman" w:cs="Times New Roman"/>
          <w:sz w:val="24"/>
          <w:szCs w:val="24"/>
        </w:rPr>
        <w:t xml:space="preserve"> Проблемы современной демократии. Делегирование властных полномочий.</w:t>
      </w:r>
      <w:r w:rsidRPr="00047A16">
        <w:rPr>
          <w:rStyle w:val="56"/>
          <w:rFonts w:eastAsia="Arial Unicode MS"/>
          <w:sz w:val="24"/>
          <w:szCs w:val="24"/>
        </w:rPr>
        <w:t xml:space="preserve"> Парламентаризм.</w:t>
      </w:r>
    </w:p>
    <w:p w:rsidR="00047A16" w:rsidRPr="00047A16" w:rsidRDefault="00047A16" w:rsidP="003648B0">
      <w:pPr>
        <w:numPr>
          <w:ilvl w:val="0"/>
          <w:numId w:val="27"/>
        </w:numPr>
        <w:tabs>
          <w:tab w:val="left" w:pos="951"/>
        </w:tabs>
        <w:spacing w:after="0" w:line="252" w:lineRule="auto"/>
        <w:ind w:left="20" w:right="20" w:firstLine="540"/>
        <w:contextualSpacing/>
        <w:jc w:val="both"/>
        <w:rPr>
          <w:rFonts w:ascii="Times New Roman" w:hAnsi="Times New Roman" w:cs="Times New Roman"/>
          <w:sz w:val="24"/>
          <w:szCs w:val="24"/>
        </w:rPr>
      </w:pPr>
      <w:r w:rsidRPr="00047A16">
        <w:rPr>
          <w:rStyle w:val="56"/>
          <w:rFonts w:eastAsia="Arial Unicode MS"/>
          <w:sz w:val="24"/>
          <w:szCs w:val="24"/>
        </w:rPr>
        <w:t>Современный российский парламентаризм.</w:t>
      </w:r>
      <w:r w:rsidRPr="00047A16">
        <w:rPr>
          <w:rFonts w:ascii="Times New Roman" w:hAnsi="Times New Roman" w:cs="Times New Roman"/>
          <w:sz w:val="24"/>
          <w:szCs w:val="24"/>
        </w:rPr>
        <w:t xml:space="preserve"> Развитие</w:t>
      </w:r>
      <w:r w:rsidRPr="00047A16">
        <w:rPr>
          <w:rStyle w:val="56"/>
          <w:rFonts w:eastAsia="Arial Unicode MS"/>
          <w:sz w:val="24"/>
          <w:szCs w:val="24"/>
        </w:rPr>
        <w:t xml:space="preserve"> т</w:t>
      </w:r>
      <w:r w:rsidRPr="00047A16">
        <w:rPr>
          <w:rFonts w:ascii="Times New Roman" w:hAnsi="Times New Roman" w:cs="Times New Roman"/>
          <w:sz w:val="24"/>
          <w:szCs w:val="24"/>
        </w:rPr>
        <w:t>радиций парламентской демократии в России.</w:t>
      </w:r>
    </w:p>
    <w:p w:rsidR="00047A16" w:rsidRPr="00047A16" w:rsidRDefault="00047A16" w:rsidP="00047A16">
      <w:pPr>
        <w:keepNext/>
        <w:keepLines/>
        <w:spacing w:line="252" w:lineRule="auto"/>
        <w:ind w:left="20" w:firstLine="540"/>
        <w:contextualSpacing/>
        <w:jc w:val="both"/>
        <w:rPr>
          <w:rFonts w:ascii="Times New Roman" w:hAnsi="Times New Roman" w:cs="Times New Roman"/>
          <w:sz w:val="24"/>
          <w:szCs w:val="24"/>
        </w:rPr>
      </w:pPr>
      <w:bookmarkStart w:id="137" w:name="bookmark225"/>
      <w:r w:rsidRPr="00047A16">
        <w:rPr>
          <w:rFonts w:ascii="Times New Roman" w:hAnsi="Times New Roman" w:cs="Times New Roman"/>
          <w:sz w:val="24"/>
          <w:szCs w:val="24"/>
        </w:rPr>
        <w:t>Гражданское общество и его институты</w:t>
      </w:r>
      <w:bookmarkEnd w:id="137"/>
    </w:p>
    <w:p w:rsidR="00047A16" w:rsidRPr="00047A16" w:rsidRDefault="00047A16" w:rsidP="003648B0">
      <w:pPr>
        <w:pStyle w:val="55"/>
        <w:numPr>
          <w:ilvl w:val="0"/>
          <w:numId w:val="27"/>
        </w:numPr>
        <w:shd w:val="clear" w:color="auto" w:fill="auto"/>
        <w:tabs>
          <w:tab w:val="left" w:pos="937"/>
        </w:tabs>
        <w:spacing w:line="252" w:lineRule="auto"/>
        <w:ind w:left="20" w:right="20" w:firstLine="540"/>
        <w:contextualSpacing/>
        <w:rPr>
          <w:sz w:val="24"/>
          <w:szCs w:val="24"/>
        </w:rPr>
      </w:pPr>
      <w:r w:rsidRPr="00047A16">
        <w:rPr>
          <w:sz w:val="24"/>
          <w:szCs w:val="24"/>
        </w:rPr>
        <w:t>Гражданское общество, его отличительные признаки. Основы гражданского общества.</w:t>
      </w:r>
      <w:r w:rsidRPr="00047A16">
        <w:rPr>
          <w:rStyle w:val="affff1"/>
          <w:sz w:val="24"/>
          <w:szCs w:val="24"/>
        </w:rPr>
        <w:t xml:space="preserve"> Общественный контроль за деятельностью институтов публичной власти.</w:t>
      </w:r>
    </w:p>
    <w:p w:rsidR="00047A16" w:rsidRPr="00047A16" w:rsidRDefault="00047A16" w:rsidP="00047A16">
      <w:pPr>
        <w:pStyle w:val="55"/>
        <w:shd w:val="clear" w:color="auto" w:fill="auto"/>
        <w:spacing w:line="252" w:lineRule="auto"/>
        <w:ind w:left="20" w:right="20" w:firstLine="540"/>
        <w:contextualSpacing/>
        <w:rPr>
          <w:sz w:val="24"/>
          <w:szCs w:val="24"/>
        </w:rPr>
      </w:pPr>
      <w:r w:rsidRPr="00047A16">
        <w:rPr>
          <w:sz w:val="24"/>
          <w:szCs w:val="24"/>
        </w:rPr>
        <w:t>Политическая идеология, ее роль в обществе. Основные идейно-политические системы, их ценности.</w:t>
      </w:r>
    </w:p>
    <w:p w:rsidR="00047A16" w:rsidRPr="00047A16" w:rsidRDefault="00047A16" w:rsidP="003648B0">
      <w:pPr>
        <w:pStyle w:val="55"/>
        <w:numPr>
          <w:ilvl w:val="0"/>
          <w:numId w:val="27"/>
        </w:numPr>
        <w:shd w:val="clear" w:color="auto" w:fill="auto"/>
        <w:tabs>
          <w:tab w:val="left" w:pos="937"/>
        </w:tabs>
        <w:spacing w:line="252" w:lineRule="auto"/>
        <w:ind w:left="20" w:right="20" w:firstLine="540"/>
        <w:contextualSpacing/>
        <w:rPr>
          <w:sz w:val="24"/>
          <w:szCs w:val="24"/>
        </w:rPr>
      </w:pPr>
      <w:r w:rsidRPr="00047A16">
        <w:rPr>
          <w:sz w:val="24"/>
          <w:szCs w:val="24"/>
        </w:rPr>
        <w:t>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w:t>
      </w:r>
      <w:r w:rsidRPr="00047A16">
        <w:rPr>
          <w:rStyle w:val="affff1"/>
          <w:sz w:val="24"/>
          <w:szCs w:val="24"/>
        </w:rPr>
        <w:t xml:space="preserve"> Партийные системы.</w:t>
      </w:r>
    </w:p>
    <w:p w:rsidR="00047A16" w:rsidRPr="00047A16" w:rsidRDefault="00047A16" w:rsidP="003648B0">
      <w:pPr>
        <w:pStyle w:val="55"/>
        <w:numPr>
          <w:ilvl w:val="0"/>
          <w:numId w:val="27"/>
        </w:numPr>
        <w:shd w:val="clear" w:color="auto" w:fill="auto"/>
        <w:tabs>
          <w:tab w:val="left" w:pos="946"/>
        </w:tabs>
        <w:spacing w:line="252" w:lineRule="auto"/>
        <w:ind w:left="20" w:right="20" w:firstLine="540"/>
        <w:contextualSpacing/>
        <w:rPr>
          <w:sz w:val="24"/>
          <w:szCs w:val="24"/>
        </w:rPr>
      </w:pPr>
      <w:r w:rsidRPr="00047A16">
        <w:rPr>
          <w:sz w:val="24"/>
          <w:szCs w:val="24"/>
        </w:rPr>
        <w:t>Выборы в демократическом обществе. Типы избирательных систем: мажоритарная, пропорциональная, смешанная. Избирательная кампания.</w:t>
      </w:r>
      <w:r w:rsidRPr="00047A16">
        <w:rPr>
          <w:rStyle w:val="affff1"/>
          <w:sz w:val="24"/>
          <w:szCs w:val="24"/>
        </w:rPr>
        <w:t xml:space="preserve"> Избирательные технологии.</w:t>
      </w:r>
    </w:p>
    <w:p w:rsidR="00047A16" w:rsidRPr="00047A16" w:rsidRDefault="00047A16" w:rsidP="003648B0">
      <w:pPr>
        <w:pStyle w:val="55"/>
        <w:numPr>
          <w:ilvl w:val="0"/>
          <w:numId w:val="27"/>
        </w:numPr>
        <w:shd w:val="clear" w:color="auto" w:fill="auto"/>
        <w:tabs>
          <w:tab w:val="left" w:pos="956"/>
        </w:tabs>
        <w:spacing w:line="252" w:lineRule="auto"/>
        <w:ind w:left="20" w:right="20" w:firstLine="540"/>
        <w:contextualSpacing/>
        <w:rPr>
          <w:sz w:val="24"/>
          <w:szCs w:val="24"/>
        </w:rPr>
      </w:pPr>
      <w:r w:rsidRPr="00047A16">
        <w:rPr>
          <w:sz w:val="24"/>
          <w:szCs w:val="24"/>
        </w:rPr>
        <w:t>Группы давления (лоббирование). Понятие о политическом давлении. Классификация групп давления.</w:t>
      </w:r>
      <w:r w:rsidRPr="00047A16">
        <w:rPr>
          <w:rStyle w:val="affff1"/>
          <w:sz w:val="24"/>
          <w:szCs w:val="24"/>
        </w:rPr>
        <w:t xml:space="preserve"> Деятельность лоббистских организаций в современном мире и в России.</w:t>
      </w:r>
    </w:p>
    <w:p w:rsidR="00047A16" w:rsidRPr="00047A16" w:rsidRDefault="00047A16" w:rsidP="003648B0">
      <w:pPr>
        <w:pStyle w:val="55"/>
        <w:numPr>
          <w:ilvl w:val="0"/>
          <w:numId w:val="27"/>
        </w:numPr>
        <w:shd w:val="clear" w:color="auto" w:fill="auto"/>
        <w:tabs>
          <w:tab w:val="left" w:pos="942"/>
        </w:tabs>
        <w:spacing w:line="252" w:lineRule="auto"/>
        <w:ind w:left="20" w:right="20" w:firstLine="540"/>
        <w:contextualSpacing/>
        <w:rPr>
          <w:sz w:val="24"/>
          <w:szCs w:val="24"/>
        </w:rPr>
      </w:pPr>
      <w:r w:rsidRPr="00047A16">
        <w:rPr>
          <w:sz w:val="24"/>
          <w:szCs w:val="24"/>
        </w:rPr>
        <w:t>Место и роль СМИ в политической жизни.</w:t>
      </w:r>
      <w:r w:rsidRPr="00047A16">
        <w:rPr>
          <w:rStyle w:val="affff1"/>
          <w:sz w:val="24"/>
          <w:szCs w:val="24"/>
        </w:rPr>
        <w:t xml:space="preserve"> Типы информации, распространяемой СМИ.</w:t>
      </w:r>
      <w:r w:rsidRPr="00047A16">
        <w:rPr>
          <w:sz w:val="24"/>
          <w:szCs w:val="24"/>
        </w:rPr>
        <w:t xml:space="preserve"> Влияние СМИ на позиции избирателя во время предвыборных кампаний. СМИ и их роль в формировании политической культуры.</w:t>
      </w:r>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138" w:name="bookmark226"/>
      <w:r w:rsidRPr="00047A16">
        <w:rPr>
          <w:rFonts w:ascii="Times New Roman" w:hAnsi="Times New Roman" w:cs="Times New Roman"/>
          <w:sz w:val="24"/>
          <w:szCs w:val="24"/>
        </w:rPr>
        <w:t>Личность в политической жизни</w:t>
      </w:r>
      <w:bookmarkEnd w:id="138"/>
    </w:p>
    <w:p w:rsidR="00047A16" w:rsidRPr="00047A16" w:rsidRDefault="00047A16" w:rsidP="003648B0">
      <w:pPr>
        <w:pStyle w:val="55"/>
        <w:numPr>
          <w:ilvl w:val="0"/>
          <w:numId w:val="27"/>
        </w:numPr>
        <w:shd w:val="clear" w:color="auto" w:fill="auto"/>
        <w:tabs>
          <w:tab w:val="left" w:pos="946"/>
        </w:tabs>
        <w:spacing w:line="252" w:lineRule="auto"/>
        <w:ind w:left="20" w:right="20" w:firstLine="540"/>
        <w:contextualSpacing/>
        <w:rPr>
          <w:sz w:val="24"/>
          <w:szCs w:val="24"/>
        </w:rPr>
      </w:pPr>
      <w:r w:rsidRPr="00047A16">
        <w:rPr>
          <w:sz w:val="24"/>
          <w:szCs w:val="24"/>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047A16" w:rsidRPr="00047A16" w:rsidRDefault="00047A16" w:rsidP="003648B0">
      <w:pPr>
        <w:numPr>
          <w:ilvl w:val="0"/>
          <w:numId w:val="27"/>
        </w:numPr>
        <w:tabs>
          <w:tab w:val="left" w:pos="1004"/>
        </w:tabs>
        <w:spacing w:after="0" w:line="252" w:lineRule="auto"/>
        <w:ind w:left="20" w:right="20" w:firstLine="540"/>
        <w:contextualSpacing/>
        <w:jc w:val="both"/>
        <w:rPr>
          <w:rFonts w:ascii="Times New Roman" w:hAnsi="Times New Roman" w:cs="Times New Roman"/>
          <w:sz w:val="24"/>
          <w:szCs w:val="24"/>
        </w:rPr>
      </w:pPr>
      <w:r w:rsidRPr="00047A16">
        <w:rPr>
          <w:rStyle w:val="56"/>
          <w:rFonts w:eastAsia="Arial Unicode MS"/>
          <w:sz w:val="24"/>
          <w:szCs w:val="24"/>
        </w:rPr>
        <w:t>Политическая социализация личности.</w:t>
      </w:r>
      <w:r w:rsidRPr="00047A16">
        <w:rPr>
          <w:rFonts w:ascii="Times New Roman" w:hAnsi="Times New Roman" w:cs="Times New Roman"/>
          <w:sz w:val="24"/>
          <w:szCs w:val="24"/>
        </w:rPr>
        <w:t xml:space="preserve"> Политическая психология и политическое поведение. Психология толпы.</w:t>
      </w:r>
    </w:p>
    <w:p w:rsidR="00047A16" w:rsidRPr="00047A16" w:rsidRDefault="00047A16" w:rsidP="003648B0">
      <w:pPr>
        <w:pStyle w:val="55"/>
        <w:numPr>
          <w:ilvl w:val="0"/>
          <w:numId w:val="27"/>
        </w:numPr>
        <w:shd w:val="clear" w:color="auto" w:fill="auto"/>
        <w:tabs>
          <w:tab w:val="left" w:pos="937"/>
        </w:tabs>
        <w:spacing w:line="252" w:lineRule="auto"/>
        <w:ind w:left="20" w:right="20" w:firstLine="540"/>
        <w:contextualSpacing/>
        <w:rPr>
          <w:sz w:val="24"/>
          <w:szCs w:val="24"/>
        </w:rPr>
      </w:pPr>
      <w:r w:rsidRPr="00047A16">
        <w:rPr>
          <w:sz w:val="24"/>
          <w:szCs w:val="24"/>
        </w:rPr>
        <w:t>Политический экстремизм как общественное явление. Истоки и опасность политического экстремизма в современном обществе. Противодействие экстремизму.</w:t>
      </w:r>
    </w:p>
    <w:p w:rsidR="00047A16" w:rsidRPr="00047A16" w:rsidRDefault="00047A16" w:rsidP="003648B0">
      <w:pPr>
        <w:numPr>
          <w:ilvl w:val="0"/>
          <w:numId w:val="27"/>
        </w:numPr>
        <w:tabs>
          <w:tab w:val="left" w:pos="942"/>
        </w:tabs>
        <w:spacing w:after="0" w:line="252" w:lineRule="auto"/>
        <w:ind w:left="20" w:right="20" w:firstLine="540"/>
        <w:contextualSpacing/>
        <w:jc w:val="both"/>
        <w:rPr>
          <w:rFonts w:ascii="Times New Roman" w:hAnsi="Times New Roman" w:cs="Times New Roman"/>
          <w:sz w:val="24"/>
          <w:szCs w:val="24"/>
        </w:rPr>
      </w:pPr>
      <w:r w:rsidRPr="00047A16">
        <w:rPr>
          <w:rStyle w:val="56"/>
          <w:rFonts w:eastAsia="Arial Unicode MS"/>
          <w:sz w:val="24"/>
          <w:szCs w:val="24"/>
        </w:rPr>
        <w:t>Политическая элита. Элита и контрэлита.</w:t>
      </w:r>
      <w:r w:rsidRPr="00047A16">
        <w:rPr>
          <w:rFonts w:ascii="Times New Roman" w:hAnsi="Times New Roman" w:cs="Times New Roman"/>
          <w:sz w:val="24"/>
          <w:szCs w:val="24"/>
        </w:rPr>
        <w:t xml:space="preserve"> Типология элит. Особенности формирования политической элиты в современной России.</w:t>
      </w:r>
    </w:p>
    <w:p w:rsidR="00047A16" w:rsidRPr="00047A16" w:rsidRDefault="00047A16" w:rsidP="003648B0">
      <w:pPr>
        <w:numPr>
          <w:ilvl w:val="0"/>
          <w:numId w:val="27"/>
        </w:numPr>
        <w:tabs>
          <w:tab w:val="left" w:pos="956"/>
        </w:tabs>
        <w:spacing w:after="0" w:line="252" w:lineRule="auto"/>
        <w:ind w:left="20" w:right="20" w:firstLine="540"/>
        <w:contextualSpacing/>
        <w:jc w:val="both"/>
        <w:rPr>
          <w:rFonts w:ascii="Times New Roman" w:hAnsi="Times New Roman" w:cs="Times New Roman"/>
          <w:sz w:val="24"/>
          <w:szCs w:val="24"/>
        </w:rPr>
      </w:pPr>
      <w:r w:rsidRPr="00047A16">
        <w:rPr>
          <w:rStyle w:val="56"/>
          <w:rFonts w:eastAsia="Arial Unicode MS"/>
          <w:sz w:val="24"/>
          <w:szCs w:val="24"/>
        </w:rPr>
        <w:t>Понятие политического лидерства.</w:t>
      </w:r>
      <w:r w:rsidRPr="00047A16">
        <w:rPr>
          <w:rFonts w:ascii="Times New Roman" w:hAnsi="Times New Roman" w:cs="Times New Roman"/>
          <w:sz w:val="24"/>
          <w:szCs w:val="24"/>
        </w:rPr>
        <w:t xml:space="preserve"> Типология лидерства. Традиции лидерства в России. Имидж политического лидера, его создание и поддержание в общественном сознании.</w:t>
      </w:r>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139" w:name="bookmark227"/>
      <w:r w:rsidRPr="00047A16">
        <w:rPr>
          <w:rFonts w:ascii="Times New Roman" w:hAnsi="Times New Roman" w:cs="Times New Roman"/>
          <w:sz w:val="24"/>
          <w:szCs w:val="24"/>
        </w:rPr>
        <w:t>Политический процесс</w:t>
      </w:r>
      <w:bookmarkEnd w:id="139"/>
    </w:p>
    <w:p w:rsidR="00047A16" w:rsidRPr="00047A16" w:rsidRDefault="00047A16" w:rsidP="003648B0">
      <w:pPr>
        <w:pStyle w:val="55"/>
        <w:numPr>
          <w:ilvl w:val="0"/>
          <w:numId w:val="27"/>
        </w:numPr>
        <w:shd w:val="clear" w:color="auto" w:fill="auto"/>
        <w:tabs>
          <w:tab w:val="left" w:pos="937"/>
        </w:tabs>
        <w:spacing w:line="252" w:lineRule="auto"/>
        <w:ind w:left="20" w:right="20" w:firstLine="540"/>
        <w:contextualSpacing/>
        <w:rPr>
          <w:sz w:val="24"/>
          <w:szCs w:val="24"/>
        </w:rPr>
      </w:pPr>
      <w:r w:rsidRPr="00047A16">
        <w:rPr>
          <w:sz w:val="24"/>
          <w:szCs w:val="24"/>
        </w:rPr>
        <w:t>Политический процесс, его формы.</w:t>
      </w:r>
      <w:r w:rsidRPr="00047A16">
        <w:rPr>
          <w:rStyle w:val="affff1"/>
          <w:sz w:val="24"/>
          <w:szCs w:val="24"/>
        </w:rPr>
        <w:t xml:space="preserve"> Развитие политических систем, его пути. </w:t>
      </w:r>
      <w:r w:rsidRPr="00047A16">
        <w:rPr>
          <w:sz w:val="24"/>
          <w:szCs w:val="24"/>
        </w:rPr>
        <w:t>Особенности политического процесса в современной России.</w:t>
      </w:r>
    </w:p>
    <w:p w:rsidR="00047A16" w:rsidRPr="00047A16" w:rsidRDefault="00047A16" w:rsidP="003648B0">
      <w:pPr>
        <w:pStyle w:val="55"/>
        <w:numPr>
          <w:ilvl w:val="0"/>
          <w:numId w:val="27"/>
        </w:numPr>
        <w:shd w:val="clear" w:color="auto" w:fill="auto"/>
        <w:tabs>
          <w:tab w:val="left" w:pos="937"/>
        </w:tabs>
        <w:spacing w:line="252" w:lineRule="auto"/>
        <w:ind w:left="20" w:right="20" w:firstLine="540"/>
        <w:contextualSpacing/>
        <w:rPr>
          <w:sz w:val="24"/>
          <w:szCs w:val="24"/>
        </w:rPr>
      </w:pPr>
      <w:r w:rsidRPr="00047A16">
        <w:rPr>
          <w:sz w:val="24"/>
          <w:szCs w:val="24"/>
        </w:rPr>
        <w:t>Политический конфликт, понятие, структура. Причины политических конфликтов. Виды, пути и механизмы урегулирования.</w:t>
      </w:r>
    </w:p>
    <w:p w:rsidR="00047A16" w:rsidRPr="00047A16" w:rsidRDefault="00047A16" w:rsidP="003648B0">
      <w:pPr>
        <w:numPr>
          <w:ilvl w:val="0"/>
          <w:numId w:val="27"/>
        </w:numPr>
        <w:tabs>
          <w:tab w:val="left" w:pos="1009"/>
        </w:tabs>
        <w:spacing w:after="240" w:line="252" w:lineRule="auto"/>
        <w:ind w:left="20" w:right="20" w:firstLine="540"/>
        <w:contextualSpacing/>
        <w:jc w:val="both"/>
        <w:rPr>
          <w:rFonts w:ascii="Times New Roman" w:hAnsi="Times New Roman" w:cs="Times New Roman"/>
          <w:sz w:val="24"/>
          <w:szCs w:val="24"/>
        </w:rPr>
      </w:pPr>
      <w:r w:rsidRPr="00047A16">
        <w:rPr>
          <w:rFonts w:ascii="Times New Roman" w:hAnsi="Times New Roman" w:cs="Times New Roman"/>
          <w:sz w:val="24"/>
          <w:szCs w:val="24"/>
        </w:rPr>
        <w:t>Современный этап политического развития России. Проблемы строительства демократического правового государства, гражданского общества, многопартийности.</w:t>
      </w:r>
    </w:p>
    <w:p w:rsidR="00047A16" w:rsidRPr="00047A16" w:rsidRDefault="00047A16" w:rsidP="00047A16">
      <w:pPr>
        <w:keepNext/>
        <w:keepLines/>
        <w:spacing w:line="252" w:lineRule="auto"/>
        <w:ind w:left="2240"/>
        <w:contextualSpacing/>
        <w:jc w:val="both"/>
        <w:rPr>
          <w:rFonts w:ascii="Times New Roman" w:hAnsi="Times New Roman" w:cs="Times New Roman"/>
          <w:sz w:val="24"/>
          <w:szCs w:val="24"/>
        </w:rPr>
      </w:pPr>
      <w:bookmarkStart w:id="140" w:name="bookmark228"/>
      <w:r w:rsidRPr="00047A16">
        <w:rPr>
          <w:rFonts w:ascii="Times New Roman" w:hAnsi="Times New Roman" w:cs="Times New Roman"/>
          <w:sz w:val="24"/>
          <w:szCs w:val="24"/>
        </w:rPr>
        <w:t>ВВЕДЕНИЕ В СОЦИАЛЬНУЮ ПСИХОЛОГИЮ</w:t>
      </w:r>
      <w:bookmarkEnd w:id="140"/>
    </w:p>
    <w:p w:rsidR="00047A16" w:rsidRPr="00047A16" w:rsidRDefault="00047A16" w:rsidP="00047A16">
      <w:pPr>
        <w:pStyle w:val="55"/>
        <w:shd w:val="clear" w:color="auto" w:fill="auto"/>
        <w:spacing w:line="252" w:lineRule="auto"/>
        <w:ind w:left="20" w:right="20" w:firstLine="540"/>
        <w:contextualSpacing/>
        <w:rPr>
          <w:sz w:val="24"/>
          <w:szCs w:val="24"/>
        </w:rPr>
      </w:pPr>
      <w:r w:rsidRPr="00047A16">
        <w:rPr>
          <w:sz w:val="24"/>
          <w:szCs w:val="24"/>
        </w:rPr>
        <w:t xml:space="preserve">Социальная психология как наука. Предмет социальной психологии. Задачи и методы социальной психологии, ее практическое значение. </w:t>
      </w:r>
      <w:r w:rsidRPr="00047A16">
        <w:rPr>
          <w:rStyle w:val="affd"/>
          <w:sz w:val="24"/>
          <w:szCs w:val="24"/>
        </w:rPr>
        <w:t>Социальная психология личности</w:t>
      </w:r>
    </w:p>
    <w:p w:rsidR="00047A16" w:rsidRPr="00047A16" w:rsidRDefault="00047A16" w:rsidP="00047A16">
      <w:pPr>
        <w:pStyle w:val="55"/>
        <w:shd w:val="clear" w:color="auto" w:fill="auto"/>
        <w:spacing w:line="252" w:lineRule="auto"/>
        <w:ind w:left="20" w:right="20" w:firstLine="540"/>
        <w:contextualSpacing/>
        <w:rPr>
          <w:sz w:val="24"/>
          <w:szCs w:val="24"/>
        </w:rPr>
      </w:pPr>
      <w:r w:rsidRPr="00047A16">
        <w:rPr>
          <w:sz w:val="24"/>
          <w:szCs w:val="24"/>
        </w:rPr>
        <w:t>Индивид, индивидуальность, личность в социальной психологии. Структура личности. Устойчивость и изменчивость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047A16" w:rsidRPr="00047A16" w:rsidRDefault="00047A16" w:rsidP="00047A16">
      <w:pPr>
        <w:spacing w:line="252" w:lineRule="auto"/>
        <w:ind w:left="20" w:right="20" w:firstLine="540"/>
        <w:contextualSpacing/>
        <w:jc w:val="both"/>
        <w:rPr>
          <w:rFonts w:ascii="Times New Roman" w:hAnsi="Times New Roman" w:cs="Times New Roman"/>
          <w:sz w:val="24"/>
          <w:szCs w:val="24"/>
        </w:rPr>
      </w:pPr>
      <w:r w:rsidRPr="00047A16">
        <w:rPr>
          <w:rFonts w:ascii="Times New Roman" w:hAnsi="Times New Roman" w:cs="Times New Roman"/>
          <w:sz w:val="24"/>
          <w:szCs w:val="24"/>
        </w:rPr>
        <w:t>Периодизация развития личности. Становление личности. Принятие человеком самого себя. Психологическая защита. Самооценка и уровень притязаний.</w:t>
      </w:r>
    </w:p>
    <w:p w:rsidR="00047A16" w:rsidRPr="00047A16" w:rsidRDefault="00047A16" w:rsidP="00047A16">
      <w:pPr>
        <w:tabs>
          <w:tab w:val="left" w:pos="4386"/>
        </w:tabs>
        <w:spacing w:line="252" w:lineRule="auto"/>
        <w:ind w:left="40" w:firstLine="540"/>
        <w:contextualSpacing/>
        <w:jc w:val="both"/>
        <w:rPr>
          <w:rFonts w:ascii="Times New Roman" w:hAnsi="Times New Roman" w:cs="Times New Roman"/>
          <w:sz w:val="24"/>
          <w:szCs w:val="24"/>
        </w:rPr>
      </w:pPr>
      <w:r w:rsidRPr="00047A16">
        <w:rPr>
          <w:rFonts w:ascii="Times New Roman" w:hAnsi="Times New Roman" w:cs="Times New Roman"/>
          <w:sz w:val="24"/>
          <w:szCs w:val="24"/>
        </w:rPr>
        <w:t>Направленность личности.</w:t>
      </w:r>
      <w:r w:rsidRPr="00047A16">
        <w:rPr>
          <w:rFonts w:ascii="Times New Roman" w:hAnsi="Times New Roman" w:cs="Times New Roman"/>
          <w:sz w:val="24"/>
          <w:szCs w:val="24"/>
        </w:rPr>
        <w:tab/>
        <w:t>Интересы. Склонности. Способности и</w:t>
      </w:r>
    </w:p>
    <w:p w:rsidR="00047A16" w:rsidRPr="00047A16" w:rsidRDefault="00047A16" w:rsidP="00047A16">
      <w:pPr>
        <w:spacing w:line="252" w:lineRule="auto"/>
        <w:ind w:left="40"/>
        <w:contextualSpacing/>
        <w:jc w:val="both"/>
        <w:rPr>
          <w:rFonts w:ascii="Times New Roman" w:hAnsi="Times New Roman" w:cs="Times New Roman"/>
          <w:sz w:val="24"/>
          <w:szCs w:val="24"/>
        </w:rPr>
      </w:pPr>
      <w:r w:rsidRPr="00047A16">
        <w:rPr>
          <w:rFonts w:ascii="Times New Roman" w:hAnsi="Times New Roman" w:cs="Times New Roman"/>
          <w:sz w:val="24"/>
          <w:szCs w:val="24"/>
        </w:rPr>
        <w:t>профессиональное самоопределение.</w:t>
      </w:r>
    </w:p>
    <w:p w:rsidR="00047A16" w:rsidRPr="00047A16" w:rsidRDefault="00047A16" w:rsidP="00047A16">
      <w:pPr>
        <w:spacing w:line="252" w:lineRule="auto"/>
        <w:ind w:left="40" w:right="20" w:firstLine="540"/>
        <w:contextualSpacing/>
        <w:jc w:val="both"/>
        <w:rPr>
          <w:rFonts w:ascii="Times New Roman" w:hAnsi="Times New Roman" w:cs="Times New Roman"/>
          <w:sz w:val="24"/>
          <w:szCs w:val="24"/>
        </w:rPr>
      </w:pPr>
      <w:r w:rsidRPr="00047A16">
        <w:rPr>
          <w:rFonts w:ascii="Times New Roman" w:hAnsi="Times New Roman" w:cs="Times New Roman"/>
          <w:sz w:val="24"/>
          <w:szCs w:val="24"/>
        </w:rPr>
        <w:t>Эмоциональный мир личности. Стресс и фрустрация. Агрессия. Самообладание. Человек в критической ситуации.</w:t>
      </w:r>
    </w:p>
    <w:p w:rsidR="00047A16" w:rsidRPr="00047A16" w:rsidRDefault="00047A16" w:rsidP="00047A16">
      <w:pPr>
        <w:pStyle w:val="55"/>
        <w:shd w:val="clear" w:color="auto" w:fill="auto"/>
        <w:spacing w:line="252" w:lineRule="auto"/>
        <w:ind w:left="40" w:firstLine="540"/>
        <w:contextualSpacing/>
        <w:rPr>
          <w:sz w:val="24"/>
          <w:szCs w:val="24"/>
        </w:rPr>
      </w:pPr>
      <w:r w:rsidRPr="00047A16">
        <w:rPr>
          <w:sz w:val="24"/>
          <w:szCs w:val="24"/>
        </w:rPr>
        <w:t>Ролевой набор личности. Ролевое поведение.</w:t>
      </w:r>
    </w:p>
    <w:p w:rsidR="00047A16" w:rsidRPr="00047A16" w:rsidRDefault="00047A16" w:rsidP="00047A16">
      <w:pPr>
        <w:spacing w:line="252" w:lineRule="auto"/>
        <w:ind w:left="40" w:right="20" w:firstLine="540"/>
        <w:contextualSpacing/>
        <w:jc w:val="both"/>
        <w:rPr>
          <w:rFonts w:ascii="Times New Roman" w:hAnsi="Times New Roman" w:cs="Times New Roman"/>
          <w:sz w:val="24"/>
          <w:szCs w:val="24"/>
        </w:rPr>
      </w:pPr>
      <w:r w:rsidRPr="00047A16">
        <w:rPr>
          <w:rFonts w:ascii="Times New Roman" w:hAnsi="Times New Roman" w:cs="Times New Roman"/>
          <w:sz w:val="24"/>
          <w:szCs w:val="24"/>
        </w:rPr>
        <w:t>Личность в сфере общественных и межличностных отношений. Эмоциональная основа межличностных отношений. Коньюктивные и дизъюнктивные чувства и их влияние на межличностные отношения.</w:t>
      </w:r>
      <w:r w:rsidRPr="00047A16">
        <w:rPr>
          <w:rStyle w:val="56"/>
          <w:rFonts w:eastAsia="Arial Unicode MS"/>
          <w:sz w:val="24"/>
          <w:szCs w:val="24"/>
        </w:rPr>
        <w:t xml:space="preserve"> Межличностные отношения в группах. </w:t>
      </w:r>
      <w:r w:rsidRPr="00047A16">
        <w:rPr>
          <w:rFonts w:ascii="Times New Roman" w:hAnsi="Times New Roman" w:cs="Times New Roman"/>
          <w:sz w:val="24"/>
          <w:szCs w:val="24"/>
        </w:rPr>
        <w:t xml:space="preserve">Манипулирование. </w:t>
      </w:r>
      <w:r w:rsidRPr="00047A16">
        <w:rPr>
          <w:rStyle w:val="57"/>
          <w:rFonts w:eastAsia="Arial Unicode MS"/>
          <w:sz w:val="24"/>
          <w:szCs w:val="24"/>
        </w:rPr>
        <w:t>Мир общения</w:t>
      </w:r>
    </w:p>
    <w:p w:rsidR="00047A16" w:rsidRPr="00047A16" w:rsidRDefault="00047A16" w:rsidP="00047A16">
      <w:pPr>
        <w:spacing w:line="252" w:lineRule="auto"/>
        <w:ind w:left="40" w:right="20" w:firstLine="540"/>
        <w:contextualSpacing/>
        <w:jc w:val="both"/>
        <w:rPr>
          <w:rFonts w:ascii="Times New Roman" w:hAnsi="Times New Roman" w:cs="Times New Roman"/>
          <w:sz w:val="24"/>
          <w:szCs w:val="24"/>
        </w:rPr>
      </w:pPr>
      <w:r w:rsidRPr="00047A16">
        <w:rPr>
          <w:rFonts w:ascii="Times New Roman" w:hAnsi="Times New Roman" w:cs="Times New Roman"/>
          <w:sz w:val="24"/>
          <w:szCs w:val="24"/>
        </w:rPr>
        <w:t>Потребность людей в общении и способы ее удовлетворения. Функции, и структура общения. Речевые и невербальные средства общения. Позиции в общении.</w:t>
      </w:r>
    </w:p>
    <w:p w:rsidR="00047A16" w:rsidRPr="00047A16" w:rsidRDefault="00047A16" w:rsidP="00047A16">
      <w:pPr>
        <w:pStyle w:val="55"/>
        <w:shd w:val="clear" w:color="auto" w:fill="auto"/>
        <w:spacing w:line="252" w:lineRule="auto"/>
        <w:ind w:left="40" w:right="20" w:firstLine="540"/>
        <w:contextualSpacing/>
        <w:rPr>
          <w:sz w:val="24"/>
          <w:szCs w:val="24"/>
        </w:rPr>
      </w:pPr>
      <w:r w:rsidRPr="00047A16">
        <w:rPr>
          <w:sz w:val="24"/>
          <w:szCs w:val="24"/>
        </w:rPr>
        <w:t>Общение как обмен информацией (коммуникативная сторона общения). Слушание и говорение. Традиционные и новые формы общения.</w:t>
      </w:r>
      <w:r w:rsidRPr="00047A16">
        <w:rPr>
          <w:rStyle w:val="affff1"/>
          <w:sz w:val="24"/>
          <w:szCs w:val="24"/>
        </w:rPr>
        <w:t xml:space="preserve"> Особенности общения в информационном обществе.</w:t>
      </w:r>
      <w:r w:rsidRPr="00047A16">
        <w:rPr>
          <w:sz w:val="24"/>
          <w:szCs w:val="24"/>
        </w:rPr>
        <w:t xml:space="preserve"> Общение как коммуникация. Общение как взаимодействие.</w:t>
      </w:r>
    </w:p>
    <w:p w:rsidR="00047A16" w:rsidRPr="00047A16" w:rsidRDefault="00047A16" w:rsidP="00047A16">
      <w:pPr>
        <w:pStyle w:val="55"/>
        <w:shd w:val="clear" w:color="auto" w:fill="auto"/>
        <w:spacing w:line="252" w:lineRule="auto"/>
        <w:ind w:left="40" w:right="20" w:firstLine="540"/>
        <w:contextualSpacing/>
        <w:rPr>
          <w:sz w:val="24"/>
          <w:szCs w:val="24"/>
        </w:rPr>
      </w:pPr>
      <w:r w:rsidRPr="00047A16">
        <w:rPr>
          <w:sz w:val="24"/>
          <w:szCs w:val="24"/>
        </w:rPr>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групповой и индивидуальной деятельности.</w:t>
      </w:r>
    </w:p>
    <w:p w:rsidR="00047A16" w:rsidRPr="00047A16" w:rsidRDefault="00047A16" w:rsidP="00047A16">
      <w:pPr>
        <w:pStyle w:val="55"/>
        <w:shd w:val="clear" w:color="auto" w:fill="auto"/>
        <w:spacing w:line="252" w:lineRule="auto"/>
        <w:ind w:left="40" w:right="20" w:firstLine="540"/>
        <w:contextualSpacing/>
        <w:rPr>
          <w:sz w:val="24"/>
          <w:szCs w:val="24"/>
        </w:rPr>
      </w:pPr>
      <w:r w:rsidRPr="00047A16">
        <w:rPr>
          <w:sz w:val="24"/>
          <w:szCs w:val="24"/>
        </w:rPr>
        <w:t>Общение как взаимопонимание (перцептивная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человека партнерами по общению.</w:t>
      </w:r>
    </w:p>
    <w:p w:rsidR="00047A16" w:rsidRPr="00047A16" w:rsidRDefault="00047A16" w:rsidP="00047A16">
      <w:pPr>
        <w:pStyle w:val="55"/>
        <w:shd w:val="clear" w:color="auto" w:fill="auto"/>
        <w:spacing w:line="252" w:lineRule="auto"/>
        <w:ind w:left="40" w:right="20" w:firstLine="540"/>
        <w:contextualSpacing/>
        <w:rPr>
          <w:sz w:val="24"/>
          <w:szCs w:val="24"/>
        </w:rPr>
      </w:pPr>
      <w:r w:rsidRPr="00047A16">
        <w:rPr>
          <w:sz w:val="24"/>
          <w:szCs w:val="24"/>
        </w:rPr>
        <w:t>Идентификация в межличностном общении. Конформность и нонконформность, самоопределение личности. Стили общения. Самопрезентация.</w:t>
      </w:r>
    </w:p>
    <w:p w:rsidR="00047A16" w:rsidRPr="00047A16" w:rsidRDefault="00047A16" w:rsidP="00047A16">
      <w:pPr>
        <w:pStyle w:val="55"/>
        <w:shd w:val="clear" w:color="auto" w:fill="auto"/>
        <w:spacing w:line="252" w:lineRule="auto"/>
        <w:ind w:left="40" w:right="20" w:firstLine="540"/>
        <w:contextualSpacing/>
        <w:rPr>
          <w:sz w:val="24"/>
          <w:szCs w:val="24"/>
        </w:rPr>
      </w:pPr>
      <w:r w:rsidRPr="00047A16">
        <w:rPr>
          <w:sz w:val="24"/>
          <w:szCs w:val="24"/>
        </w:rPr>
        <w:t>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Сотрудничество.</w:t>
      </w:r>
    </w:p>
    <w:p w:rsidR="00047A16" w:rsidRPr="00047A16" w:rsidRDefault="00047A16" w:rsidP="00047A16">
      <w:pPr>
        <w:spacing w:line="252" w:lineRule="auto"/>
        <w:ind w:left="40" w:right="20" w:firstLine="540"/>
        <w:contextualSpacing/>
        <w:jc w:val="both"/>
        <w:rPr>
          <w:rFonts w:ascii="Times New Roman" w:hAnsi="Times New Roman" w:cs="Times New Roman"/>
          <w:sz w:val="24"/>
          <w:szCs w:val="24"/>
        </w:rPr>
      </w:pPr>
      <w:r w:rsidRPr="00047A16">
        <w:rPr>
          <w:rFonts w:ascii="Times New Roman" w:hAnsi="Times New Roman" w:cs="Times New Roman"/>
          <w:sz w:val="24"/>
          <w:szCs w:val="24"/>
        </w:rPr>
        <w:t>Общение в юношеском возрасте. Значение общения для юношеского возраста. Специфика средств и стиля молодежного общения. Мода в общении.</w:t>
      </w:r>
    </w:p>
    <w:p w:rsidR="00047A16" w:rsidRPr="00047A16" w:rsidRDefault="00047A16" w:rsidP="00047A16">
      <w:pPr>
        <w:pStyle w:val="55"/>
        <w:shd w:val="clear" w:color="auto" w:fill="auto"/>
        <w:spacing w:line="252" w:lineRule="auto"/>
        <w:ind w:left="40" w:right="20" w:firstLine="540"/>
        <w:contextualSpacing/>
        <w:rPr>
          <w:sz w:val="24"/>
          <w:szCs w:val="24"/>
        </w:rPr>
      </w:pPr>
      <w:r w:rsidRPr="00047A16">
        <w:rPr>
          <w:sz w:val="24"/>
          <w:szCs w:val="24"/>
        </w:rPr>
        <w:t>Общение формальное и неформальное. Этика взаимоотношений. Межличностная совместимость. Дружеские отношения.</w:t>
      </w:r>
    </w:p>
    <w:p w:rsidR="00047A16" w:rsidRPr="00047A16" w:rsidRDefault="00047A16" w:rsidP="00047A16">
      <w:pPr>
        <w:spacing w:line="252" w:lineRule="auto"/>
        <w:ind w:left="40" w:right="20" w:firstLine="540"/>
        <w:contextualSpacing/>
        <w:jc w:val="both"/>
        <w:rPr>
          <w:rFonts w:ascii="Times New Roman" w:hAnsi="Times New Roman" w:cs="Times New Roman"/>
          <w:sz w:val="24"/>
          <w:szCs w:val="24"/>
        </w:rPr>
      </w:pPr>
      <w:r w:rsidRPr="00047A16">
        <w:rPr>
          <w:rFonts w:ascii="Times New Roman" w:hAnsi="Times New Roman" w:cs="Times New Roman"/>
          <w:sz w:val="24"/>
          <w:szCs w:val="24"/>
        </w:rPr>
        <w:t>Деловое общение. Публичное выступление. Психологические особенности публичного выступления. Экзамен: психологические аспекты.</w:t>
      </w:r>
    </w:p>
    <w:p w:rsidR="00047A16" w:rsidRPr="00047A16" w:rsidRDefault="00047A16" w:rsidP="00047A16">
      <w:pPr>
        <w:keepNext/>
        <w:keepLines/>
        <w:spacing w:line="252" w:lineRule="auto"/>
        <w:ind w:left="40" w:firstLine="540"/>
        <w:contextualSpacing/>
        <w:jc w:val="both"/>
        <w:rPr>
          <w:rFonts w:ascii="Times New Roman" w:hAnsi="Times New Roman" w:cs="Times New Roman"/>
          <w:sz w:val="24"/>
          <w:szCs w:val="24"/>
        </w:rPr>
      </w:pPr>
      <w:bookmarkStart w:id="141" w:name="bookmark229"/>
      <w:r w:rsidRPr="00047A16">
        <w:rPr>
          <w:rFonts w:ascii="Times New Roman" w:hAnsi="Times New Roman" w:cs="Times New Roman"/>
          <w:sz w:val="24"/>
          <w:szCs w:val="24"/>
        </w:rPr>
        <w:t>Психология социальных групп</w:t>
      </w:r>
      <w:bookmarkEnd w:id="141"/>
    </w:p>
    <w:p w:rsidR="00047A16" w:rsidRPr="00047A16" w:rsidRDefault="00047A16" w:rsidP="00047A16">
      <w:pPr>
        <w:pStyle w:val="55"/>
        <w:shd w:val="clear" w:color="auto" w:fill="auto"/>
        <w:spacing w:line="252" w:lineRule="auto"/>
        <w:ind w:left="40" w:right="20" w:firstLine="540"/>
        <w:contextualSpacing/>
        <w:rPr>
          <w:sz w:val="24"/>
          <w:szCs w:val="24"/>
        </w:rPr>
      </w:pPr>
      <w:r w:rsidRPr="00047A16">
        <w:rPr>
          <w:sz w:val="24"/>
          <w:szCs w:val="24"/>
        </w:rPr>
        <w:t>Проблема группы в социальной психологии. Многообразие социальных групп. Группы условные. Референтная группа.</w:t>
      </w:r>
    </w:p>
    <w:p w:rsidR="00047A16" w:rsidRPr="00047A16" w:rsidRDefault="00047A16" w:rsidP="00047A16">
      <w:pPr>
        <w:pStyle w:val="55"/>
        <w:shd w:val="clear" w:color="auto" w:fill="auto"/>
        <w:spacing w:line="252" w:lineRule="auto"/>
        <w:ind w:left="40" w:right="20" w:firstLine="540"/>
        <w:contextualSpacing/>
        <w:rPr>
          <w:sz w:val="24"/>
          <w:szCs w:val="24"/>
        </w:rPr>
      </w:pPr>
      <w:r w:rsidRPr="00047A16">
        <w:rPr>
          <w:sz w:val="24"/>
          <w:szCs w:val="24"/>
        </w:rPr>
        <w:t>Интеграция в группах разного уровня развития.</w:t>
      </w:r>
      <w:r w:rsidRPr="00047A16">
        <w:rPr>
          <w:rStyle w:val="affff1"/>
          <w:sz w:val="24"/>
          <w:szCs w:val="24"/>
        </w:rPr>
        <w:t xml:space="preserve"> Межличностные роли.</w:t>
      </w:r>
      <w:r w:rsidRPr="00047A16">
        <w:rPr>
          <w:sz w:val="24"/>
          <w:szCs w:val="24"/>
        </w:rPr>
        <w:t xml:space="preserve"> Групповая сплоченность. Групповая дифференциация. Лидерство, стили лидерства.</w:t>
      </w:r>
    </w:p>
    <w:p w:rsidR="00047A16" w:rsidRPr="00047A16" w:rsidRDefault="00047A16" w:rsidP="00047A16">
      <w:pPr>
        <w:pStyle w:val="55"/>
        <w:shd w:val="clear" w:color="auto" w:fill="auto"/>
        <w:spacing w:line="252" w:lineRule="auto"/>
        <w:ind w:left="40" w:right="20" w:firstLine="540"/>
        <w:contextualSpacing/>
        <w:rPr>
          <w:sz w:val="24"/>
          <w:szCs w:val="24"/>
        </w:rPr>
      </w:pPr>
      <w:r w:rsidRPr="00047A16">
        <w:rPr>
          <w:sz w:val="24"/>
          <w:szCs w:val="24"/>
        </w:rPr>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конкуренция.</w:t>
      </w:r>
    </w:p>
    <w:p w:rsidR="00047A16" w:rsidRPr="00047A16" w:rsidRDefault="00047A16" w:rsidP="00047A16">
      <w:pPr>
        <w:pStyle w:val="55"/>
        <w:shd w:val="clear" w:color="auto" w:fill="auto"/>
        <w:spacing w:line="252" w:lineRule="auto"/>
        <w:ind w:left="40" w:right="20" w:firstLine="540"/>
        <w:contextualSpacing/>
        <w:rPr>
          <w:sz w:val="24"/>
          <w:szCs w:val="24"/>
        </w:rPr>
      </w:pPr>
      <w:r w:rsidRPr="00047A16">
        <w:rPr>
          <w:sz w:val="24"/>
          <w:szCs w:val="24"/>
        </w:rPr>
        <w:t>Семья как малая группа. Психология семейных взаимоотношений. Гендерное поведение. Воспитание в семье.</w:t>
      </w:r>
    </w:p>
    <w:p w:rsidR="00047A16" w:rsidRPr="00047A16" w:rsidRDefault="00047A16" w:rsidP="00047A16">
      <w:pPr>
        <w:spacing w:after="575" w:line="252" w:lineRule="auto"/>
        <w:ind w:left="40" w:right="20" w:firstLine="540"/>
        <w:contextualSpacing/>
        <w:jc w:val="both"/>
        <w:rPr>
          <w:rFonts w:ascii="Times New Roman" w:hAnsi="Times New Roman" w:cs="Times New Roman"/>
          <w:sz w:val="24"/>
          <w:szCs w:val="24"/>
        </w:rPr>
      </w:pPr>
      <w:r w:rsidRPr="00047A16">
        <w:rPr>
          <w:rFonts w:ascii="Times New Roman" w:hAnsi="Times New Roman" w:cs="Times New Roman"/>
          <w:sz w:val="24"/>
          <w:szCs w:val="24"/>
        </w:rPr>
        <w:t>Антисоциальные группы. «Дедовщина» и другие формы группового насилия. Особая опасность криминальных групп.</w:t>
      </w:r>
    </w:p>
    <w:p w:rsidR="00047A16" w:rsidRPr="00047A16" w:rsidRDefault="00047A16" w:rsidP="00047A16">
      <w:pPr>
        <w:keepNext/>
        <w:keepLines/>
        <w:spacing w:after="258" w:line="252" w:lineRule="auto"/>
        <w:ind w:left="40"/>
        <w:contextualSpacing/>
        <w:jc w:val="both"/>
        <w:rPr>
          <w:rFonts w:ascii="Times New Roman" w:hAnsi="Times New Roman" w:cs="Times New Roman"/>
          <w:sz w:val="24"/>
          <w:szCs w:val="24"/>
        </w:rPr>
      </w:pPr>
      <w:bookmarkStart w:id="142" w:name="bookmark230"/>
      <w:r w:rsidRPr="00047A16">
        <w:rPr>
          <w:rFonts w:ascii="Times New Roman" w:hAnsi="Times New Roman" w:cs="Times New Roman"/>
          <w:b/>
          <w:sz w:val="24"/>
          <w:szCs w:val="24"/>
        </w:rPr>
        <w:t>2.2.2.8. ПРАВО</w:t>
      </w:r>
      <w:r w:rsidRPr="00047A16">
        <w:rPr>
          <w:rFonts w:ascii="Times New Roman" w:hAnsi="Times New Roman" w:cs="Times New Roman"/>
          <w:sz w:val="24"/>
          <w:szCs w:val="24"/>
        </w:rPr>
        <w:t xml:space="preserve"> (профильный уровень)</w:t>
      </w:r>
      <w:bookmarkEnd w:id="142"/>
    </w:p>
    <w:p w:rsidR="00047A16" w:rsidRPr="00047A16" w:rsidRDefault="00047A16" w:rsidP="00047A16">
      <w:pPr>
        <w:keepNext/>
        <w:keepLines/>
        <w:spacing w:line="252" w:lineRule="auto"/>
        <w:contextualSpacing/>
        <w:jc w:val="both"/>
        <w:rPr>
          <w:rFonts w:ascii="Times New Roman" w:hAnsi="Times New Roman" w:cs="Times New Roman"/>
          <w:sz w:val="24"/>
          <w:szCs w:val="24"/>
        </w:rPr>
      </w:pPr>
      <w:bookmarkStart w:id="143" w:name="bookmark231"/>
      <w:r w:rsidRPr="00047A16">
        <w:rPr>
          <w:rFonts w:ascii="Times New Roman" w:hAnsi="Times New Roman" w:cs="Times New Roman"/>
          <w:sz w:val="24"/>
          <w:szCs w:val="24"/>
        </w:rPr>
        <w:t>ТЕОРИЯ ГОСУДАРСТВА И ПРАВА Право и государство</w:t>
      </w:r>
      <w:bookmarkEnd w:id="143"/>
    </w:p>
    <w:p w:rsidR="00047A16" w:rsidRPr="00047A16" w:rsidRDefault="00047A16" w:rsidP="00047A16">
      <w:pPr>
        <w:pStyle w:val="55"/>
        <w:shd w:val="clear" w:color="auto" w:fill="auto"/>
        <w:spacing w:line="252" w:lineRule="auto"/>
        <w:ind w:left="940" w:firstLine="0"/>
        <w:contextualSpacing/>
        <w:rPr>
          <w:sz w:val="24"/>
          <w:szCs w:val="24"/>
        </w:rPr>
      </w:pPr>
      <w:r w:rsidRPr="00047A16">
        <w:rPr>
          <w:sz w:val="24"/>
          <w:szCs w:val="24"/>
        </w:rPr>
        <w:t>Происхождение права и государства. Понятие и функции государства. Формы</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государства: формы правления, формы государственного устройства, политический режим. Государственный суверенитет. Взаимосвязь права и государства. Место права в системе социальногорегулирования. Основные функции права. Механизм правовогорегулирования. Эффективность права.</w:t>
      </w:r>
    </w:p>
    <w:p w:rsidR="00047A16" w:rsidRPr="00047A16" w:rsidRDefault="00047A16" w:rsidP="00047A16">
      <w:pPr>
        <w:keepNext/>
        <w:keepLines/>
        <w:spacing w:line="252" w:lineRule="auto"/>
        <w:contextualSpacing/>
        <w:jc w:val="both"/>
        <w:rPr>
          <w:rFonts w:ascii="Times New Roman" w:hAnsi="Times New Roman" w:cs="Times New Roman"/>
          <w:sz w:val="24"/>
          <w:szCs w:val="24"/>
        </w:rPr>
      </w:pPr>
      <w:bookmarkStart w:id="144" w:name="bookmark232"/>
      <w:r w:rsidRPr="00047A16">
        <w:rPr>
          <w:rFonts w:ascii="Times New Roman" w:hAnsi="Times New Roman" w:cs="Times New Roman"/>
          <w:sz w:val="24"/>
          <w:szCs w:val="24"/>
        </w:rPr>
        <w:t>Система и структура права</w:t>
      </w:r>
      <w:bookmarkEnd w:id="144"/>
    </w:p>
    <w:p w:rsidR="00047A16" w:rsidRPr="00047A16" w:rsidRDefault="00047A16" w:rsidP="00047A16">
      <w:pPr>
        <w:pStyle w:val="55"/>
        <w:shd w:val="clear" w:color="auto" w:fill="auto"/>
        <w:spacing w:line="252" w:lineRule="auto"/>
        <w:ind w:left="20" w:right="20" w:firstLine="920"/>
        <w:contextualSpacing/>
        <w:rPr>
          <w:sz w:val="24"/>
          <w:szCs w:val="24"/>
        </w:rPr>
      </w:pPr>
      <w:r w:rsidRPr="00047A16">
        <w:rPr>
          <w:sz w:val="24"/>
          <w:szCs w:val="24"/>
        </w:rPr>
        <w:t>Право и основные теории его понимания. Нормы права. Источники (формы) права. Закон и подзаконный акт. Действие права во времени, в пространстве и по кругу лиц. Основные отрасли права.</w:t>
      </w:r>
    </w:p>
    <w:p w:rsidR="00047A16" w:rsidRPr="00047A16" w:rsidRDefault="00047A16" w:rsidP="00047A16">
      <w:pPr>
        <w:keepNext/>
        <w:keepLines/>
        <w:spacing w:line="252" w:lineRule="auto"/>
        <w:contextualSpacing/>
        <w:jc w:val="both"/>
        <w:rPr>
          <w:rFonts w:ascii="Times New Roman" w:hAnsi="Times New Roman" w:cs="Times New Roman"/>
          <w:sz w:val="24"/>
          <w:szCs w:val="24"/>
        </w:rPr>
      </w:pPr>
      <w:bookmarkStart w:id="145" w:name="bookmark233"/>
      <w:r w:rsidRPr="00047A16">
        <w:rPr>
          <w:rFonts w:ascii="Times New Roman" w:hAnsi="Times New Roman" w:cs="Times New Roman"/>
          <w:sz w:val="24"/>
          <w:szCs w:val="24"/>
        </w:rPr>
        <w:t>Правотворчество и правоприменение</w:t>
      </w:r>
      <w:bookmarkEnd w:id="145"/>
    </w:p>
    <w:p w:rsidR="00047A16" w:rsidRPr="00047A16" w:rsidRDefault="00047A16" w:rsidP="00047A16">
      <w:pPr>
        <w:pStyle w:val="55"/>
        <w:shd w:val="clear" w:color="auto" w:fill="auto"/>
        <w:spacing w:line="252" w:lineRule="auto"/>
        <w:ind w:left="20" w:right="20" w:firstLine="920"/>
        <w:contextualSpacing/>
        <w:rPr>
          <w:sz w:val="24"/>
          <w:szCs w:val="24"/>
        </w:rPr>
      </w:pPr>
      <w:r w:rsidRPr="00047A16">
        <w:rPr>
          <w:sz w:val="24"/>
          <w:szCs w:val="24"/>
        </w:rPr>
        <w:t>Правотворчество. Общие правила применения права. Толкование права. Правоприменительная практика. Правопорядок.</w:t>
      </w:r>
    </w:p>
    <w:p w:rsidR="00047A16" w:rsidRPr="00047A16" w:rsidRDefault="00047A16" w:rsidP="00047A16">
      <w:pPr>
        <w:pStyle w:val="55"/>
        <w:shd w:val="clear" w:color="auto" w:fill="auto"/>
        <w:spacing w:line="252" w:lineRule="auto"/>
        <w:ind w:left="20" w:right="20" w:firstLine="920"/>
        <w:contextualSpacing/>
        <w:rPr>
          <w:sz w:val="24"/>
          <w:szCs w:val="24"/>
        </w:rPr>
      </w:pPr>
      <w:r w:rsidRPr="00047A16">
        <w:rPr>
          <w:sz w:val="24"/>
          <w:szCs w:val="24"/>
        </w:rPr>
        <w:t>Понятие правоотношений. Структура правоотношений и их виды. Юридические факты. Юридический конфликт.</w:t>
      </w:r>
    </w:p>
    <w:p w:rsidR="00047A16" w:rsidRPr="00047A16" w:rsidRDefault="00047A16" w:rsidP="00047A16">
      <w:pPr>
        <w:pStyle w:val="55"/>
        <w:shd w:val="clear" w:color="auto" w:fill="auto"/>
        <w:spacing w:line="252" w:lineRule="auto"/>
        <w:ind w:left="20" w:right="20" w:firstLine="920"/>
        <w:contextualSpacing/>
        <w:rPr>
          <w:sz w:val="24"/>
          <w:szCs w:val="24"/>
        </w:rPr>
      </w:pPr>
      <w:r w:rsidRPr="00047A16">
        <w:rPr>
          <w:sz w:val="24"/>
          <w:szCs w:val="24"/>
        </w:rPr>
        <w:t>Понятие правонарушения. Виды правонарушений. Понятие и виды юридической ответственности.</w:t>
      </w:r>
    </w:p>
    <w:p w:rsidR="00047A16" w:rsidRPr="00047A16" w:rsidRDefault="00047A16" w:rsidP="00047A16">
      <w:pPr>
        <w:keepNext/>
        <w:keepLines/>
        <w:spacing w:line="252" w:lineRule="auto"/>
        <w:contextualSpacing/>
        <w:jc w:val="both"/>
        <w:rPr>
          <w:rFonts w:ascii="Times New Roman" w:hAnsi="Times New Roman" w:cs="Times New Roman"/>
          <w:sz w:val="24"/>
          <w:szCs w:val="24"/>
        </w:rPr>
      </w:pPr>
      <w:bookmarkStart w:id="146" w:name="bookmark234"/>
      <w:r w:rsidRPr="00047A16">
        <w:rPr>
          <w:rFonts w:ascii="Times New Roman" w:hAnsi="Times New Roman" w:cs="Times New Roman"/>
          <w:sz w:val="24"/>
          <w:szCs w:val="24"/>
        </w:rPr>
        <w:t>Право и личность</w:t>
      </w:r>
      <w:bookmarkEnd w:id="146"/>
    </w:p>
    <w:p w:rsidR="00047A16" w:rsidRPr="00047A16" w:rsidRDefault="00047A16" w:rsidP="00047A16">
      <w:pPr>
        <w:pStyle w:val="55"/>
        <w:shd w:val="clear" w:color="auto" w:fill="auto"/>
        <w:spacing w:line="252" w:lineRule="auto"/>
        <w:ind w:left="20" w:right="20" w:firstLine="920"/>
        <w:contextualSpacing/>
        <w:rPr>
          <w:sz w:val="24"/>
          <w:szCs w:val="24"/>
        </w:rPr>
      </w:pPr>
      <w:r w:rsidRPr="00047A16">
        <w:rPr>
          <w:sz w:val="24"/>
          <w:szCs w:val="24"/>
        </w:rPr>
        <w:t>Понятие прав и свобод человека. Законные интересы. Правосознание и правовая культура. Правомерное поведение. Механизм защиты прав человека. Правозащитные общественные организации.</w:t>
      </w:r>
    </w:p>
    <w:p w:rsidR="00047A16" w:rsidRPr="00047A16" w:rsidRDefault="00047A16" w:rsidP="00047A16">
      <w:pPr>
        <w:keepNext/>
        <w:keepLines/>
        <w:spacing w:line="252" w:lineRule="auto"/>
        <w:contextualSpacing/>
        <w:jc w:val="both"/>
        <w:rPr>
          <w:rFonts w:ascii="Times New Roman" w:hAnsi="Times New Roman" w:cs="Times New Roman"/>
          <w:sz w:val="24"/>
          <w:szCs w:val="24"/>
        </w:rPr>
      </w:pPr>
      <w:bookmarkStart w:id="147" w:name="bookmark235"/>
      <w:r w:rsidRPr="00047A16">
        <w:rPr>
          <w:rFonts w:ascii="Times New Roman" w:hAnsi="Times New Roman" w:cs="Times New Roman"/>
          <w:sz w:val="24"/>
          <w:szCs w:val="24"/>
        </w:rPr>
        <w:t>ОТРАСЛИ ПРАВА Конституционное право</w:t>
      </w:r>
      <w:bookmarkEnd w:id="147"/>
    </w:p>
    <w:p w:rsidR="00047A16" w:rsidRPr="00047A16" w:rsidRDefault="00047A16" w:rsidP="00047A16">
      <w:pPr>
        <w:pStyle w:val="55"/>
        <w:shd w:val="clear" w:color="auto" w:fill="auto"/>
        <w:spacing w:line="252" w:lineRule="auto"/>
        <w:ind w:left="20" w:right="20" w:firstLine="920"/>
        <w:contextualSpacing/>
        <w:rPr>
          <w:sz w:val="24"/>
          <w:szCs w:val="24"/>
        </w:rPr>
      </w:pPr>
      <w:r w:rsidRPr="00047A16">
        <w:rPr>
          <w:sz w:val="24"/>
          <w:szCs w:val="24"/>
        </w:rPr>
        <w:t>Основы конституционного строя Российской Федерации. Народовластие. Система конституционных прав и свобод в Российской Федерации. Гражданство Российской Федерации.</w:t>
      </w:r>
    </w:p>
    <w:p w:rsidR="00047A16" w:rsidRPr="00047A16" w:rsidRDefault="00047A16" w:rsidP="00047A16">
      <w:pPr>
        <w:pStyle w:val="55"/>
        <w:shd w:val="clear" w:color="auto" w:fill="auto"/>
        <w:spacing w:line="252" w:lineRule="auto"/>
        <w:ind w:left="20" w:right="20" w:firstLine="920"/>
        <w:contextualSpacing/>
        <w:rPr>
          <w:sz w:val="24"/>
          <w:szCs w:val="24"/>
        </w:rPr>
      </w:pPr>
      <w:r w:rsidRPr="00047A16">
        <w:rPr>
          <w:sz w:val="24"/>
          <w:szCs w:val="24"/>
        </w:rPr>
        <w:t>Избирательная система и избирательный процесс. Конституционные обязанности. Воинская обязанность и право на альтернативную гражданскую службу. Права и обязанности налогоплательщиков.</w:t>
      </w:r>
    </w:p>
    <w:p w:rsidR="00047A16" w:rsidRPr="00047A16" w:rsidRDefault="00047A16" w:rsidP="00047A16">
      <w:pPr>
        <w:pStyle w:val="55"/>
        <w:shd w:val="clear" w:color="auto" w:fill="auto"/>
        <w:spacing w:line="252" w:lineRule="auto"/>
        <w:ind w:left="20" w:right="20" w:firstLine="920"/>
        <w:contextualSpacing/>
        <w:rPr>
          <w:sz w:val="24"/>
          <w:szCs w:val="24"/>
        </w:rPr>
      </w:pPr>
      <w:r w:rsidRPr="00047A16">
        <w:rPr>
          <w:sz w:val="24"/>
          <w:szCs w:val="24"/>
        </w:rPr>
        <w:t>Федеративное устройство Российской Федерации. Президент Российской Федерации.</w:t>
      </w:r>
    </w:p>
    <w:p w:rsidR="00047A16" w:rsidRPr="00047A16" w:rsidRDefault="00047A16" w:rsidP="00047A16">
      <w:pPr>
        <w:pStyle w:val="55"/>
        <w:shd w:val="clear" w:color="auto" w:fill="auto"/>
        <w:spacing w:line="252" w:lineRule="auto"/>
        <w:ind w:left="20" w:right="20" w:firstLine="920"/>
        <w:contextualSpacing/>
        <w:rPr>
          <w:sz w:val="24"/>
          <w:szCs w:val="24"/>
        </w:rPr>
      </w:pPr>
      <w:r w:rsidRPr="00047A16">
        <w:rPr>
          <w:sz w:val="24"/>
          <w:szCs w:val="24"/>
        </w:rPr>
        <w:t>Федеральное собрание Российской Федерации. Органы исполнительной власти Российской Федерации. Правоохранительные органы, их виды и полномочия. Судебная система Российской Федерации.</w:t>
      </w:r>
    </w:p>
    <w:p w:rsidR="00047A16" w:rsidRPr="00047A16" w:rsidRDefault="00047A16" w:rsidP="00047A16">
      <w:pPr>
        <w:keepNext/>
        <w:keepLines/>
        <w:spacing w:line="252" w:lineRule="auto"/>
        <w:contextualSpacing/>
        <w:jc w:val="both"/>
        <w:rPr>
          <w:rFonts w:ascii="Times New Roman" w:hAnsi="Times New Roman" w:cs="Times New Roman"/>
          <w:sz w:val="24"/>
          <w:szCs w:val="24"/>
        </w:rPr>
      </w:pPr>
      <w:bookmarkStart w:id="148" w:name="bookmark236"/>
      <w:r w:rsidRPr="00047A16">
        <w:rPr>
          <w:rFonts w:ascii="Times New Roman" w:hAnsi="Times New Roman" w:cs="Times New Roman"/>
          <w:sz w:val="24"/>
          <w:szCs w:val="24"/>
        </w:rPr>
        <w:t>Гражданское право</w:t>
      </w:r>
      <w:bookmarkEnd w:id="148"/>
    </w:p>
    <w:p w:rsidR="00047A16" w:rsidRPr="00047A16" w:rsidRDefault="00047A16" w:rsidP="00047A16">
      <w:pPr>
        <w:pStyle w:val="55"/>
        <w:shd w:val="clear" w:color="auto" w:fill="auto"/>
        <w:spacing w:line="252" w:lineRule="auto"/>
        <w:ind w:left="20" w:right="20" w:firstLine="920"/>
        <w:contextualSpacing/>
        <w:rPr>
          <w:sz w:val="24"/>
          <w:szCs w:val="24"/>
        </w:rPr>
      </w:pPr>
      <w:r w:rsidRPr="00047A16">
        <w:rPr>
          <w:sz w:val="24"/>
          <w:szCs w:val="24"/>
        </w:rPr>
        <w:t>Субъекты и объекты гражданского права. Понятие предпринимательской деятельности. Организационно-правовые формы предпринимательской деятельности.</w:t>
      </w:r>
    </w:p>
    <w:p w:rsidR="00047A16" w:rsidRPr="00047A16" w:rsidRDefault="00047A16" w:rsidP="00047A16">
      <w:pPr>
        <w:pStyle w:val="55"/>
        <w:shd w:val="clear" w:color="auto" w:fill="auto"/>
        <w:spacing w:line="252" w:lineRule="auto"/>
        <w:ind w:left="20" w:right="20" w:firstLine="920"/>
        <w:contextualSpacing/>
        <w:rPr>
          <w:sz w:val="24"/>
          <w:szCs w:val="24"/>
        </w:rPr>
      </w:pPr>
      <w:r w:rsidRPr="00047A16">
        <w:rPr>
          <w:sz w:val="24"/>
          <w:szCs w:val="24"/>
        </w:rPr>
        <w:t>Имущественные и неимущественные права. Право собственности. Право собственности на землю.</w:t>
      </w:r>
    </w:p>
    <w:p w:rsidR="00047A16" w:rsidRPr="00047A16" w:rsidRDefault="00047A16" w:rsidP="00047A16">
      <w:pPr>
        <w:pStyle w:val="55"/>
        <w:shd w:val="clear" w:color="auto" w:fill="auto"/>
        <w:spacing w:line="252" w:lineRule="auto"/>
        <w:ind w:left="20" w:right="20" w:firstLine="920"/>
        <w:contextualSpacing/>
        <w:rPr>
          <w:sz w:val="24"/>
          <w:szCs w:val="24"/>
        </w:rPr>
      </w:pPr>
      <w:r w:rsidRPr="00047A16">
        <w:rPr>
          <w:sz w:val="24"/>
          <w:szCs w:val="24"/>
        </w:rPr>
        <w:t>Право интеллектуальной собственности. Наследование по закону и по завещанию.</w:t>
      </w:r>
    </w:p>
    <w:p w:rsidR="00047A16" w:rsidRPr="00047A16" w:rsidRDefault="00047A16" w:rsidP="00047A16">
      <w:pPr>
        <w:pStyle w:val="55"/>
        <w:shd w:val="clear" w:color="auto" w:fill="auto"/>
        <w:spacing w:line="252" w:lineRule="auto"/>
        <w:ind w:left="20" w:right="20" w:firstLine="920"/>
        <w:contextualSpacing/>
        <w:rPr>
          <w:sz w:val="24"/>
          <w:szCs w:val="24"/>
        </w:rPr>
      </w:pPr>
      <w:r w:rsidRPr="00047A16">
        <w:rPr>
          <w:sz w:val="24"/>
          <w:szCs w:val="24"/>
        </w:rPr>
        <w:t>Сделки. Виды гражданско-правовых договоров (оказание услуг, купля-продажа, аренда, подряд).</w:t>
      </w:r>
    </w:p>
    <w:p w:rsidR="00047A16" w:rsidRPr="00047A16" w:rsidRDefault="00047A16" w:rsidP="00047A16">
      <w:pPr>
        <w:pStyle w:val="55"/>
        <w:shd w:val="clear" w:color="auto" w:fill="auto"/>
        <w:spacing w:line="252" w:lineRule="auto"/>
        <w:ind w:firstLine="0"/>
        <w:contextualSpacing/>
        <w:rPr>
          <w:sz w:val="24"/>
          <w:szCs w:val="24"/>
        </w:rPr>
      </w:pPr>
      <w:r w:rsidRPr="00047A16">
        <w:rPr>
          <w:sz w:val="24"/>
          <w:szCs w:val="24"/>
        </w:rPr>
        <w:t>Гражданско-правовая ответственность. Способы защиты гражданских прав.</w:t>
      </w:r>
    </w:p>
    <w:p w:rsidR="00047A16" w:rsidRPr="00047A16" w:rsidRDefault="00047A16" w:rsidP="00047A16">
      <w:pPr>
        <w:pStyle w:val="55"/>
        <w:shd w:val="clear" w:color="auto" w:fill="auto"/>
        <w:spacing w:line="252" w:lineRule="auto"/>
        <w:ind w:left="20" w:right="20" w:firstLine="920"/>
        <w:contextualSpacing/>
        <w:rPr>
          <w:sz w:val="24"/>
          <w:szCs w:val="24"/>
        </w:rPr>
      </w:pPr>
      <w:r w:rsidRPr="00047A16">
        <w:rPr>
          <w:sz w:val="24"/>
          <w:szCs w:val="24"/>
        </w:rPr>
        <w:t>Государство как субъект экономических отношений. Правовые средства государственного регулирования экономики.</w:t>
      </w:r>
    </w:p>
    <w:p w:rsidR="00047A16" w:rsidRPr="00047A16" w:rsidRDefault="00047A16" w:rsidP="00047A16">
      <w:pPr>
        <w:keepNext/>
        <w:keepLines/>
        <w:spacing w:line="252" w:lineRule="auto"/>
        <w:contextualSpacing/>
        <w:jc w:val="both"/>
        <w:rPr>
          <w:rFonts w:ascii="Times New Roman" w:hAnsi="Times New Roman" w:cs="Times New Roman"/>
          <w:sz w:val="24"/>
          <w:szCs w:val="24"/>
        </w:rPr>
      </w:pPr>
      <w:bookmarkStart w:id="149" w:name="bookmark237"/>
      <w:r w:rsidRPr="00047A16">
        <w:rPr>
          <w:rFonts w:ascii="Times New Roman" w:hAnsi="Times New Roman" w:cs="Times New Roman"/>
          <w:sz w:val="24"/>
          <w:szCs w:val="24"/>
        </w:rPr>
        <w:t>Семейное право</w:t>
      </w:r>
      <w:bookmarkEnd w:id="149"/>
    </w:p>
    <w:p w:rsidR="00047A16" w:rsidRPr="00047A16" w:rsidRDefault="00047A16" w:rsidP="00047A16">
      <w:pPr>
        <w:pStyle w:val="55"/>
        <w:shd w:val="clear" w:color="auto" w:fill="auto"/>
        <w:spacing w:line="252" w:lineRule="auto"/>
        <w:ind w:left="20" w:right="20" w:firstLine="920"/>
        <w:contextualSpacing/>
        <w:rPr>
          <w:sz w:val="24"/>
          <w:szCs w:val="24"/>
        </w:rPr>
      </w:pPr>
      <w:r w:rsidRPr="00047A16">
        <w:rPr>
          <w:sz w:val="24"/>
          <w:szCs w:val="24"/>
        </w:rPr>
        <w:t>Семейные правоотношения. Брак. Правовое регулирование отношений супругов. Брачный контракт. Права, обязанности и ответственность членов семьи.</w:t>
      </w:r>
    </w:p>
    <w:p w:rsidR="00047A16" w:rsidRPr="00047A16" w:rsidRDefault="00047A16" w:rsidP="00047A16">
      <w:pPr>
        <w:keepNext/>
        <w:keepLines/>
        <w:spacing w:line="252" w:lineRule="auto"/>
        <w:contextualSpacing/>
        <w:jc w:val="both"/>
        <w:rPr>
          <w:rFonts w:ascii="Times New Roman" w:hAnsi="Times New Roman" w:cs="Times New Roman"/>
          <w:sz w:val="24"/>
          <w:szCs w:val="24"/>
        </w:rPr>
      </w:pPr>
      <w:bookmarkStart w:id="150" w:name="bookmark238"/>
      <w:r w:rsidRPr="00047A16">
        <w:rPr>
          <w:rFonts w:ascii="Times New Roman" w:hAnsi="Times New Roman" w:cs="Times New Roman"/>
          <w:sz w:val="24"/>
          <w:szCs w:val="24"/>
        </w:rPr>
        <w:t>Трудовое право</w:t>
      </w:r>
      <w:bookmarkEnd w:id="150"/>
    </w:p>
    <w:p w:rsidR="00047A16" w:rsidRPr="00047A16" w:rsidRDefault="00047A16" w:rsidP="00047A16">
      <w:pPr>
        <w:pStyle w:val="55"/>
        <w:shd w:val="clear" w:color="auto" w:fill="auto"/>
        <w:spacing w:line="252" w:lineRule="auto"/>
        <w:ind w:left="20" w:right="20" w:firstLine="920"/>
        <w:contextualSpacing/>
        <w:rPr>
          <w:sz w:val="24"/>
          <w:szCs w:val="24"/>
        </w:rPr>
      </w:pPr>
      <w:r w:rsidRPr="00047A16">
        <w:rPr>
          <w:sz w:val="24"/>
          <w:szCs w:val="24"/>
        </w:rPr>
        <w:t>Трудоустройство и занятость. Трудовые правоотношения. Трудовой договор: понятие, стороны, содержание. Порядок заключения и расторжения трудовых договоров. Рабочее время и время отдыха. Трудовые споры и порядок их рассмотрения. Дисциплинарная ответственность. Защита</w:t>
      </w:r>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трудовых прав. Правовые основы социальной защиты и обеспечения. Пенсии и  пособия.</w:t>
      </w:r>
    </w:p>
    <w:p w:rsidR="00047A16" w:rsidRPr="00047A16" w:rsidRDefault="00047A16" w:rsidP="00047A16">
      <w:pPr>
        <w:keepNext/>
        <w:keepLines/>
        <w:spacing w:line="252" w:lineRule="auto"/>
        <w:ind w:left="20" w:firstLine="3340"/>
        <w:contextualSpacing/>
        <w:jc w:val="both"/>
        <w:rPr>
          <w:rFonts w:ascii="Times New Roman" w:hAnsi="Times New Roman" w:cs="Times New Roman"/>
          <w:sz w:val="24"/>
          <w:szCs w:val="24"/>
        </w:rPr>
      </w:pPr>
      <w:bookmarkStart w:id="151" w:name="bookmark239"/>
      <w:r w:rsidRPr="00047A16">
        <w:rPr>
          <w:rFonts w:ascii="Times New Roman" w:hAnsi="Times New Roman" w:cs="Times New Roman"/>
          <w:sz w:val="24"/>
          <w:szCs w:val="24"/>
        </w:rPr>
        <w:t>Административное право</w:t>
      </w:r>
      <w:bookmarkEnd w:id="151"/>
    </w:p>
    <w:p w:rsidR="00047A16" w:rsidRPr="00047A16" w:rsidRDefault="00047A16" w:rsidP="00047A16">
      <w:pPr>
        <w:pStyle w:val="55"/>
        <w:shd w:val="clear" w:color="auto" w:fill="auto"/>
        <w:spacing w:line="252" w:lineRule="auto"/>
        <w:ind w:left="20" w:right="20" w:firstLine="840"/>
        <w:contextualSpacing/>
        <w:rPr>
          <w:sz w:val="24"/>
          <w:szCs w:val="24"/>
        </w:rPr>
      </w:pPr>
      <w:r w:rsidRPr="00047A16">
        <w:rPr>
          <w:sz w:val="24"/>
          <w:szCs w:val="24"/>
        </w:rPr>
        <w:t>Административные правоотношения. Административные правонарушения. Административная ответственность, ее основания. Производство по делам об административных правонарушениях.</w:t>
      </w:r>
    </w:p>
    <w:p w:rsidR="00047A16" w:rsidRPr="00047A16" w:rsidRDefault="00047A16" w:rsidP="00047A16">
      <w:pPr>
        <w:pStyle w:val="55"/>
        <w:shd w:val="clear" w:color="auto" w:fill="auto"/>
        <w:spacing w:line="252" w:lineRule="auto"/>
        <w:ind w:left="20" w:firstLine="840"/>
        <w:contextualSpacing/>
        <w:rPr>
          <w:sz w:val="24"/>
          <w:szCs w:val="24"/>
        </w:rPr>
      </w:pPr>
      <w:r w:rsidRPr="00047A16">
        <w:rPr>
          <w:sz w:val="24"/>
          <w:szCs w:val="24"/>
        </w:rPr>
        <w:t>Органы и способы рассмотрения административных споров.</w:t>
      </w:r>
    </w:p>
    <w:p w:rsidR="00047A16" w:rsidRPr="00047A16" w:rsidRDefault="00047A16" w:rsidP="00047A16">
      <w:pPr>
        <w:keepNext/>
        <w:keepLines/>
        <w:spacing w:line="252" w:lineRule="auto"/>
        <w:contextualSpacing/>
        <w:jc w:val="both"/>
        <w:rPr>
          <w:rFonts w:ascii="Times New Roman" w:hAnsi="Times New Roman" w:cs="Times New Roman"/>
          <w:sz w:val="24"/>
          <w:szCs w:val="24"/>
        </w:rPr>
      </w:pPr>
      <w:bookmarkStart w:id="152" w:name="bookmark240"/>
      <w:r w:rsidRPr="00047A16">
        <w:rPr>
          <w:rFonts w:ascii="Times New Roman" w:hAnsi="Times New Roman" w:cs="Times New Roman"/>
          <w:sz w:val="24"/>
          <w:szCs w:val="24"/>
        </w:rPr>
        <w:t>Уголовное право</w:t>
      </w:r>
      <w:bookmarkEnd w:id="152"/>
    </w:p>
    <w:p w:rsidR="00047A16" w:rsidRPr="00047A16" w:rsidRDefault="00047A16" w:rsidP="00047A16">
      <w:pPr>
        <w:pStyle w:val="55"/>
        <w:shd w:val="clear" w:color="auto" w:fill="auto"/>
        <w:spacing w:line="252" w:lineRule="auto"/>
        <w:ind w:left="20" w:right="20" w:firstLine="840"/>
        <w:contextualSpacing/>
        <w:rPr>
          <w:sz w:val="24"/>
          <w:szCs w:val="24"/>
        </w:rPr>
      </w:pPr>
      <w:r w:rsidRPr="00047A16">
        <w:rPr>
          <w:sz w:val="24"/>
          <w:szCs w:val="24"/>
        </w:rPr>
        <w:t>Понятие преступления. Действие уголовного закона. Понятие уголовной ответственности, её основания. Ответственность несовершеннолетних. Защита прав обвиняемого, потерпевшего и свидетеля в уголовном процессе.</w:t>
      </w:r>
    </w:p>
    <w:p w:rsidR="00047A16" w:rsidRPr="00047A16" w:rsidRDefault="00047A16" w:rsidP="00047A16">
      <w:pPr>
        <w:keepNext/>
        <w:keepLines/>
        <w:spacing w:line="252" w:lineRule="auto"/>
        <w:contextualSpacing/>
        <w:jc w:val="both"/>
        <w:rPr>
          <w:rFonts w:ascii="Times New Roman" w:hAnsi="Times New Roman" w:cs="Times New Roman"/>
          <w:sz w:val="24"/>
          <w:szCs w:val="24"/>
        </w:rPr>
      </w:pPr>
      <w:bookmarkStart w:id="153" w:name="bookmark241"/>
      <w:r w:rsidRPr="00047A16">
        <w:rPr>
          <w:rFonts w:ascii="Times New Roman" w:hAnsi="Times New Roman" w:cs="Times New Roman"/>
          <w:sz w:val="24"/>
          <w:szCs w:val="24"/>
        </w:rPr>
        <w:t>Экологическое право</w:t>
      </w:r>
      <w:bookmarkEnd w:id="153"/>
    </w:p>
    <w:p w:rsidR="00047A16" w:rsidRPr="00047A16" w:rsidRDefault="00047A16" w:rsidP="00047A16">
      <w:pPr>
        <w:pStyle w:val="55"/>
        <w:shd w:val="clear" w:color="auto" w:fill="auto"/>
        <w:spacing w:line="252" w:lineRule="auto"/>
        <w:ind w:left="20" w:right="20" w:firstLine="840"/>
        <w:contextualSpacing/>
        <w:rPr>
          <w:sz w:val="24"/>
          <w:szCs w:val="24"/>
        </w:rPr>
      </w:pPr>
      <w:r w:rsidRPr="00047A16">
        <w:rPr>
          <w:sz w:val="24"/>
          <w:szCs w:val="24"/>
        </w:rPr>
        <w:t>Экологические правоотношения. Право на благоприятную окружающую среду и способы его защиты. Экологические правонарушения. Юридическая ответственность за причинение вреда окружающей среде.</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d"/>
          <w:sz w:val="24"/>
          <w:szCs w:val="24"/>
        </w:rPr>
        <w:t xml:space="preserve">Международное право </w:t>
      </w:r>
      <w:r w:rsidRPr="00047A16">
        <w:rPr>
          <w:sz w:val="24"/>
          <w:szCs w:val="24"/>
        </w:rPr>
        <w:t>Международные правоотношения. Субъекты международного права. Международный договор. Международные документы о правах человека. Международная защита прав человека в условиях мирного и военного времени. Европейский суд по правам человека.</w:t>
      </w:r>
    </w:p>
    <w:p w:rsidR="00047A16" w:rsidRPr="00047A16" w:rsidRDefault="00047A16" w:rsidP="00047A16">
      <w:pPr>
        <w:keepNext/>
        <w:keepLines/>
        <w:spacing w:line="252" w:lineRule="auto"/>
        <w:contextualSpacing/>
        <w:jc w:val="both"/>
        <w:rPr>
          <w:rFonts w:ascii="Times New Roman" w:hAnsi="Times New Roman" w:cs="Times New Roman"/>
          <w:sz w:val="24"/>
          <w:szCs w:val="24"/>
        </w:rPr>
      </w:pPr>
      <w:bookmarkStart w:id="154" w:name="bookmark242"/>
      <w:r w:rsidRPr="00047A16">
        <w:rPr>
          <w:rFonts w:ascii="Times New Roman" w:hAnsi="Times New Roman" w:cs="Times New Roman"/>
          <w:sz w:val="24"/>
          <w:szCs w:val="24"/>
        </w:rPr>
        <w:t>ПРАВОСУДИЕ В РОССИЙСКОЙ ФЕДЕРАЦИИ Правосудие</w:t>
      </w:r>
      <w:bookmarkEnd w:id="154"/>
    </w:p>
    <w:p w:rsidR="00047A16" w:rsidRPr="00047A16" w:rsidRDefault="00047A16" w:rsidP="00047A16">
      <w:pPr>
        <w:pStyle w:val="55"/>
        <w:shd w:val="clear" w:color="auto" w:fill="auto"/>
        <w:spacing w:line="252" w:lineRule="auto"/>
        <w:ind w:left="20" w:right="20" w:firstLine="840"/>
        <w:contextualSpacing/>
        <w:rPr>
          <w:sz w:val="24"/>
          <w:szCs w:val="24"/>
        </w:rPr>
      </w:pPr>
      <w:r w:rsidRPr="00047A16">
        <w:rPr>
          <w:sz w:val="24"/>
          <w:szCs w:val="24"/>
        </w:rPr>
        <w:t>Конституционное, гражданское, арбитражное, уголовное судопроизводство. Основания и порядок обращения в Конституционный Суд Российской Федерации. Правовые последствия принятия решения Конституционным Судом Российской Федерации. Принципы гражданского процесса.</w:t>
      </w:r>
    </w:p>
    <w:p w:rsidR="00047A16" w:rsidRPr="00047A16" w:rsidRDefault="00047A16" w:rsidP="00047A16">
      <w:pPr>
        <w:pStyle w:val="55"/>
        <w:shd w:val="clear" w:color="auto" w:fill="auto"/>
        <w:spacing w:line="252" w:lineRule="auto"/>
        <w:ind w:left="20" w:right="20" w:firstLine="840"/>
        <w:contextualSpacing/>
        <w:rPr>
          <w:sz w:val="24"/>
          <w:szCs w:val="24"/>
        </w:rPr>
      </w:pPr>
      <w:r w:rsidRPr="00047A16">
        <w:rPr>
          <w:sz w:val="24"/>
          <w:szCs w:val="24"/>
        </w:rPr>
        <w:t>Порядок обращения в суд. Судебное разбирательство. Порядок обжалования судебных решений.</w:t>
      </w:r>
    </w:p>
    <w:p w:rsidR="00047A16" w:rsidRPr="00047A16" w:rsidRDefault="00047A16" w:rsidP="00047A16">
      <w:pPr>
        <w:pStyle w:val="55"/>
        <w:shd w:val="clear" w:color="auto" w:fill="auto"/>
        <w:spacing w:line="252" w:lineRule="auto"/>
        <w:ind w:left="20" w:right="20" w:firstLine="840"/>
        <w:contextualSpacing/>
        <w:rPr>
          <w:sz w:val="24"/>
          <w:szCs w:val="24"/>
        </w:rPr>
      </w:pPr>
      <w:r w:rsidRPr="00047A16">
        <w:rPr>
          <w:sz w:val="24"/>
          <w:szCs w:val="24"/>
        </w:rPr>
        <w:t>Особенности уголовного процесса. Стадии уголовного процесса. Порядок обжалования судебных решений в уголовном процессе.</w:t>
      </w:r>
    </w:p>
    <w:p w:rsidR="00047A16" w:rsidRPr="00047A16" w:rsidRDefault="00047A16" w:rsidP="00047A16">
      <w:pPr>
        <w:keepNext/>
        <w:keepLines/>
        <w:spacing w:line="252" w:lineRule="auto"/>
        <w:contextualSpacing/>
        <w:jc w:val="both"/>
        <w:rPr>
          <w:rFonts w:ascii="Times New Roman" w:hAnsi="Times New Roman" w:cs="Times New Roman"/>
          <w:sz w:val="24"/>
          <w:szCs w:val="24"/>
        </w:rPr>
      </w:pPr>
      <w:bookmarkStart w:id="155" w:name="bookmark243"/>
      <w:r w:rsidRPr="00047A16">
        <w:rPr>
          <w:rFonts w:ascii="Times New Roman" w:hAnsi="Times New Roman" w:cs="Times New Roman"/>
          <w:sz w:val="24"/>
          <w:szCs w:val="24"/>
        </w:rPr>
        <w:t>ПРОФЕССИЯ И ПРАВО Юридическая деятельность</w:t>
      </w:r>
      <w:bookmarkEnd w:id="155"/>
    </w:p>
    <w:p w:rsidR="00047A16" w:rsidRPr="00047A16" w:rsidRDefault="00047A16" w:rsidP="00047A16">
      <w:pPr>
        <w:pStyle w:val="55"/>
        <w:shd w:val="clear" w:color="auto" w:fill="auto"/>
        <w:spacing w:after="480" w:line="252" w:lineRule="auto"/>
        <w:ind w:left="20" w:right="20" w:firstLine="840"/>
        <w:contextualSpacing/>
        <w:rPr>
          <w:sz w:val="24"/>
          <w:szCs w:val="24"/>
        </w:rPr>
      </w:pPr>
      <w:r w:rsidRPr="00047A16">
        <w:rPr>
          <w:sz w:val="24"/>
          <w:szCs w:val="24"/>
        </w:rPr>
        <w:t>Профессиональное юридическое образование. Основные юридические профессии. Особенности профессиональной юридической деятельности. Профессиональная этика.</w:t>
      </w:r>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156" w:name="bookmark244"/>
      <w:r w:rsidRPr="00047A16">
        <w:rPr>
          <w:rFonts w:ascii="Times New Roman" w:hAnsi="Times New Roman" w:cs="Times New Roman"/>
          <w:b/>
          <w:sz w:val="24"/>
          <w:szCs w:val="24"/>
        </w:rPr>
        <w:t>2.2.2.9.</w:t>
      </w:r>
      <w:r w:rsidRPr="00047A16">
        <w:rPr>
          <w:rFonts w:ascii="Times New Roman" w:hAnsi="Times New Roman" w:cs="Times New Roman"/>
          <w:sz w:val="24"/>
          <w:szCs w:val="24"/>
        </w:rPr>
        <w:t xml:space="preserve"> </w:t>
      </w:r>
      <w:r w:rsidRPr="00047A16">
        <w:rPr>
          <w:rFonts w:ascii="Times New Roman" w:hAnsi="Times New Roman" w:cs="Times New Roman"/>
          <w:b/>
          <w:sz w:val="24"/>
          <w:szCs w:val="24"/>
        </w:rPr>
        <w:t>ГЕОГРАФИЯ</w:t>
      </w:r>
      <w:r w:rsidRPr="00047A16">
        <w:rPr>
          <w:rFonts w:ascii="Times New Roman" w:hAnsi="Times New Roman" w:cs="Times New Roman"/>
          <w:sz w:val="24"/>
          <w:szCs w:val="24"/>
        </w:rPr>
        <w:t xml:space="preserve"> (базовый уровень)</w:t>
      </w:r>
      <w:bookmarkEnd w:id="156"/>
    </w:p>
    <w:p w:rsidR="00047A16" w:rsidRPr="00047A16" w:rsidRDefault="00047A16" w:rsidP="00047A16">
      <w:pPr>
        <w:keepNext/>
        <w:keepLines/>
        <w:spacing w:line="252" w:lineRule="auto"/>
        <w:ind w:left="142"/>
        <w:contextualSpacing/>
        <w:jc w:val="both"/>
        <w:rPr>
          <w:rFonts w:ascii="Times New Roman" w:hAnsi="Times New Roman" w:cs="Times New Roman"/>
          <w:sz w:val="24"/>
          <w:szCs w:val="24"/>
        </w:rPr>
      </w:pPr>
      <w:bookmarkStart w:id="157" w:name="bookmark245"/>
      <w:r w:rsidRPr="00047A16">
        <w:rPr>
          <w:rFonts w:ascii="Times New Roman" w:hAnsi="Times New Roman" w:cs="Times New Roman"/>
          <w:b/>
          <w:sz w:val="24"/>
          <w:szCs w:val="24"/>
        </w:rPr>
        <w:t>Раздел 1. Современные методы географических исследований.</w:t>
      </w:r>
      <w:r w:rsidRPr="00047A16">
        <w:rPr>
          <w:rFonts w:ascii="Times New Roman" w:hAnsi="Times New Roman" w:cs="Times New Roman"/>
          <w:sz w:val="24"/>
          <w:szCs w:val="24"/>
        </w:rPr>
        <w:t xml:space="preserve">     </w:t>
      </w:r>
    </w:p>
    <w:p w:rsidR="00047A16" w:rsidRPr="00047A16" w:rsidRDefault="00047A16" w:rsidP="00047A16">
      <w:pPr>
        <w:keepNext/>
        <w:keepLines/>
        <w:spacing w:line="252" w:lineRule="auto"/>
        <w:ind w:left="142"/>
        <w:contextualSpacing/>
        <w:jc w:val="both"/>
        <w:rPr>
          <w:rFonts w:ascii="Times New Roman" w:hAnsi="Times New Roman" w:cs="Times New Roman"/>
          <w:sz w:val="24"/>
          <w:szCs w:val="24"/>
        </w:rPr>
      </w:pPr>
      <w:r w:rsidRPr="00047A16">
        <w:rPr>
          <w:rFonts w:ascii="Times New Roman" w:hAnsi="Times New Roman" w:cs="Times New Roman"/>
          <w:sz w:val="24"/>
          <w:szCs w:val="24"/>
        </w:rPr>
        <w:t>Источники географической информации</w:t>
      </w:r>
      <w:bookmarkEnd w:id="157"/>
    </w:p>
    <w:p w:rsidR="00047A16" w:rsidRPr="00047A16" w:rsidRDefault="00047A16" w:rsidP="00047A16">
      <w:pPr>
        <w:pStyle w:val="55"/>
        <w:shd w:val="clear" w:color="auto" w:fill="auto"/>
        <w:spacing w:line="252" w:lineRule="auto"/>
        <w:ind w:left="20" w:right="20" w:firstLine="840"/>
        <w:contextualSpacing/>
        <w:rPr>
          <w:sz w:val="24"/>
          <w:szCs w:val="24"/>
        </w:rPr>
      </w:pPr>
      <w:r w:rsidRPr="00047A16">
        <w:rPr>
          <w:sz w:val="24"/>
          <w:szCs w:val="24"/>
        </w:rP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047A16" w:rsidRPr="00047A16" w:rsidRDefault="00047A16" w:rsidP="00047A16">
      <w:pPr>
        <w:pStyle w:val="55"/>
        <w:shd w:val="clear" w:color="auto" w:fill="auto"/>
        <w:spacing w:line="252" w:lineRule="auto"/>
        <w:ind w:left="20" w:right="20" w:firstLine="840"/>
        <w:contextualSpacing/>
        <w:rPr>
          <w:sz w:val="24"/>
          <w:szCs w:val="24"/>
        </w:rPr>
      </w:pPr>
      <w:r w:rsidRPr="00047A16">
        <w:rPr>
          <w:sz w:val="24"/>
          <w:szCs w:val="24"/>
        </w:rPr>
        <w:t xml:space="preserve">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Геоинформационные системы как средство получения, обработки и представления пространственно- координированных географических данных. </w:t>
      </w:r>
      <w:r w:rsidRPr="00047A16">
        <w:rPr>
          <w:rStyle w:val="415"/>
          <w:rFonts w:eastAsia="Arial Unicode MS"/>
          <w:b w:val="0"/>
          <w:bCs w:val="0"/>
          <w:i/>
          <w:iCs/>
          <w:sz w:val="24"/>
          <w:szCs w:val="24"/>
        </w:rPr>
        <w:t xml:space="preserve">Практические работы </w:t>
      </w:r>
      <w:r w:rsidRPr="00047A16">
        <w:rPr>
          <w:sz w:val="24"/>
          <w:szCs w:val="24"/>
        </w:rPr>
        <w:t>Анализ карт различной тематики.</w:t>
      </w:r>
    </w:p>
    <w:p w:rsidR="00047A16" w:rsidRPr="00047A16" w:rsidRDefault="00047A16" w:rsidP="00047A16">
      <w:pPr>
        <w:pStyle w:val="55"/>
        <w:shd w:val="clear" w:color="auto" w:fill="auto"/>
        <w:spacing w:line="252" w:lineRule="auto"/>
        <w:ind w:left="20" w:firstLine="840"/>
        <w:contextualSpacing/>
        <w:rPr>
          <w:sz w:val="24"/>
          <w:szCs w:val="24"/>
        </w:rPr>
      </w:pPr>
      <w:r w:rsidRPr="00047A16">
        <w:rPr>
          <w:sz w:val="24"/>
          <w:szCs w:val="24"/>
        </w:rPr>
        <w:t>Обозначение на контурной карте основных географических объектов.</w:t>
      </w:r>
    </w:p>
    <w:p w:rsidR="00047A16" w:rsidRPr="00047A16" w:rsidRDefault="00047A16" w:rsidP="00047A16">
      <w:pPr>
        <w:pStyle w:val="55"/>
        <w:shd w:val="clear" w:color="auto" w:fill="auto"/>
        <w:spacing w:line="252" w:lineRule="auto"/>
        <w:ind w:left="20" w:right="20" w:firstLine="700"/>
        <w:contextualSpacing/>
        <w:rPr>
          <w:sz w:val="24"/>
          <w:szCs w:val="24"/>
        </w:rPr>
      </w:pPr>
      <w:r w:rsidRPr="00047A16">
        <w:rPr>
          <w:sz w:val="24"/>
          <w:szCs w:val="24"/>
        </w:rPr>
        <w:t>Составление картосхем и простейших карт, отражающих различные географические явления и процессы, их территориальные взаимодействия.</w:t>
      </w:r>
    </w:p>
    <w:p w:rsidR="00047A16" w:rsidRPr="00047A16" w:rsidRDefault="00047A16" w:rsidP="00047A16">
      <w:pPr>
        <w:pStyle w:val="55"/>
        <w:shd w:val="clear" w:color="auto" w:fill="auto"/>
        <w:spacing w:line="252" w:lineRule="auto"/>
        <w:ind w:left="20" w:right="20" w:firstLine="700"/>
        <w:contextualSpacing/>
        <w:rPr>
          <w:sz w:val="24"/>
          <w:szCs w:val="24"/>
        </w:rPr>
      </w:pPr>
      <w:r w:rsidRPr="00047A16">
        <w:rPr>
          <w:sz w:val="24"/>
          <w:szCs w:val="24"/>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047A16" w:rsidRPr="00047A16" w:rsidRDefault="00047A16" w:rsidP="00047A16">
      <w:pPr>
        <w:pStyle w:val="55"/>
        <w:shd w:val="clear" w:color="auto" w:fill="auto"/>
        <w:spacing w:line="252" w:lineRule="auto"/>
        <w:ind w:left="20" w:right="20" w:firstLine="700"/>
        <w:contextualSpacing/>
        <w:rPr>
          <w:sz w:val="24"/>
          <w:szCs w:val="24"/>
        </w:rPr>
      </w:pPr>
      <w:r w:rsidRPr="00047A16">
        <w:rPr>
          <w:sz w:val="24"/>
          <w:szCs w:val="24"/>
        </w:rPr>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047A16" w:rsidRPr="00047A16" w:rsidRDefault="00047A16" w:rsidP="00047A16">
      <w:pPr>
        <w:pStyle w:val="55"/>
        <w:shd w:val="clear" w:color="auto" w:fill="auto"/>
        <w:spacing w:line="252" w:lineRule="auto"/>
        <w:ind w:left="300" w:right="20" w:firstLine="420"/>
        <w:contextualSpacing/>
        <w:rPr>
          <w:sz w:val="24"/>
          <w:szCs w:val="24"/>
        </w:rPr>
      </w:pPr>
      <w:r w:rsidRPr="00047A16">
        <w:rPr>
          <w:rStyle w:val="affd"/>
          <w:sz w:val="24"/>
          <w:szCs w:val="24"/>
        </w:rPr>
        <w:t xml:space="preserve">Раздел 2. Природа и человек в современном мире </w:t>
      </w:r>
      <w:r w:rsidRPr="00047A16">
        <w:rPr>
          <w:sz w:val="24"/>
          <w:szCs w:val="24"/>
        </w:rPr>
        <w:t>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Ресурсообеспеченность.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Геоэкологические проблемы регионов различных типов природопользования. Пути сохранения качества окружающей среды.</w:t>
      </w:r>
    </w:p>
    <w:p w:rsidR="00047A16" w:rsidRPr="00047A16" w:rsidRDefault="00047A16" w:rsidP="00047A16">
      <w:pPr>
        <w:spacing w:line="252" w:lineRule="auto"/>
        <w:ind w:left="20" w:firstLine="700"/>
        <w:contextualSpacing/>
        <w:jc w:val="both"/>
        <w:rPr>
          <w:rFonts w:ascii="Times New Roman" w:hAnsi="Times New Roman" w:cs="Times New Roman"/>
          <w:sz w:val="24"/>
          <w:szCs w:val="24"/>
        </w:rPr>
      </w:pPr>
      <w:r w:rsidRPr="00047A16">
        <w:rPr>
          <w:rFonts w:ascii="Times New Roman" w:hAnsi="Times New Roman" w:cs="Times New Roman"/>
          <w:sz w:val="24"/>
          <w:szCs w:val="24"/>
        </w:rPr>
        <w:t>Практические работы</w:t>
      </w:r>
    </w:p>
    <w:p w:rsidR="00047A16" w:rsidRPr="00047A16" w:rsidRDefault="00047A16" w:rsidP="00047A16">
      <w:pPr>
        <w:pStyle w:val="55"/>
        <w:shd w:val="clear" w:color="auto" w:fill="auto"/>
        <w:spacing w:line="252" w:lineRule="auto"/>
        <w:ind w:left="20" w:right="20" w:firstLine="700"/>
        <w:contextualSpacing/>
        <w:rPr>
          <w:sz w:val="24"/>
          <w:szCs w:val="24"/>
        </w:rPr>
      </w:pPr>
      <w:r w:rsidRPr="00047A16">
        <w:rPr>
          <w:sz w:val="24"/>
          <w:szCs w:val="24"/>
        </w:rPr>
        <w:t>Оценка обеспеченности разных регионов и стран основными видами природных ресурсов.</w:t>
      </w:r>
    </w:p>
    <w:p w:rsidR="00047A16" w:rsidRPr="00047A16" w:rsidRDefault="00047A16" w:rsidP="00047A16">
      <w:pPr>
        <w:keepNext/>
        <w:keepLines/>
        <w:spacing w:line="252" w:lineRule="auto"/>
        <w:ind w:left="20" w:firstLine="700"/>
        <w:contextualSpacing/>
        <w:jc w:val="both"/>
        <w:rPr>
          <w:rFonts w:ascii="Times New Roman" w:hAnsi="Times New Roman" w:cs="Times New Roman"/>
          <w:sz w:val="24"/>
          <w:szCs w:val="24"/>
        </w:rPr>
      </w:pPr>
      <w:bookmarkStart w:id="158" w:name="bookmark246"/>
      <w:r w:rsidRPr="00047A16">
        <w:rPr>
          <w:rFonts w:ascii="Times New Roman" w:hAnsi="Times New Roman" w:cs="Times New Roman"/>
          <w:sz w:val="24"/>
          <w:szCs w:val="24"/>
        </w:rPr>
        <w:t>Раздел 3. Население мира</w:t>
      </w:r>
      <w:bookmarkEnd w:id="158"/>
    </w:p>
    <w:p w:rsidR="00047A16" w:rsidRPr="00047A16" w:rsidRDefault="00047A16" w:rsidP="00047A16">
      <w:pPr>
        <w:pStyle w:val="55"/>
        <w:shd w:val="clear" w:color="auto" w:fill="auto"/>
        <w:spacing w:line="252" w:lineRule="auto"/>
        <w:ind w:left="20" w:right="20" w:firstLine="700"/>
        <w:contextualSpacing/>
        <w:rPr>
          <w:sz w:val="24"/>
          <w:szCs w:val="24"/>
        </w:rPr>
      </w:pPr>
      <w:r w:rsidRPr="00047A16">
        <w:rPr>
          <w:sz w:val="24"/>
          <w:szCs w:val="24"/>
        </w:rPr>
        <w:t>Численность, динамика и размещение населения мира, крупных регионов и стран. Воспроизводство и миграции населения.</w:t>
      </w:r>
      <w:r w:rsidRPr="00047A16">
        <w:rPr>
          <w:rStyle w:val="affff1"/>
          <w:sz w:val="24"/>
          <w:szCs w:val="24"/>
        </w:rPr>
        <w:t xml:space="preserve"> Их типы и виды.</w:t>
      </w:r>
      <w:r w:rsidRPr="00047A16">
        <w:rPr>
          <w:sz w:val="24"/>
          <w:szCs w:val="24"/>
        </w:rPr>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047A16" w:rsidRPr="00047A16" w:rsidRDefault="00047A16" w:rsidP="00047A16">
      <w:pPr>
        <w:pStyle w:val="55"/>
        <w:shd w:val="clear" w:color="auto" w:fill="auto"/>
        <w:spacing w:line="252" w:lineRule="auto"/>
        <w:ind w:left="20" w:right="20" w:firstLine="700"/>
        <w:contextualSpacing/>
        <w:rPr>
          <w:sz w:val="24"/>
          <w:szCs w:val="24"/>
        </w:rPr>
      </w:pPr>
      <w:r w:rsidRPr="00047A16">
        <w:rPr>
          <w:sz w:val="24"/>
          <w:szCs w:val="24"/>
        </w:rPr>
        <w:t>Характеристика трудовых ресурсов и занятости населения крупных стран и регионов мира.</w:t>
      </w:r>
    </w:p>
    <w:p w:rsidR="00047A16" w:rsidRPr="00047A16" w:rsidRDefault="00047A16" w:rsidP="00047A16">
      <w:pPr>
        <w:pStyle w:val="55"/>
        <w:shd w:val="clear" w:color="auto" w:fill="auto"/>
        <w:spacing w:line="252" w:lineRule="auto"/>
        <w:ind w:left="20" w:right="20" w:firstLine="700"/>
        <w:contextualSpacing/>
        <w:rPr>
          <w:sz w:val="24"/>
          <w:szCs w:val="24"/>
        </w:rPr>
      </w:pPr>
      <w:r w:rsidRPr="00047A16">
        <w:rPr>
          <w:sz w:val="24"/>
          <w:szCs w:val="24"/>
        </w:rPr>
        <w:t>Расселение населения. Специфика городских и сельских поселений. Масштабы и темпы урбанизации различных стран и регионов мира.</w:t>
      </w:r>
    </w:p>
    <w:p w:rsidR="00047A16" w:rsidRPr="00047A16" w:rsidRDefault="00047A16" w:rsidP="00047A16">
      <w:pPr>
        <w:keepNext/>
        <w:keepLines/>
        <w:spacing w:line="252" w:lineRule="auto"/>
        <w:ind w:left="20" w:firstLine="700"/>
        <w:contextualSpacing/>
        <w:jc w:val="both"/>
        <w:rPr>
          <w:rFonts w:ascii="Times New Roman" w:hAnsi="Times New Roman" w:cs="Times New Roman"/>
          <w:sz w:val="24"/>
          <w:szCs w:val="24"/>
        </w:rPr>
      </w:pPr>
      <w:bookmarkStart w:id="159" w:name="bookmark247"/>
      <w:r w:rsidRPr="00047A16">
        <w:rPr>
          <w:rFonts w:ascii="Times New Roman" w:hAnsi="Times New Roman" w:cs="Times New Roman"/>
          <w:sz w:val="24"/>
          <w:szCs w:val="24"/>
        </w:rPr>
        <w:t>Практические работы</w:t>
      </w:r>
      <w:bookmarkEnd w:id="159"/>
    </w:p>
    <w:p w:rsidR="00047A16" w:rsidRPr="00047A16" w:rsidRDefault="00047A16" w:rsidP="00047A16">
      <w:pPr>
        <w:pStyle w:val="55"/>
        <w:shd w:val="clear" w:color="auto" w:fill="auto"/>
        <w:spacing w:line="252" w:lineRule="auto"/>
        <w:ind w:left="20" w:right="20" w:firstLine="700"/>
        <w:contextualSpacing/>
        <w:rPr>
          <w:sz w:val="24"/>
          <w:szCs w:val="24"/>
        </w:rPr>
      </w:pPr>
      <w:r w:rsidRPr="00047A16">
        <w:rPr>
          <w:sz w:val="24"/>
          <w:szCs w:val="24"/>
        </w:rPr>
        <w:t>Определение степени обеспеченности крупных регионов и стран трудовыми ресурсами.</w:t>
      </w:r>
    </w:p>
    <w:p w:rsidR="00047A16" w:rsidRPr="00047A16" w:rsidRDefault="00047A16" w:rsidP="00047A16">
      <w:pPr>
        <w:pStyle w:val="55"/>
        <w:shd w:val="clear" w:color="auto" w:fill="auto"/>
        <w:spacing w:line="252" w:lineRule="auto"/>
        <w:ind w:left="20" w:right="20" w:firstLine="700"/>
        <w:contextualSpacing/>
        <w:rPr>
          <w:sz w:val="24"/>
          <w:szCs w:val="24"/>
        </w:rPr>
      </w:pPr>
      <w:r w:rsidRPr="00047A16">
        <w:rPr>
          <w:sz w:val="24"/>
          <w:szCs w:val="24"/>
        </w:rPr>
        <w:t>Определение демографической ситуации и особенностей демографической политики в разных странах и регионах мира.</w:t>
      </w:r>
    </w:p>
    <w:p w:rsidR="00047A16" w:rsidRPr="00047A16" w:rsidRDefault="00047A16" w:rsidP="00047A16">
      <w:pPr>
        <w:pStyle w:val="55"/>
        <w:shd w:val="clear" w:color="auto" w:fill="auto"/>
        <w:spacing w:line="252" w:lineRule="auto"/>
        <w:ind w:left="20" w:right="20" w:firstLine="700"/>
        <w:contextualSpacing/>
        <w:rPr>
          <w:sz w:val="24"/>
          <w:szCs w:val="24"/>
        </w:rPr>
      </w:pPr>
      <w:r w:rsidRPr="00047A16">
        <w:rPr>
          <w:sz w:val="24"/>
          <w:szCs w:val="24"/>
        </w:rPr>
        <w:t>Оценка особенностей уровня и качества жизни населения в разных странах и регионах мира.</w:t>
      </w:r>
    </w:p>
    <w:p w:rsidR="00047A16" w:rsidRPr="00047A16" w:rsidRDefault="00047A16" w:rsidP="00047A16">
      <w:pPr>
        <w:pStyle w:val="55"/>
        <w:shd w:val="clear" w:color="auto" w:fill="auto"/>
        <w:spacing w:line="252" w:lineRule="auto"/>
        <w:ind w:left="20" w:right="20" w:firstLine="700"/>
        <w:contextualSpacing/>
        <w:rPr>
          <w:sz w:val="24"/>
          <w:szCs w:val="24"/>
        </w:rPr>
      </w:pPr>
      <w:r w:rsidRPr="00047A16">
        <w:rPr>
          <w:rStyle w:val="affd"/>
          <w:sz w:val="24"/>
          <w:szCs w:val="24"/>
        </w:rPr>
        <w:t>Раздел 4. География мирового хозяйства</w:t>
      </w:r>
      <w:r w:rsidRPr="00047A16">
        <w:rPr>
          <w:sz w:val="24"/>
          <w:szCs w:val="24"/>
        </w:rPr>
        <w:t xml:space="preserve"> Мировое хозяйство, его отраслевая и территориальная структура. География важнейших отраслей. Международное географическое разделение труда.</w:t>
      </w:r>
    </w:p>
    <w:p w:rsidR="00047A16" w:rsidRPr="00047A16" w:rsidRDefault="00047A16" w:rsidP="00047A16">
      <w:pPr>
        <w:pStyle w:val="55"/>
        <w:shd w:val="clear" w:color="auto" w:fill="auto"/>
        <w:spacing w:line="252" w:lineRule="auto"/>
        <w:ind w:left="20" w:right="20" w:firstLine="700"/>
        <w:contextualSpacing/>
        <w:rPr>
          <w:sz w:val="24"/>
          <w:szCs w:val="24"/>
        </w:rPr>
      </w:pPr>
      <w:r w:rsidRPr="00047A16">
        <w:rPr>
          <w:sz w:val="24"/>
          <w:szCs w:val="24"/>
        </w:rPr>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047A16" w:rsidRPr="00047A16" w:rsidRDefault="00047A16" w:rsidP="00047A16">
      <w:pPr>
        <w:pStyle w:val="55"/>
        <w:shd w:val="clear" w:color="auto" w:fill="auto"/>
        <w:spacing w:line="252" w:lineRule="auto"/>
        <w:ind w:left="20" w:right="20" w:firstLine="700"/>
        <w:contextualSpacing/>
        <w:rPr>
          <w:sz w:val="24"/>
          <w:szCs w:val="24"/>
        </w:rPr>
      </w:pPr>
      <w:r w:rsidRPr="00047A16">
        <w:rPr>
          <w:sz w:val="24"/>
          <w:szCs w:val="24"/>
        </w:rPr>
        <w:t>Внешние экономические связи - научно-технические, производственное сотрудничество, создание свободных экономических зон (СЭЗ).</w:t>
      </w:r>
      <w:r w:rsidRPr="00047A16">
        <w:rPr>
          <w:rStyle w:val="affff1"/>
          <w:sz w:val="24"/>
          <w:szCs w:val="24"/>
        </w:rPr>
        <w:t xml:space="preserve"> География мировых валютно-финансовых отношений.</w:t>
      </w:r>
      <w:r w:rsidRPr="00047A16">
        <w:rPr>
          <w:sz w:val="24"/>
          <w:szCs w:val="24"/>
        </w:rPr>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047A16" w:rsidRPr="00047A16" w:rsidRDefault="00047A16" w:rsidP="00047A16">
      <w:pPr>
        <w:keepNext/>
        <w:keepLines/>
        <w:spacing w:line="252" w:lineRule="auto"/>
        <w:ind w:left="20" w:firstLine="700"/>
        <w:contextualSpacing/>
        <w:jc w:val="both"/>
        <w:rPr>
          <w:rFonts w:ascii="Times New Roman" w:hAnsi="Times New Roman" w:cs="Times New Roman"/>
          <w:sz w:val="24"/>
          <w:szCs w:val="24"/>
        </w:rPr>
      </w:pPr>
      <w:bookmarkStart w:id="160" w:name="bookmark248"/>
      <w:r w:rsidRPr="00047A16">
        <w:rPr>
          <w:rFonts w:ascii="Times New Roman" w:hAnsi="Times New Roman" w:cs="Times New Roman"/>
          <w:sz w:val="24"/>
          <w:szCs w:val="24"/>
        </w:rPr>
        <w:t>Практические работы</w:t>
      </w:r>
      <w:bookmarkEnd w:id="160"/>
    </w:p>
    <w:p w:rsidR="00047A16" w:rsidRPr="00047A16" w:rsidRDefault="00047A16" w:rsidP="00047A16">
      <w:pPr>
        <w:pStyle w:val="55"/>
        <w:shd w:val="clear" w:color="auto" w:fill="auto"/>
        <w:spacing w:line="252" w:lineRule="auto"/>
        <w:ind w:left="20" w:right="20" w:firstLine="700"/>
        <w:contextualSpacing/>
        <w:rPr>
          <w:sz w:val="24"/>
          <w:szCs w:val="24"/>
        </w:rPr>
      </w:pPr>
      <w:r w:rsidRPr="00047A16">
        <w:rPr>
          <w:sz w:val="24"/>
          <w:szCs w:val="24"/>
        </w:rPr>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047A16" w:rsidRPr="00047A16" w:rsidRDefault="00047A16" w:rsidP="00047A16">
      <w:pPr>
        <w:pStyle w:val="55"/>
        <w:shd w:val="clear" w:color="auto" w:fill="auto"/>
        <w:spacing w:line="252" w:lineRule="auto"/>
        <w:ind w:left="20" w:right="20" w:firstLine="700"/>
        <w:contextualSpacing/>
        <w:rPr>
          <w:sz w:val="24"/>
          <w:szCs w:val="24"/>
        </w:rPr>
      </w:pPr>
      <w:r w:rsidRPr="00047A16">
        <w:rPr>
          <w:sz w:val="24"/>
          <w:szCs w:val="24"/>
        </w:rPr>
        <w:t>Определение основных направлений международной торговли; факторов, определяющих международную специализацию стран и регионов мира.</w:t>
      </w:r>
    </w:p>
    <w:p w:rsidR="00047A16" w:rsidRPr="00047A16" w:rsidRDefault="00047A16" w:rsidP="00047A16">
      <w:pPr>
        <w:keepNext/>
        <w:keepLines/>
        <w:spacing w:line="252" w:lineRule="auto"/>
        <w:ind w:left="20" w:firstLine="700"/>
        <w:contextualSpacing/>
        <w:jc w:val="both"/>
        <w:rPr>
          <w:rFonts w:ascii="Times New Roman" w:hAnsi="Times New Roman" w:cs="Times New Roman"/>
          <w:b/>
          <w:sz w:val="24"/>
          <w:szCs w:val="24"/>
        </w:rPr>
      </w:pPr>
      <w:bookmarkStart w:id="161" w:name="bookmark249"/>
      <w:r w:rsidRPr="00047A16">
        <w:rPr>
          <w:rFonts w:ascii="Times New Roman" w:hAnsi="Times New Roman" w:cs="Times New Roman"/>
          <w:b/>
          <w:sz w:val="24"/>
          <w:szCs w:val="24"/>
        </w:rPr>
        <w:t>Раздел 5. Регионы и страны мира</w:t>
      </w:r>
      <w:bookmarkEnd w:id="161"/>
    </w:p>
    <w:p w:rsidR="00047A16" w:rsidRPr="00047A16" w:rsidRDefault="00047A16" w:rsidP="00047A16">
      <w:pPr>
        <w:pStyle w:val="55"/>
        <w:shd w:val="clear" w:color="auto" w:fill="auto"/>
        <w:spacing w:line="252" w:lineRule="auto"/>
        <w:ind w:left="20" w:firstLine="700"/>
        <w:contextualSpacing/>
        <w:rPr>
          <w:sz w:val="24"/>
          <w:szCs w:val="24"/>
        </w:rPr>
      </w:pPr>
      <w:r w:rsidRPr="00047A16">
        <w:rPr>
          <w:sz w:val="24"/>
          <w:szCs w:val="24"/>
        </w:rPr>
        <w:t>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внешнеориентированного развития; новые индустриальные страны и др. группы).</w:t>
      </w:r>
    </w:p>
    <w:p w:rsidR="00047A16" w:rsidRPr="00047A16" w:rsidRDefault="00047A16" w:rsidP="00047A16">
      <w:pPr>
        <w:pStyle w:val="55"/>
        <w:shd w:val="clear" w:color="auto" w:fill="auto"/>
        <w:spacing w:line="252" w:lineRule="auto"/>
        <w:ind w:left="40" w:right="20" w:firstLine="700"/>
        <w:contextualSpacing/>
        <w:rPr>
          <w:sz w:val="24"/>
          <w:szCs w:val="24"/>
        </w:rPr>
      </w:pPr>
      <w:r w:rsidRPr="00047A16">
        <w:rPr>
          <w:sz w:val="24"/>
          <w:szCs w:val="24"/>
        </w:rPr>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 ресурсного потенциала, населения, хозяйства, проблем современного социально- экономического развития крупных регионов и стран Европы, Азии, Африки, Северной и Латинской Америки, а также Австралии.</w:t>
      </w:r>
    </w:p>
    <w:p w:rsidR="00047A16" w:rsidRPr="00047A16" w:rsidRDefault="00047A16" w:rsidP="00047A16">
      <w:pPr>
        <w:keepNext/>
        <w:keepLines/>
        <w:spacing w:line="252" w:lineRule="auto"/>
        <w:ind w:left="40" w:firstLine="700"/>
        <w:contextualSpacing/>
        <w:jc w:val="both"/>
        <w:rPr>
          <w:rFonts w:ascii="Times New Roman" w:hAnsi="Times New Roman" w:cs="Times New Roman"/>
          <w:sz w:val="24"/>
          <w:szCs w:val="24"/>
        </w:rPr>
      </w:pPr>
      <w:bookmarkStart w:id="162" w:name="bookmark250"/>
      <w:r w:rsidRPr="00047A16">
        <w:rPr>
          <w:rFonts w:ascii="Times New Roman" w:hAnsi="Times New Roman" w:cs="Times New Roman"/>
          <w:sz w:val="24"/>
          <w:szCs w:val="24"/>
        </w:rPr>
        <w:t>Практические работы</w:t>
      </w:r>
      <w:bookmarkEnd w:id="162"/>
    </w:p>
    <w:p w:rsidR="00047A16" w:rsidRPr="00047A16" w:rsidRDefault="00047A16" w:rsidP="00047A16">
      <w:pPr>
        <w:pStyle w:val="55"/>
        <w:shd w:val="clear" w:color="auto" w:fill="auto"/>
        <w:spacing w:line="252" w:lineRule="auto"/>
        <w:ind w:left="40" w:right="20" w:firstLine="700"/>
        <w:contextualSpacing/>
        <w:rPr>
          <w:sz w:val="24"/>
          <w:szCs w:val="24"/>
        </w:rPr>
      </w:pPr>
      <w:r w:rsidRPr="00047A16">
        <w:rPr>
          <w:sz w:val="24"/>
          <w:szCs w:val="24"/>
        </w:rPr>
        <w:t>Объяснение взаимосвязей между размещением населения, хозяйства, природными условиями разных территорий.</w:t>
      </w:r>
    </w:p>
    <w:p w:rsidR="00047A16" w:rsidRPr="00047A16" w:rsidRDefault="00047A16" w:rsidP="00047A16">
      <w:pPr>
        <w:pStyle w:val="55"/>
        <w:shd w:val="clear" w:color="auto" w:fill="auto"/>
        <w:spacing w:line="252" w:lineRule="auto"/>
        <w:ind w:left="40" w:right="20" w:firstLine="700"/>
        <w:contextualSpacing/>
        <w:rPr>
          <w:sz w:val="24"/>
          <w:szCs w:val="24"/>
        </w:rPr>
      </w:pPr>
      <w:r w:rsidRPr="00047A16">
        <w:rPr>
          <w:sz w:val="24"/>
          <w:szCs w:val="24"/>
        </w:rPr>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047A16" w:rsidRPr="00047A16" w:rsidRDefault="00047A16" w:rsidP="00047A16">
      <w:pPr>
        <w:pStyle w:val="55"/>
        <w:shd w:val="clear" w:color="auto" w:fill="auto"/>
        <w:spacing w:line="252" w:lineRule="auto"/>
        <w:ind w:left="320" w:right="20" w:firstLine="420"/>
        <w:contextualSpacing/>
        <w:rPr>
          <w:sz w:val="24"/>
          <w:szCs w:val="24"/>
        </w:rPr>
      </w:pPr>
      <w:r w:rsidRPr="00047A16">
        <w:rPr>
          <w:rStyle w:val="affd"/>
          <w:sz w:val="24"/>
          <w:szCs w:val="24"/>
        </w:rPr>
        <w:t xml:space="preserve">Раздел 6. Россия в современном мире </w:t>
      </w:r>
      <w:r w:rsidRPr="00047A16">
        <w:rPr>
          <w:sz w:val="24"/>
          <w:szCs w:val="24"/>
        </w:rPr>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047A16" w:rsidRPr="00047A16" w:rsidRDefault="00047A16" w:rsidP="00047A16">
      <w:pPr>
        <w:pStyle w:val="55"/>
        <w:shd w:val="clear" w:color="auto" w:fill="auto"/>
        <w:spacing w:line="252" w:lineRule="auto"/>
        <w:ind w:left="40" w:right="20" w:firstLine="700"/>
        <w:contextualSpacing/>
        <w:rPr>
          <w:sz w:val="24"/>
          <w:szCs w:val="24"/>
        </w:rPr>
      </w:pPr>
      <w:r w:rsidRPr="00047A16">
        <w:rPr>
          <w:sz w:val="24"/>
          <w:szCs w:val="24"/>
        </w:rPr>
        <w:t>Россия в мировом хозяйстве и международном географическом разделении труда; география отраслей ее международной специализации.</w:t>
      </w:r>
    </w:p>
    <w:p w:rsidR="00047A16" w:rsidRPr="00047A16" w:rsidRDefault="00047A16" w:rsidP="00047A16">
      <w:pPr>
        <w:pStyle w:val="55"/>
        <w:shd w:val="clear" w:color="auto" w:fill="auto"/>
        <w:spacing w:line="252" w:lineRule="auto"/>
        <w:ind w:left="40" w:right="20" w:firstLine="700"/>
        <w:contextualSpacing/>
        <w:rPr>
          <w:sz w:val="24"/>
          <w:szCs w:val="24"/>
        </w:rPr>
      </w:pPr>
      <w:r w:rsidRPr="00047A16">
        <w:rPr>
          <w:sz w:val="24"/>
          <w:szCs w:val="24"/>
        </w:rPr>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финансово- экономических и политических отношений.</w:t>
      </w:r>
    </w:p>
    <w:p w:rsidR="00047A16" w:rsidRPr="00047A16" w:rsidRDefault="00047A16" w:rsidP="00047A16">
      <w:pPr>
        <w:pStyle w:val="55"/>
        <w:shd w:val="clear" w:color="auto" w:fill="auto"/>
        <w:spacing w:line="252" w:lineRule="auto"/>
        <w:ind w:left="40" w:right="20" w:firstLine="700"/>
        <w:contextualSpacing/>
        <w:rPr>
          <w:sz w:val="24"/>
          <w:szCs w:val="24"/>
        </w:rPr>
      </w:pPr>
      <w:r w:rsidRPr="00047A16">
        <w:rPr>
          <w:sz w:val="24"/>
          <w:szCs w:val="24"/>
        </w:rPr>
        <w:t>Особенности географии и структуры международной торговли. Крупнейшие торговые партнеры России. Структура внешнеторгового баланса. Основные формы 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геоэкологических проектах.</w:t>
      </w:r>
    </w:p>
    <w:p w:rsidR="00047A16" w:rsidRPr="00047A16" w:rsidRDefault="00047A16" w:rsidP="00047A16">
      <w:pPr>
        <w:keepNext/>
        <w:keepLines/>
        <w:spacing w:line="252" w:lineRule="auto"/>
        <w:ind w:left="40" w:firstLine="700"/>
        <w:contextualSpacing/>
        <w:jc w:val="both"/>
        <w:rPr>
          <w:rFonts w:ascii="Times New Roman" w:hAnsi="Times New Roman" w:cs="Times New Roman"/>
          <w:sz w:val="24"/>
          <w:szCs w:val="24"/>
        </w:rPr>
      </w:pPr>
      <w:bookmarkStart w:id="163" w:name="bookmark251"/>
      <w:r w:rsidRPr="00047A16">
        <w:rPr>
          <w:rFonts w:ascii="Times New Roman" w:hAnsi="Times New Roman" w:cs="Times New Roman"/>
          <w:sz w:val="24"/>
          <w:szCs w:val="24"/>
        </w:rPr>
        <w:t>Практические работы</w:t>
      </w:r>
      <w:bookmarkEnd w:id="163"/>
    </w:p>
    <w:p w:rsidR="00047A16" w:rsidRPr="00047A16" w:rsidRDefault="00047A16" w:rsidP="00047A16">
      <w:pPr>
        <w:pStyle w:val="55"/>
        <w:shd w:val="clear" w:color="auto" w:fill="auto"/>
        <w:spacing w:line="252" w:lineRule="auto"/>
        <w:ind w:left="40" w:right="20" w:firstLine="700"/>
        <w:contextualSpacing/>
        <w:rPr>
          <w:sz w:val="24"/>
          <w:szCs w:val="24"/>
        </w:rPr>
      </w:pPr>
      <w:r w:rsidRPr="00047A16">
        <w:rPr>
          <w:sz w:val="24"/>
          <w:szCs w:val="24"/>
        </w:rPr>
        <w:t>Анализ и объяснение особенностей современного геополитического и геоэкономического положения России, тенденций их возможного развития.</w:t>
      </w:r>
    </w:p>
    <w:p w:rsidR="00047A16" w:rsidRPr="00047A16" w:rsidRDefault="00047A16" w:rsidP="00047A16">
      <w:pPr>
        <w:pStyle w:val="55"/>
        <w:shd w:val="clear" w:color="auto" w:fill="auto"/>
        <w:spacing w:line="252" w:lineRule="auto"/>
        <w:ind w:left="40" w:right="20" w:firstLine="700"/>
        <w:contextualSpacing/>
        <w:rPr>
          <w:sz w:val="24"/>
          <w:szCs w:val="24"/>
        </w:rPr>
      </w:pPr>
      <w:r w:rsidRPr="00047A16">
        <w:rPr>
          <w:sz w:val="24"/>
          <w:szCs w:val="24"/>
        </w:rPr>
        <w:t>Определение роли России в производстве важнейших видов мировой промышленной и сельскохозяйственной продукции.</w:t>
      </w:r>
    </w:p>
    <w:p w:rsidR="00047A16" w:rsidRPr="00047A16" w:rsidRDefault="00047A16" w:rsidP="00047A16">
      <w:pPr>
        <w:keepNext/>
        <w:keepLines/>
        <w:spacing w:line="252" w:lineRule="auto"/>
        <w:ind w:right="1820"/>
        <w:contextualSpacing/>
        <w:jc w:val="both"/>
        <w:rPr>
          <w:rFonts w:ascii="Times New Roman" w:hAnsi="Times New Roman" w:cs="Times New Roman"/>
          <w:b/>
          <w:sz w:val="24"/>
          <w:szCs w:val="24"/>
        </w:rPr>
      </w:pPr>
      <w:bookmarkStart w:id="164" w:name="bookmark252"/>
      <w:r w:rsidRPr="00047A16">
        <w:rPr>
          <w:rFonts w:ascii="Times New Roman" w:hAnsi="Times New Roman" w:cs="Times New Roman"/>
          <w:b/>
          <w:sz w:val="24"/>
          <w:szCs w:val="24"/>
        </w:rPr>
        <w:t>Раздел 7. Географические аспекты современных глобальных проблем человечества</w:t>
      </w:r>
      <w:bookmarkEnd w:id="164"/>
    </w:p>
    <w:p w:rsidR="00047A16" w:rsidRPr="00047A16" w:rsidRDefault="00047A16" w:rsidP="00047A16">
      <w:pPr>
        <w:pStyle w:val="55"/>
        <w:shd w:val="clear" w:color="auto" w:fill="auto"/>
        <w:spacing w:line="252" w:lineRule="auto"/>
        <w:ind w:left="40" w:right="20" w:firstLine="700"/>
        <w:contextualSpacing/>
        <w:rPr>
          <w:sz w:val="24"/>
          <w:szCs w:val="24"/>
        </w:rPr>
      </w:pPr>
      <w:r w:rsidRPr="00047A16">
        <w:rPr>
          <w:sz w:val="24"/>
          <w:szCs w:val="24"/>
        </w:rPr>
        <w:t>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w:t>
      </w:r>
      <w:r w:rsidRPr="00047A16">
        <w:rPr>
          <w:rStyle w:val="affff1"/>
          <w:sz w:val="24"/>
          <w:szCs w:val="24"/>
        </w:rPr>
        <w:t xml:space="preserve"> Проблема преодоления отсталости развивающихся стран. Географические аспекты качества жизни населения.</w:t>
      </w:r>
      <w:r w:rsidRPr="00047A16">
        <w:rPr>
          <w:sz w:val="24"/>
          <w:szCs w:val="24"/>
        </w:rPr>
        <w:t xml:space="preserve"> Роль географии в решении глобальных проблем человечества.</w:t>
      </w:r>
    </w:p>
    <w:p w:rsidR="00047A16" w:rsidRPr="00047A16" w:rsidRDefault="00047A16" w:rsidP="00047A16">
      <w:pPr>
        <w:pStyle w:val="55"/>
        <w:shd w:val="clear" w:color="auto" w:fill="auto"/>
        <w:spacing w:line="252" w:lineRule="auto"/>
        <w:ind w:left="40" w:right="20" w:firstLine="700"/>
        <w:contextualSpacing/>
        <w:rPr>
          <w:sz w:val="24"/>
          <w:szCs w:val="24"/>
        </w:rPr>
      </w:pPr>
      <w:r w:rsidRPr="00047A16">
        <w:rPr>
          <w:sz w:val="24"/>
          <w:szCs w:val="24"/>
        </w:rPr>
        <w:t>Геоэкология - фокус глобальных проблем человечества. Общие и специфические экологические проблемы разных регионов Земли.</w:t>
      </w:r>
    </w:p>
    <w:p w:rsidR="00047A16" w:rsidRPr="00047A16" w:rsidRDefault="00047A16" w:rsidP="00047A16">
      <w:pPr>
        <w:keepNext/>
        <w:keepLines/>
        <w:spacing w:line="252" w:lineRule="auto"/>
        <w:ind w:left="40" w:firstLine="700"/>
        <w:contextualSpacing/>
        <w:jc w:val="both"/>
        <w:rPr>
          <w:rFonts w:ascii="Times New Roman" w:hAnsi="Times New Roman" w:cs="Times New Roman"/>
          <w:sz w:val="24"/>
          <w:szCs w:val="24"/>
        </w:rPr>
      </w:pPr>
      <w:bookmarkStart w:id="165" w:name="bookmark253"/>
      <w:r w:rsidRPr="00047A16">
        <w:rPr>
          <w:rFonts w:ascii="Times New Roman" w:hAnsi="Times New Roman" w:cs="Times New Roman"/>
          <w:sz w:val="24"/>
          <w:szCs w:val="24"/>
        </w:rPr>
        <w:t>Практические работы</w:t>
      </w:r>
      <w:bookmarkEnd w:id="165"/>
    </w:p>
    <w:p w:rsidR="00047A16" w:rsidRPr="00047A16" w:rsidRDefault="00047A16" w:rsidP="00047A16">
      <w:pPr>
        <w:pStyle w:val="55"/>
        <w:shd w:val="clear" w:color="auto" w:fill="auto"/>
        <w:spacing w:line="252" w:lineRule="auto"/>
        <w:ind w:left="40" w:right="20" w:firstLine="700"/>
        <w:contextualSpacing/>
        <w:rPr>
          <w:sz w:val="24"/>
          <w:szCs w:val="24"/>
        </w:rPr>
      </w:pPr>
      <w:r w:rsidRPr="00047A16">
        <w:rPr>
          <w:sz w:val="24"/>
          <w:szCs w:val="24"/>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047A16" w:rsidRPr="00047A16" w:rsidRDefault="00047A16" w:rsidP="00047A16">
      <w:pPr>
        <w:pStyle w:val="55"/>
        <w:shd w:val="clear" w:color="auto" w:fill="auto"/>
        <w:spacing w:after="275" w:line="252" w:lineRule="auto"/>
        <w:ind w:left="40" w:right="20" w:firstLine="700"/>
        <w:contextualSpacing/>
        <w:rPr>
          <w:sz w:val="24"/>
          <w:szCs w:val="24"/>
        </w:rPr>
      </w:pPr>
      <w:r w:rsidRPr="00047A16">
        <w:rPr>
          <w:sz w:val="24"/>
          <w:szCs w:val="24"/>
        </w:rPr>
        <w:t>Выявление, объяснение и оценка важнейших событий международной жизни; географических аспектов различных текущих событий и ситуаций.</w:t>
      </w:r>
    </w:p>
    <w:p w:rsidR="00047A16" w:rsidRPr="00047A16" w:rsidRDefault="00047A16" w:rsidP="00047A16">
      <w:pPr>
        <w:spacing w:line="252" w:lineRule="auto"/>
        <w:contextualSpacing/>
        <w:jc w:val="both"/>
        <w:rPr>
          <w:rFonts w:ascii="Times New Roman" w:hAnsi="Times New Roman" w:cs="Times New Roman"/>
          <w:b/>
          <w:sz w:val="24"/>
          <w:szCs w:val="24"/>
        </w:rPr>
      </w:pPr>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166" w:name="bookmark274"/>
      <w:r w:rsidRPr="00047A16">
        <w:rPr>
          <w:rFonts w:ascii="Times New Roman" w:hAnsi="Times New Roman" w:cs="Times New Roman"/>
          <w:b/>
          <w:sz w:val="24"/>
          <w:szCs w:val="24"/>
        </w:rPr>
        <w:t>2.2.2.10. ФИЗИКА</w:t>
      </w:r>
      <w:r w:rsidRPr="00047A16">
        <w:rPr>
          <w:rFonts w:ascii="Times New Roman" w:hAnsi="Times New Roman" w:cs="Times New Roman"/>
          <w:sz w:val="24"/>
          <w:szCs w:val="24"/>
        </w:rPr>
        <w:t xml:space="preserve"> (базовый уровень)</w:t>
      </w:r>
      <w:bookmarkEnd w:id="166"/>
    </w:p>
    <w:p w:rsidR="00047A16" w:rsidRPr="00047A16" w:rsidRDefault="00047A16" w:rsidP="00047A16">
      <w:pPr>
        <w:keepNext/>
        <w:keepLines/>
        <w:spacing w:line="252" w:lineRule="auto"/>
        <w:ind w:left="20" w:firstLine="2520"/>
        <w:contextualSpacing/>
        <w:jc w:val="both"/>
        <w:rPr>
          <w:rFonts w:ascii="Times New Roman" w:hAnsi="Times New Roman" w:cs="Times New Roman"/>
          <w:sz w:val="24"/>
          <w:szCs w:val="24"/>
        </w:rPr>
      </w:pPr>
      <w:bookmarkStart w:id="167" w:name="bookmark275"/>
      <w:r w:rsidRPr="00047A16">
        <w:rPr>
          <w:rFonts w:ascii="Times New Roman" w:hAnsi="Times New Roman" w:cs="Times New Roman"/>
          <w:sz w:val="24"/>
          <w:szCs w:val="24"/>
        </w:rPr>
        <w:t>Физика и методы научного познания</w:t>
      </w:r>
      <w:bookmarkEnd w:id="167"/>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Что и как изучает физика. Научный метод познания. Наблюдение, научная гипотеза и эксперимент. Научные модели и научная идеализация. Границы применимости физических законов и теорий. Принцип соответствия. Современная физическая картина мира. Где используются физические знания и методы?</w:t>
      </w:r>
    </w:p>
    <w:p w:rsidR="00047A16" w:rsidRPr="00047A16" w:rsidRDefault="00047A16" w:rsidP="00047A16">
      <w:pPr>
        <w:keepNext/>
        <w:keepLines/>
        <w:spacing w:line="252" w:lineRule="auto"/>
        <w:ind w:left="4120"/>
        <w:contextualSpacing/>
        <w:jc w:val="both"/>
        <w:rPr>
          <w:rFonts w:ascii="Times New Roman" w:hAnsi="Times New Roman" w:cs="Times New Roman"/>
          <w:sz w:val="24"/>
          <w:szCs w:val="24"/>
        </w:rPr>
      </w:pPr>
      <w:bookmarkStart w:id="168" w:name="bookmark276"/>
      <w:r w:rsidRPr="00047A16">
        <w:rPr>
          <w:rFonts w:ascii="Times New Roman" w:hAnsi="Times New Roman" w:cs="Times New Roman"/>
          <w:sz w:val="24"/>
          <w:szCs w:val="24"/>
        </w:rPr>
        <w:t>Механика</w:t>
      </w:r>
      <w:bookmarkEnd w:id="168"/>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Система отсчета. Материальная точка. Когда тело можно считать материальной точкой. Траектория, путь и перемещение.</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Ускорение. Прямолинейное равноускоренное движение. Скорость и перемещение при прямолинейном равноускоренном движении.</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Закон инерции и явление инерции. Инерциальные системы отсчета и первый закон Ньютона. Принцип относительности Галилея.</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Место человека во Вселенной. Геоцентрическая система мира. Гелиоцентрическая система мира.</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Взаимодействия и силы. Сила упругости. Закон Гука. Измерение сил с помощью силы упругости.</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Сила, ускорение, масса. Второй закон Ньютона. Примеры применения второго закона Ньютона. Третий закон Ньютона. Примеры применения третьего закона Ньютона.</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Вес и невесомость. Вес покоящегося тела. Вес тела, движущегося с ускорением.</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Сила трения. Сила трения скольжения. Сила трения покоя. Сила трения качения. Сила сопротивления в жидкостях и газах.</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Импульс. Закон сохранения импульса. Реактивное движение. Освоение космоса. Механическая работа. Мощность. Работа силы тяжести, упругости и трения. Механическая энергия. Потенциальная энергия. Кинетическая энергия. Закон сохранения энергии.</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Механические колебания. Свободные колебания. Условия возникновения свободных колебаний. Гармонические колебания. Маятник. Виды маятников. Уравнение движения тела, колеблющегося под действием силы упругости. Уравнение движения математического маятника.</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Превращение энергии при колебаниях. Вынужденные колебания. Резонанс.</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Механические волны. Основные характеристики и свойства волн. Поперечные и продольные волны.</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Звуковые волны. Высота, громкость и тембр звука. Акустический резонанс. Ультразвук и инфразвук.</w:t>
      </w:r>
    </w:p>
    <w:p w:rsidR="00047A16" w:rsidRPr="00047A16" w:rsidRDefault="00047A16" w:rsidP="00047A16">
      <w:pPr>
        <w:spacing w:line="252" w:lineRule="auto"/>
        <w:ind w:left="20" w:firstLine="720"/>
        <w:contextualSpacing/>
        <w:jc w:val="both"/>
        <w:rPr>
          <w:rFonts w:ascii="Times New Roman" w:hAnsi="Times New Roman" w:cs="Times New Roman"/>
          <w:sz w:val="24"/>
          <w:szCs w:val="24"/>
        </w:rPr>
      </w:pPr>
      <w:r w:rsidRPr="00047A16">
        <w:rPr>
          <w:rFonts w:ascii="Times New Roman" w:hAnsi="Times New Roman" w:cs="Times New Roman"/>
          <w:sz w:val="24"/>
          <w:szCs w:val="24"/>
        </w:rPr>
        <w:t>Демонстрации:</w:t>
      </w:r>
    </w:p>
    <w:p w:rsidR="00047A16" w:rsidRPr="00047A16" w:rsidRDefault="00047A16" w:rsidP="003648B0">
      <w:pPr>
        <w:pStyle w:val="55"/>
        <w:numPr>
          <w:ilvl w:val="0"/>
          <w:numId w:val="26"/>
        </w:numPr>
        <w:shd w:val="clear" w:color="auto" w:fill="auto"/>
        <w:tabs>
          <w:tab w:val="left" w:pos="918"/>
        </w:tabs>
        <w:spacing w:line="252" w:lineRule="auto"/>
        <w:ind w:left="20" w:firstLine="720"/>
        <w:contextualSpacing/>
        <w:rPr>
          <w:sz w:val="24"/>
          <w:szCs w:val="24"/>
        </w:rPr>
      </w:pPr>
      <w:r w:rsidRPr="00047A16">
        <w:rPr>
          <w:sz w:val="24"/>
          <w:szCs w:val="24"/>
        </w:rPr>
        <w:t>Зависимость траектории от выбора системы отсчета.</w:t>
      </w:r>
    </w:p>
    <w:p w:rsidR="00047A16" w:rsidRPr="00047A16" w:rsidRDefault="00047A16" w:rsidP="003648B0">
      <w:pPr>
        <w:pStyle w:val="55"/>
        <w:numPr>
          <w:ilvl w:val="0"/>
          <w:numId w:val="26"/>
        </w:numPr>
        <w:shd w:val="clear" w:color="auto" w:fill="auto"/>
        <w:tabs>
          <w:tab w:val="left" w:pos="908"/>
        </w:tabs>
        <w:spacing w:line="252" w:lineRule="auto"/>
        <w:ind w:left="20" w:firstLine="720"/>
        <w:contextualSpacing/>
        <w:rPr>
          <w:sz w:val="24"/>
          <w:szCs w:val="24"/>
        </w:rPr>
      </w:pPr>
      <w:r w:rsidRPr="00047A16">
        <w:rPr>
          <w:sz w:val="24"/>
          <w:szCs w:val="24"/>
        </w:rPr>
        <w:t>Явление инерции.</w:t>
      </w:r>
    </w:p>
    <w:p w:rsidR="00047A16" w:rsidRPr="00047A16" w:rsidRDefault="00047A16" w:rsidP="003648B0">
      <w:pPr>
        <w:pStyle w:val="55"/>
        <w:numPr>
          <w:ilvl w:val="0"/>
          <w:numId w:val="26"/>
        </w:numPr>
        <w:shd w:val="clear" w:color="auto" w:fill="auto"/>
        <w:tabs>
          <w:tab w:val="left" w:pos="922"/>
        </w:tabs>
        <w:spacing w:line="252" w:lineRule="auto"/>
        <w:ind w:left="20" w:firstLine="720"/>
        <w:contextualSpacing/>
        <w:rPr>
          <w:sz w:val="24"/>
          <w:szCs w:val="24"/>
        </w:rPr>
      </w:pPr>
      <w:r w:rsidRPr="00047A16">
        <w:rPr>
          <w:sz w:val="24"/>
          <w:szCs w:val="24"/>
        </w:rPr>
        <w:t>Сравнение масс взаимодействующих тел.</w:t>
      </w:r>
    </w:p>
    <w:p w:rsidR="00047A16" w:rsidRPr="00047A16" w:rsidRDefault="00047A16" w:rsidP="003648B0">
      <w:pPr>
        <w:pStyle w:val="55"/>
        <w:numPr>
          <w:ilvl w:val="0"/>
          <w:numId w:val="26"/>
        </w:numPr>
        <w:shd w:val="clear" w:color="auto" w:fill="auto"/>
        <w:tabs>
          <w:tab w:val="left" w:pos="913"/>
        </w:tabs>
        <w:spacing w:line="252" w:lineRule="auto"/>
        <w:ind w:left="20" w:firstLine="720"/>
        <w:contextualSpacing/>
        <w:rPr>
          <w:sz w:val="24"/>
          <w:szCs w:val="24"/>
        </w:rPr>
      </w:pPr>
      <w:r w:rsidRPr="00047A16">
        <w:rPr>
          <w:sz w:val="24"/>
          <w:szCs w:val="24"/>
        </w:rPr>
        <w:t>Второй закон Ньютона.</w:t>
      </w:r>
    </w:p>
    <w:p w:rsidR="00047A16" w:rsidRPr="00047A16" w:rsidRDefault="00047A16" w:rsidP="003648B0">
      <w:pPr>
        <w:pStyle w:val="55"/>
        <w:numPr>
          <w:ilvl w:val="0"/>
          <w:numId w:val="26"/>
        </w:numPr>
        <w:shd w:val="clear" w:color="auto" w:fill="auto"/>
        <w:tabs>
          <w:tab w:val="left" w:pos="913"/>
        </w:tabs>
        <w:spacing w:line="252" w:lineRule="auto"/>
        <w:ind w:left="20" w:firstLine="720"/>
        <w:contextualSpacing/>
        <w:rPr>
          <w:sz w:val="24"/>
          <w:szCs w:val="24"/>
        </w:rPr>
      </w:pPr>
      <w:r w:rsidRPr="00047A16">
        <w:rPr>
          <w:sz w:val="24"/>
          <w:szCs w:val="24"/>
        </w:rPr>
        <w:t>Измерение сил.</w:t>
      </w:r>
    </w:p>
    <w:p w:rsidR="00047A16" w:rsidRPr="00047A16" w:rsidRDefault="00047A16" w:rsidP="003648B0">
      <w:pPr>
        <w:pStyle w:val="55"/>
        <w:numPr>
          <w:ilvl w:val="0"/>
          <w:numId w:val="26"/>
        </w:numPr>
        <w:shd w:val="clear" w:color="auto" w:fill="auto"/>
        <w:tabs>
          <w:tab w:val="left" w:pos="922"/>
        </w:tabs>
        <w:spacing w:line="252" w:lineRule="auto"/>
        <w:ind w:left="20" w:firstLine="720"/>
        <w:contextualSpacing/>
        <w:rPr>
          <w:sz w:val="24"/>
          <w:szCs w:val="24"/>
        </w:rPr>
      </w:pPr>
      <w:r w:rsidRPr="00047A16">
        <w:rPr>
          <w:sz w:val="24"/>
          <w:szCs w:val="24"/>
        </w:rPr>
        <w:t>Сложение сил.</w:t>
      </w:r>
    </w:p>
    <w:p w:rsidR="00047A16" w:rsidRPr="00047A16" w:rsidRDefault="00047A16" w:rsidP="003648B0">
      <w:pPr>
        <w:pStyle w:val="55"/>
        <w:numPr>
          <w:ilvl w:val="0"/>
          <w:numId w:val="26"/>
        </w:numPr>
        <w:shd w:val="clear" w:color="auto" w:fill="auto"/>
        <w:tabs>
          <w:tab w:val="left" w:pos="918"/>
        </w:tabs>
        <w:spacing w:line="252" w:lineRule="auto"/>
        <w:ind w:left="20" w:firstLine="720"/>
        <w:contextualSpacing/>
        <w:rPr>
          <w:sz w:val="24"/>
          <w:szCs w:val="24"/>
        </w:rPr>
      </w:pPr>
      <w:r w:rsidRPr="00047A16">
        <w:rPr>
          <w:sz w:val="24"/>
          <w:szCs w:val="24"/>
        </w:rPr>
        <w:t>Зависимость силы упругости от деформации.</w:t>
      </w:r>
    </w:p>
    <w:p w:rsidR="00047A16" w:rsidRPr="00047A16" w:rsidRDefault="00047A16" w:rsidP="003648B0">
      <w:pPr>
        <w:pStyle w:val="55"/>
        <w:numPr>
          <w:ilvl w:val="0"/>
          <w:numId w:val="26"/>
        </w:numPr>
        <w:shd w:val="clear" w:color="auto" w:fill="auto"/>
        <w:tabs>
          <w:tab w:val="left" w:pos="922"/>
        </w:tabs>
        <w:spacing w:line="252" w:lineRule="auto"/>
        <w:ind w:left="20" w:firstLine="720"/>
        <w:contextualSpacing/>
        <w:rPr>
          <w:sz w:val="24"/>
          <w:szCs w:val="24"/>
        </w:rPr>
      </w:pPr>
      <w:r w:rsidRPr="00047A16">
        <w:rPr>
          <w:sz w:val="24"/>
          <w:szCs w:val="24"/>
        </w:rPr>
        <w:t>Силы трения.</w:t>
      </w:r>
    </w:p>
    <w:p w:rsidR="00047A16" w:rsidRPr="00047A16" w:rsidRDefault="00047A16" w:rsidP="003648B0">
      <w:pPr>
        <w:pStyle w:val="55"/>
        <w:numPr>
          <w:ilvl w:val="0"/>
          <w:numId w:val="26"/>
        </w:numPr>
        <w:shd w:val="clear" w:color="auto" w:fill="auto"/>
        <w:tabs>
          <w:tab w:val="left" w:pos="913"/>
        </w:tabs>
        <w:spacing w:line="252" w:lineRule="auto"/>
        <w:ind w:left="20" w:firstLine="720"/>
        <w:contextualSpacing/>
        <w:rPr>
          <w:sz w:val="24"/>
          <w:szCs w:val="24"/>
        </w:rPr>
      </w:pPr>
      <w:r w:rsidRPr="00047A16">
        <w:rPr>
          <w:sz w:val="24"/>
          <w:szCs w:val="24"/>
        </w:rPr>
        <w:t>Реактивное движение.</w:t>
      </w:r>
    </w:p>
    <w:p w:rsidR="00047A16" w:rsidRPr="00047A16" w:rsidRDefault="00047A16" w:rsidP="003648B0">
      <w:pPr>
        <w:pStyle w:val="55"/>
        <w:numPr>
          <w:ilvl w:val="0"/>
          <w:numId w:val="26"/>
        </w:numPr>
        <w:shd w:val="clear" w:color="auto" w:fill="auto"/>
        <w:tabs>
          <w:tab w:val="left" w:pos="913"/>
        </w:tabs>
        <w:spacing w:line="252" w:lineRule="auto"/>
        <w:ind w:left="20" w:firstLine="720"/>
        <w:contextualSpacing/>
        <w:rPr>
          <w:sz w:val="24"/>
          <w:szCs w:val="24"/>
        </w:rPr>
      </w:pPr>
      <w:r w:rsidRPr="00047A16">
        <w:rPr>
          <w:sz w:val="24"/>
          <w:szCs w:val="24"/>
        </w:rPr>
        <w:t>Переход потенциальной энергии в кинетическую и обратно.</w:t>
      </w:r>
    </w:p>
    <w:p w:rsidR="00047A16" w:rsidRPr="00047A16" w:rsidRDefault="00047A16" w:rsidP="003648B0">
      <w:pPr>
        <w:pStyle w:val="55"/>
        <w:numPr>
          <w:ilvl w:val="0"/>
          <w:numId w:val="26"/>
        </w:numPr>
        <w:shd w:val="clear" w:color="auto" w:fill="auto"/>
        <w:tabs>
          <w:tab w:val="left" w:pos="913"/>
        </w:tabs>
        <w:spacing w:line="252" w:lineRule="auto"/>
        <w:ind w:left="20" w:firstLine="720"/>
        <w:contextualSpacing/>
        <w:rPr>
          <w:sz w:val="24"/>
          <w:szCs w:val="24"/>
        </w:rPr>
      </w:pPr>
      <w:r w:rsidRPr="00047A16">
        <w:rPr>
          <w:sz w:val="24"/>
          <w:szCs w:val="24"/>
        </w:rPr>
        <w:t>Колебания нитяного маятника.</w:t>
      </w:r>
    </w:p>
    <w:p w:rsidR="00047A16" w:rsidRPr="00047A16" w:rsidRDefault="00047A16" w:rsidP="003648B0">
      <w:pPr>
        <w:pStyle w:val="55"/>
        <w:numPr>
          <w:ilvl w:val="0"/>
          <w:numId w:val="26"/>
        </w:numPr>
        <w:shd w:val="clear" w:color="auto" w:fill="auto"/>
        <w:tabs>
          <w:tab w:val="left" w:pos="913"/>
        </w:tabs>
        <w:spacing w:line="252" w:lineRule="auto"/>
        <w:ind w:left="20" w:firstLine="720"/>
        <w:contextualSpacing/>
        <w:rPr>
          <w:sz w:val="24"/>
          <w:szCs w:val="24"/>
        </w:rPr>
      </w:pPr>
      <w:r w:rsidRPr="00047A16">
        <w:rPr>
          <w:sz w:val="24"/>
          <w:szCs w:val="24"/>
        </w:rPr>
        <w:t>Колебание пружинного маятника.</w:t>
      </w:r>
    </w:p>
    <w:p w:rsidR="00047A16" w:rsidRPr="00047A16" w:rsidRDefault="00047A16" w:rsidP="003648B0">
      <w:pPr>
        <w:pStyle w:val="55"/>
        <w:numPr>
          <w:ilvl w:val="0"/>
          <w:numId w:val="26"/>
        </w:numPr>
        <w:shd w:val="clear" w:color="auto" w:fill="auto"/>
        <w:tabs>
          <w:tab w:val="left" w:pos="922"/>
        </w:tabs>
        <w:spacing w:line="252" w:lineRule="auto"/>
        <w:ind w:left="20" w:firstLine="720"/>
        <w:contextualSpacing/>
        <w:rPr>
          <w:sz w:val="24"/>
          <w:szCs w:val="24"/>
        </w:rPr>
      </w:pPr>
      <w:r w:rsidRPr="00047A16">
        <w:rPr>
          <w:sz w:val="24"/>
          <w:szCs w:val="24"/>
        </w:rPr>
        <w:t>Связь гармонических колебаний с равномерным движением по окружности.</w:t>
      </w:r>
    </w:p>
    <w:p w:rsidR="00047A16" w:rsidRPr="00047A16" w:rsidRDefault="00047A16" w:rsidP="003648B0">
      <w:pPr>
        <w:pStyle w:val="55"/>
        <w:numPr>
          <w:ilvl w:val="0"/>
          <w:numId w:val="26"/>
        </w:numPr>
        <w:shd w:val="clear" w:color="auto" w:fill="auto"/>
        <w:tabs>
          <w:tab w:val="left" w:pos="913"/>
        </w:tabs>
        <w:spacing w:line="252" w:lineRule="auto"/>
        <w:ind w:left="20" w:firstLine="720"/>
        <w:contextualSpacing/>
        <w:rPr>
          <w:sz w:val="24"/>
          <w:szCs w:val="24"/>
        </w:rPr>
      </w:pPr>
      <w:r w:rsidRPr="00047A16">
        <w:rPr>
          <w:sz w:val="24"/>
          <w:szCs w:val="24"/>
        </w:rPr>
        <w:t>Вынужденные колебания. Резонанс.</w:t>
      </w:r>
    </w:p>
    <w:p w:rsidR="00047A16" w:rsidRPr="00047A16" w:rsidRDefault="00047A16" w:rsidP="003648B0">
      <w:pPr>
        <w:pStyle w:val="55"/>
        <w:numPr>
          <w:ilvl w:val="0"/>
          <w:numId w:val="26"/>
        </w:numPr>
        <w:shd w:val="clear" w:color="auto" w:fill="auto"/>
        <w:tabs>
          <w:tab w:val="left" w:pos="922"/>
        </w:tabs>
        <w:spacing w:line="252" w:lineRule="auto"/>
        <w:ind w:left="20" w:firstLine="720"/>
        <w:contextualSpacing/>
        <w:rPr>
          <w:sz w:val="24"/>
          <w:szCs w:val="24"/>
        </w:rPr>
      </w:pPr>
      <w:r w:rsidRPr="00047A16">
        <w:rPr>
          <w:sz w:val="24"/>
          <w:szCs w:val="24"/>
        </w:rPr>
        <w:t>Образование и распространение поперечных и продольных волн.</w:t>
      </w:r>
    </w:p>
    <w:p w:rsidR="00047A16" w:rsidRPr="00047A16" w:rsidRDefault="00047A16" w:rsidP="003648B0">
      <w:pPr>
        <w:pStyle w:val="55"/>
        <w:numPr>
          <w:ilvl w:val="0"/>
          <w:numId w:val="26"/>
        </w:numPr>
        <w:shd w:val="clear" w:color="auto" w:fill="auto"/>
        <w:tabs>
          <w:tab w:val="left" w:pos="913"/>
        </w:tabs>
        <w:spacing w:line="252" w:lineRule="auto"/>
        <w:ind w:left="20" w:firstLine="720"/>
        <w:contextualSpacing/>
        <w:rPr>
          <w:sz w:val="24"/>
          <w:szCs w:val="24"/>
        </w:rPr>
      </w:pPr>
      <w:r w:rsidRPr="00047A16">
        <w:rPr>
          <w:sz w:val="24"/>
          <w:szCs w:val="24"/>
        </w:rPr>
        <w:t>Волны на поверхности воды.</w:t>
      </w:r>
    </w:p>
    <w:p w:rsidR="00047A16" w:rsidRPr="00047A16" w:rsidRDefault="00047A16" w:rsidP="003648B0">
      <w:pPr>
        <w:pStyle w:val="55"/>
        <w:numPr>
          <w:ilvl w:val="0"/>
          <w:numId w:val="26"/>
        </w:numPr>
        <w:shd w:val="clear" w:color="auto" w:fill="auto"/>
        <w:tabs>
          <w:tab w:val="left" w:pos="918"/>
        </w:tabs>
        <w:spacing w:line="252" w:lineRule="auto"/>
        <w:ind w:left="20" w:firstLine="720"/>
        <w:contextualSpacing/>
        <w:rPr>
          <w:sz w:val="24"/>
          <w:szCs w:val="24"/>
        </w:rPr>
      </w:pPr>
      <w:r w:rsidRPr="00047A16">
        <w:rPr>
          <w:sz w:val="24"/>
          <w:szCs w:val="24"/>
        </w:rPr>
        <w:t>Зависимость высоты звука от частоты колебаний.</w:t>
      </w:r>
    </w:p>
    <w:p w:rsidR="00047A16" w:rsidRPr="00047A16" w:rsidRDefault="00047A16" w:rsidP="003648B0">
      <w:pPr>
        <w:pStyle w:val="55"/>
        <w:numPr>
          <w:ilvl w:val="0"/>
          <w:numId w:val="26"/>
        </w:numPr>
        <w:shd w:val="clear" w:color="auto" w:fill="auto"/>
        <w:tabs>
          <w:tab w:val="left" w:pos="918"/>
        </w:tabs>
        <w:spacing w:line="252" w:lineRule="auto"/>
        <w:ind w:left="20" w:firstLine="720"/>
        <w:contextualSpacing/>
        <w:rPr>
          <w:sz w:val="24"/>
          <w:szCs w:val="24"/>
        </w:rPr>
      </w:pPr>
      <w:r w:rsidRPr="00047A16">
        <w:rPr>
          <w:sz w:val="24"/>
          <w:szCs w:val="24"/>
        </w:rPr>
        <w:t>Зависимость громкости звука от амплитуды колебаний.</w:t>
      </w:r>
    </w:p>
    <w:p w:rsidR="00047A16" w:rsidRPr="00047A16" w:rsidRDefault="00047A16" w:rsidP="00047A16">
      <w:pPr>
        <w:spacing w:line="252" w:lineRule="auto"/>
        <w:ind w:left="20" w:firstLine="720"/>
        <w:contextualSpacing/>
        <w:jc w:val="both"/>
        <w:rPr>
          <w:rFonts w:ascii="Times New Roman" w:hAnsi="Times New Roman" w:cs="Times New Roman"/>
          <w:sz w:val="24"/>
          <w:szCs w:val="24"/>
        </w:rPr>
      </w:pPr>
      <w:r w:rsidRPr="00047A16">
        <w:rPr>
          <w:rFonts w:ascii="Times New Roman" w:hAnsi="Times New Roman" w:cs="Times New Roman"/>
          <w:sz w:val="24"/>
          <w:szCs w:val="24"/>
        </w:rPr>
        <w:t>Лабораторные работы:</w:t>
      </w:r>
    </w:p>
    <w:p w:rsidR="00047A16" w:rsidRPr="00047A16" w:rsidRDefault="00047A16" w:rsidP="003648B0">
      <w:pPr>
        <w:pStyle w:val="55"/>
        <w:numPr>
          <w:ilvl w:val="0"/>
          <w:numId w:val="26"/>
        </w:numPr>
        <w:shd w:val="clear" w:color="auto" w:fill="auto"/>
        <w:tabs>
          <w:tab w:val="left" w:pos="913"/>
        </w:tabs>
        <w:spacing w:line="252" w:lineRule="auto"/>
        <w:ind w:left="20" w:firstLine="720"/>
        <w:contextualSpacing/>
        <w:rPr>
          <w:sz w:val="24"/>
          <w:szCs w:val="24"/>
        </w:rPr>
      </w:pPr>
      <w:r w:rsidRPr="00047A16">
        <w:rPr>
          <w:sz w:val="24"/>
          <w:szCs w:val="24"/>
        </w:rPr>
        <w:t>Измерение ускорения тела при равноускоренном движении.</w:t>
      </w:r>
    </w:p>
    <w:p w:rsidR="00047A16" w:rsidRPr="00047A16" w:rsidRDefault="00047A16" w:rsidP="003648B0">
      <w:pPr>
        <w:pStyle w:val="55"/>
        <w:numPr>
          <w:ilvl w:val="0"/>
          <w:numId w:val="26"/>
        </w:numPr>
        <w:shd w:val="clear" w:color="auto" w:fill="auto"/>
        <w:tabs>
          <w:tab w:val="left" w:pos="913"/>
        </w:tabs>
        <w:spacing w:line="252" w:lineRule="auto"/>
        <w:ind w:left="20" w:firstLine="720"/>
        <w:contextualSpacing/>
        <w:rPr>
          <w:sz w:val="24"/>
          <w:szCs w:val="24"/>
        </w:rPr>
      </w:pPr>
      <w:r w:rsidRPr="00047A16">
        <w:rPr>
          <w:sz w:val="24"/>
          <w:szCs w:val="24"/>
        </w:rPr>
        <w:t>Изучение движения тела, брошенного горизонтально.</w:t>
      </w:r>
    </w:p>
    <w:p w:rsidR="00047A16" w:rsidRPr="00047A16" w:rsidRDefault="00047A16" w:rsidP="003648B0">
      <w:pPr>
        <w:pStyle w:val="55"/>
        <w:numPr>
          <w:ilvl w:val="0"/>
          <w:numId w:val="26"/>
        </w:numPr>
        <w:shd w:val="clear" w:color="auto" w:fill="auto"/>
        <w:tabs>
          <w:tab w:val="left" w:pos="922"/>
        </w:tabs>
        <w:spacing w:line="252" w:lineRule="auto"/>
        <w:ind w:left="20" w:firstLine="720"/>
        <w:contextualSpacing/>
        <w:rPr>
          <w:sz w:val="24"/>
          <w:szCs w:val="24"/>
        </w:rPr>
      </w:pPr>
      <w:r w:rsidRPr="00047A16">
        <w:rPr>
          <w:sz w:val="24"/>
          <w:szCs w:val="24"/>
        </w:rPr>
        <w:t>Определение жесткости пружины.</w:t>
      </w:r>
    </w:p>
    <w:p w:rsidR="00047A16" w:rsidRPr="00047A16" w:rsidRDefault="00047A16" w:rsidP="003648B0">
      <w:pPr>
        <w:pStyle w:val="55"/>
        <w:numPr>
          <w:ilvl w:val="0"/>
          <w:numId w:val="26"/>
        </w:numPr>
        <w:shd w:val="clear" w:color="auto" w:fill="auto"/>
        <w:tabs>
          <w:tab w:val="left" w:pos="922"/>
        </w:tabs>
        <w:spacing w:line="252" w:lineRule="auto"/>
        <w:ind w:left="20" w:firstLine="720"/>
        <w:contextualSpacing/>
        <w:rPr>
          <w:sz w:val="24"/>
          <w:szCs w:val="24"/>
        </w:rPr>
      </w:pPr>
      <w:r w:rsidRPr="00047A16">
        <w:rPr>
          <w:sz w:val="24"/>
          <w:szCs w:val="24"/>
        </w:rPr>
        <w:t>Определение коэффициента трения скольжения.</w:t>
      </w:r>
    </w:p>
    <w:p w:rsidR="00047A16" w:rsidRPr="00047A16" w:rsidRDefault="00047A16" w:rsidP="003648B0">
      <w:pPr>
        <w:pStyle w:val="55"/>
        <w:numPr>
          <w:ilvl w:val="0"/>
          <w:numId w:val="26"/>
        </w:numPr>
        <w:shd w:val="clear" w:color="auto" w:fill="auto"/>
        <w:tabs>
          <w:tab w:val="left" w:pos="913"/>
        </w:tabs>
        <w:spacing w:line="252" w:lineRule="auto"/>
        <w:ind w:left="20" w:firstLine="720"/>
        <w:contextualSpacing/>
        <w:rPr>
          <w:sz w:val="24"/>
          <w:szCs w:val="24"/>
        </w:rPr>
      </w:pPr>
      <w:r w:rsidRPr="00047A16">
        <w:rPr>
          <w:sz w:val="24"/>
          <w:szCs w:val="24"/>
        </w:rPr>
        <w:t>Изучение закона сохранения механической энергии.</w:t>
      </w:r>
    </w:p>
    <w:p w:rsidR="00047A16" w:rsidRPr="00047A16" w:rsidRDefault="00047A16" w:rsidP="003648B0">
      <w:pPr>
        <w:pStyle w:val="55"/>
        <w:numPr>
          <w:ilvl w:val="0"/>
          <w:numId w:val="26"/>
        </w:numPr>
        <w:shd w:val="clear" w:color="auto" w:fill="auto"/>
        <w:tabs>
          <w:tab w:val="left" w:pos="913"/>
        </w:tabs>
        <w:spacing w:line="252" w:lineRule="auto"/>
        <w:ind w:left="20" w:firstLine="720"/>
        <w:contextualSpacing/>
        <w:rPr>
          <w:sz w:val="24"/>
          <w:szCs w:val="24"/>
        </w:rPr>
      </w:pPr>
      <w:r w:rsidRPr="00047A16">
        <w:rPr>
          <w:sz w:val="24"/>
          <w:szCs w:val="24"/>
        </w:rPr>
        <w:t>Измерение ускорения свободного падения с помощью маятника.</w:t>
      </w:r>
    </w:p>
    <w:p w:rsidR="00047A16" w:rsidRPr="00047A16" w:rsidRDefault="00047A16" w:rsidP="00047A16">
      <w:pPr>
        <w:keepNext/>
        <w:keepLines/>
        <w:spacing w:line="252" w:lineRule="auto"/>
        <w:ind w:left="2460"/>
        <w:contextualSpacing/>
        <w:jc w:val="both"/>
        <w:rPr>
          <w:rFonts w:ascii="Times New Roman" w:hAnsi="Times New Roman" w:cs="Times New Roman"/>
          <w:sz w:val="24"/>
          <w:szCs w:val="24"/>
        </w:rPr>
      </w:pPr>
      <w:bookmarkStart w:id="169" w:name="bookmark277"/>
      <w:r w:rsidRPr="00047A16">
        <w:rPr>
          <w:rFonts w:ascii="Times New Roman" w:hAnsi="Times New Roman" w:cs="Times New Roman"/>
          <w:sz w:val="24"/>
          <w:szCs w:val="24"/>
        </w:rPr>
        <w:t>Молекулярная физика и термодинамика</w:t>
      </w:r>
      <w:bookmarkEnd w:id="169"/>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Основные положения молекулярно-кинетической теории. Основная задача молекулярно-кинетической теории. Количества вещества.</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Температура и ее измерение. Абсолютная шкала температур.</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Газовые законы. Изопроцессы. Уравнение состояния газа. Уравнение Клапейрона.</w:t>
      </w:r>
    </w:p>
    <w:p w:rsidR="00047A16" w:rsidRPr="00047A16" w:rsidRDefault="00047A16" w:rsidP="00047A16">
      <w:pPr>
        <w:pStyle w:val="55"/>
        <w:shd w:val="clear" w:color="auto" w:fill="auto"/>
        <w:spacing w:line="252" w:lineRule="auto"/>
        <w:ind w:firstLine="0"/>
        <w:contextualSpacing/>
        <w:rPr>
          <w:sz w:val="24"/>
          <w:szCs w:val="24"/>
        </w:rPr>
      </w:pPr>
      <w:r w:rsidRPr="00047A16">
        <w:rPr>
          <w:sz w:val="24"/>
          <w:szCs w:val="24"/>
        </w:rPr>
        <w:t>Уравнение Менделеева - Клапейрона.</w:t>
      </w:r>
    </w:p>
    <w:p w:rsidR="00047A16" w:rsidRPr="00047A16" w:rsidRDefault="00047A16" w:rsidP="00047A16">
      <w:pPr>
        <w:pStyle w:val="55"/>
        <w:shd w:val="clear" w:color="auto" w:fill="auto"/>
        <w:spacing w:line="252" w:lineRule="auto"/>
        <w:ind w:right="20" w:firstLine="720"/>
        <w:contextualSpacing/>
        <w:rPr>
          <w:sz w:val="24"/>
          <w:szCs w:val="24"/>
        </w:rPr>
      </w:pPr>
      <w:r w:rsidRPr="00047A16">
        <w:rPr>
          <w:sz w:val="24"/>
          <w:szCs w:val="24"/>
        </w:rPr>
        <w:t>Основное уравнение молекулярно-кинетической теории. Абсолютная температура и средняя кинетическая энергия молекул. Скорости молекул.</w:t>
      </w:r>
    </w:p>
    <w:p w:rsidR="00047A16" w:rsidRPr="00047A16" w:rsidRDefault="00047A16" w:rsidP="00047A16">
      <w:pPr>
        <w:pStyle w:val="55"/>
        <w:shd w:val="clear" w:color="auto" w:fill="auto"/>
        <w:spacing w:line="252" w:lineRule="auto"/>
        <w:ind w:right="20" w:firstLine="720"/>
        <w:contextualSpacing/>
        <w:rPr>
          <w:sz w:val="24"/>
          <w:szCs w:val="24"/>
        </w:rPr>
      </w:pPr>
      <w:r w:rsidRPr="00047A16">
        <w:rPr>
          <w:sz w:val="24"/>
          <w:szCs w:val="24"/>
        </w:rPr>
        <w:t>Состояния вещества. Строение газов, жидкостей и твердых тел. Кристаллы, аморфные тела и жидкости.</w:t>
      </w:r>
    </w:p>
    <w:p w:rsidR="00047A16" w:rsidRPr="00047A16" w:rsidRDefault="00047A16" w:rsidP="00047A16">
      <w:pPr>
        <w:pStyle w:val="55"/>
        <w:shd w:val="clear" w:color="auto" w:fill="auto"/>
        <w:spacing w:line="252" w:lineRule="auto"/>
        <w:ind w:right="20" w:firstLine="720"/>
        <w:contextualSpacing/>
        <w:rPr>
          <w:sz w:val="24"/>
          <w:szCs w:val="24"/>
        </w:rPr>
      </w:pPr>
      <w:r w:rsidRPr="00047A16">
        <w:rPr>
          <w:sz w:val="24"/>
          <w:szCs w:val="24"/>
        </w:rPr>
        <w:t>Внутренняя энергия. Способы изменения внутренней энергии. Количество теплоты. Первый закон термодинамики.</w:t>
      </w:r>
    </w:p>
    <w:p w:rsidR="00047A16" w:rsidRPr="00047A16" w:rsidRDefault="00047A16" w:rsidP="00047A16">
      <w:pPr>
        <w:pStyle w:val="55"/>
        <w:shd w:val="clear" w:color="auto" w:fill="auto"/>
        <w:spacing w:line="252" w:lineRule="auto"/>
        <w:ind w:firstLine="720"/>
        <w:contextualSpacing/>
        <w:rPr>
          <w:sz w:val="24"/>
          <w:szCs w:val="24"/>
        </w:rPr>
      </w:pPr>
      <w:r w:rsidRPr="00047A16">
        <w:rPr>
          <w:sz w:val="24"/>
          <w:szCs w:val="24"/>
        </w:rPr>
        <w:t>Тепловые двигатели. Холодильники и кондиционеры.</w:t>
      </w:r>
    </w:p>
    <w:p w:rsidR="00047A16" w:rsidRPr="00047A16" w:rsidRDefault="00047A16" w:rsidP="00047A16">
      <w:pPr>
        <w:pStyle w:val="55"/>
        <w:shd w:val="clear" w:color="auto" w:fill="auto"/>
        <w:spacing w:line="252" w:lineRule="auto"/>
        <w:ind w:right="20" w:firstLine="720"/>
        <w:contextualSpacing/>
        <w:rPr>
          <w:sz w:val="24"/>
          <w:szCs w:val="24"/>
        </w:rPr>
      </w:pPr>
      <w:r w:rsidRPr="00047A16">
        <w:rPr>
          <w:sz w:val="24"/>
          <w:szCs w:val="24"/>
        </w:rPr>
        <w:t>Второй закон термодинамики. Необратимость процессов и второй закон термодинамики. Экологический и энергетический кризис. Охрана окружающей среды.</w:t>
      </w:r>
    </w:p>
    <w:p w:rsidR="00047A16" w:rsidRPr="00047A16" w:rsidRDefault="00047A16" w:rsidP="00047A16">
      <w:pPr>
        <w:pStyle w:val="55"/>
        <w:shd w:val="clear" w:color="auto" w:fill="auto"/>
        <w:spacing w:line="252" w:lineRule="auto"/>
        <w:ind w:right="20" w:firstLine="720"/>
        <w:contextualSpacing/>
        <w:rPr>
          <w:sz w:val="24"/>
          <w:szCs w:val="24"/>
        </w:rPr>
      </w:pPr>
      <w:r w:rsidRPr="00047A16">
        <w:rPr>
          <w:sz w:val="24"/>
          <w:szCs w:val="24"/>
        </w:rPr>
        <w:t>Фазовые переходы. Плавление и кристаллизация. Испарение и конденсация. Кипение.</w:t>
      </w:r>
    </w:p>
    <w:p w:rsidR="00047A16" w:rsidRPr="00047A16" w:rsidRDefault="00047A16" w:rsidP="00047A16">
      <w:pPr>
        <w:pStyle w:val="55"/>
        <w:shd w:val="clear" w:color="auto" w:fill="auto"/>
        <w:spacing w:line="252" w:lineRule="auto"/>
        <w:ind w:firstLine="720"/>
        <w:contextualSpacing/>
        <w:rPr>
          <w:sz w:val="24"/>
          <w:szCs w:val="24"/>
        </w:rPr>
      </w:pPr>
      <w:r w:rsidRPr="00047A16">
        <w:rPr>
          <w:sz w:val="24"/>
          <w:szCs w:val="24"/>
        </w:rPr>
        <w:t>Влажность, насыщенный и ненасыщенный пар.</w:t>
      </w:r>
    </w:p>
    <w:p w:rsidR="00047A16" w:rsidRPr="00047A16" w:rsidRDefault="00047A16" w:rsidP="00047A16">
      <w:pPr>
        <w:spacing w:line="252" w:lineRule="auto"/>
        <w:ind w:firstLine="720"/>
        <w:contextualSpacing/>
        <w:jc w:val="both"/>
        <w:rPr>
          <w:rFonts w:ascii="Times New Roman" w:hAnsi="Times New Roman" w:cs="Times New Roman"/>
          <w:sz w:val="24"/>
          <w:szCs w:val="24"/>
        </w:rPr>
      </w:pPr>
      <w:r w:rsidRPr="00047A16">
        <w:rPr>
          <w:rFonts w:ascii="Times New Roman" w:hAnsi="Times New Roman" w:cs="Times New Roman"/>
          <w:sz w:val="24"/>
          <w:szCs w:val="24"/>
        </w:rPr>
        <w:t>Демонстрации:</w:t>
      </w:r>
    </w:p>
    <w:p w:rsidR="00047A16" w:rsidRPr="00047A16" w:rsidRDefault="00047A16" w:rsidP="003648B0">
      <w:pPr>
        <w:pStyle w:val="55"/>
        <w:numPr>
          <w:ilvl w:val="0"/>
          <w:numId w:val="26"/>
        </w:numPr>
        <w:shd w:val="clear" w:color="auto" w:fill="auto"/>
        <w:tabs>
          <w:tab w:val="left" w:pos="893"/>
        </w:tabs>
        <w:spacing w:line="252" w:lineRule="auto"/>
        <w:ind w:firstLine="720"/>
        <w:contextualSpacing/>
        <w:rPr>
          <w:sz w:val="24"/>
          <w:szCs w:val="24"/>
        </w:rPr>
      </w:pPr>
      <w:r w:rsidRPr="00047A16">
        <w:rPr>
          <w:sz w:val="24"/>
          <w:szCs w:val="24"/>
        </w:rPr>
        <w:t>Механическая модель броуновского движения.</w:t>
      </w:r>
    </w:p>
    <w:p w:rsidR="00047A16" w:rsidRPr="00047A16" w:rsidRDefault="00047A16" w:rsidP="003648B0">
      <w:pPr>
        <w:pStyle w:val="55"/>
        <w:numPr>
          <w:ilvl w:val="0"/>
          <w:numId w:val="26"/>
        </w:numPr>
        <w:shd w:val="clear" w:color="auto" w:fill="auto"/>
        <w:tabs>
          <w:tab w:val="left" w:pos="893"/>
        </w:tabs>
        <w:spacing w:line="252" w:lineRule="auto"/>
        <w:ind w:firstLine="720"/>
        <w:contextualSpacing/>
        <w:rPr>
          <w:sz w:val="24"/>
          <w:szCs w:val="24"/>
        </w:rPr>
      </w:pPr>
      <w:r w:rsidRPr="00047A16">
        <w:rPr>
          <w:sz w:val="24"/>
          <w:szCs w:val="24"/>
        </w:rPr>
        <w:t>Изопроцессы.</w:t>
      </w:r>
    </w:p>
    <w:p w:rsidR="00047A16" w:rsidRPr="00047A16" w:rsidRDefault="00047A16" w:rsidP="003648B0">
      <w:pPr>
        <w:pStyle w:val="55"/>
        <w:numPr>
          <w:ilvl w:val="0"/>
          <w:numId w:val="26"/>
        </w:numPr>
        <w:shd w:val="clear" w:color="auto" w:fill="auto"/>
        <w:tabs>
          <w:tab w:val="left" w:pos="888"/>
        </w:tabs>
        <w:spacing w:line="252" w:lineRule="auto"/>
        <w:ind w:firstLine="720"/>
        <w:contextualSpacing/>
        <w:rPr>
          <w:sz w:val="24"/>
          <w:szCs w:val="24"/>
        </w:rPr>
      </w:pPr>
      <w:r w:rsidRPr="00047A16">
        <w:rPr>
          <w:sz w:val="24"/>
          <w:szCs w:val="24"/>
        </w:rPr>
        <w:t>Явление поверхностного натяжения жидкости.</w:t>
      </w:r>
    </w:p>
    <w:p w:rsidR="00047A16" w:rsidRPr="00047A16" w:rsidRDefault="00047A16" w:rsidP="003648B0">
      <w:pPr>
        <w:pStyle w:val="55"/>
        <w:numPr>
          <w:ilvl w:val="0"/>
          <w:numId w:val="26"/>
        </w:numPr>
        <w:shd w:val="clear" w:color="auto" w:fill="auto"/>
        <w:tabs>
          <w:tab w:val="left" w:pos="893"/>
        </w:tabs>
        <w:spacing w:line="252" w:lineRule="auto"/>
        <w:ind w:firstLine="720"/>
        <w:contextualSpacing/>
        <w:rPr>
          <w:sz w:val="24"/>
          <w:szCs w:val="24"/>
        </w:rPr>
      </w:pPr>
      <w:r w:rsidRPr="00047A16">
        <w:rPr>
          <w:sz w:val="24"/>
          <w:szCs w:val="24"/>
        </w:rPr>
        <w:t>Кристаллические и аморфные тела.</w:t>
      </w:r>
    </w:p>
    <w:p w:rsidR="00047A16" w:rsidRPr="00047A16" w:rsidRDefault="00047A16" w:rsidP="003648B0">
      <w:pPr>
        <w:pStyle w:val="55"/>
        <w:numPr>
          <w:ilvl w:val="0"/>
          <w:numId w:val="26"/>
        </w:numPr>
        <w:shd w:val="clear" w:color="auto" w:fill="auto"/>
        <w:tabs>
          <w:tab w:val="left" w:pos="902"/>
        </w:tabs>
        <w:spacing w:line="252" w:lineRule="auto"/>
        <w:ind w:firstLine="720"/>
        <w:contextualSpacing/>
        <w:rPr>
          <w:sz w:val="24"/>
          <w:szCs w:val="24"/>
        </w:rPr>
      </w:pPr>
      <w:r w:rsidRPr="00047A16">
        <w:rPr>
          <w:sz w:val="24"/>
          <w:szCs w:val="24"/>
        </w:rPr>
        <w:t>Объемные модели строения кристаллов.</w:t>
      </w:r>
    </w:p>
    <w:p w:rsidR="00047A16" w:rsidRPr="00047A16" w:rsidRDefault="00047A16" w:rsidP="003648B0">
      <w:pPr>
        <w:pStyle w:val="55"/>
        <w:numPr>
          <w:ilvl w:val="0"/>
          <w:numId w:val="26"/>
        </w:numPr>
        <w:shd w:val="clear" w:color="auto" w:fill="auto"/>
        <w:tabs>
          <w:tab w:val="left" w:pos="893"/>
        </w:tabs>
        <w:spacing w:line="252" w:lineRule="auto"/>
        <w:ind w:firstLine="720"/>
        <w:contextualSpacing/>
        <w:rPr>
          <w:sz w:val="24"/>
          <w:szCs w:val="24"/>
        </w:rPr>
      </w:pPr>
      <w:r w:rsidRPr="00047A16">
        <w:rPr>
          <w:sz w:val="24"/>
          <w:szCs w:val="24"/>
        </w:rPr>
        <w:t>Модели тепловых двигателей.</w:t>
      </w:r>
    </w:p>
    <w:p w:rsidR="00047A16" w:rsidRPr="00047A16" w:rsidRDefault="00047A16" w:rsidP="003648B0">
      <w:pPr>
        <w:pStyle w:val="55"/>
        <w:numPr>
          <w:ilvl w:val="0"/>
          <w:numId w:val="26"/>
        </w:numPr>
        <w:shd w:val="clear" w:color="auto" w:fill="auto"/>
        <w:tabs>
          <w:tab w:val="left" w:pos="893"/>
        </w:tabs>
        <w:spacing w:line="252" w:lineRule="auto"/>
        <w:ind w:firstLine="720"/>
        <w:contextualSpacing/>
        <w:rPr>
          <w:sz w:val="24"/>
          <w:szCs w:val="24"/>
        </w:rPr>
      </w:pPr>
      <w:r w:rsidRPr="00047A16">
        <w:rPr>
          <w:sz w:val="24"/>
          <w:szCs w:val="24"/>
        </w:rPr>
        <w:t>Кипение воды при пониженном давлении.</w:t>
      </w:r>
    </w:p>
    <w:p w:rsidR="00047A16" w:rsidRPr="00047A16" w:rsidRDefault="00047A16" w:rsidP="003648B0">
      <w:pPr>
        <w:pStyle w:val="55"/>
        <w:numPr>
          <w:ilvl w:val="0"/>
          <w:numId w:val="26"/>
        </w:numPr>
        <w:shd w:val="clear" w:color="auto" w:fill="auto"/>
        <w:tabs>
          <w:tab w:val="left" w:pos="898"/>
        </w:tabs>
        <w:spacing w:line="252" w:lineRule="auto"/>
        <w:ind w:firstLine="720"/>
        <w:contextualSpacing/>
        <w:rPr>
          <w:sz w:val="24"/>
          <w:szCs w:val="24"/>
        </w:rPr>
      </w:pPr>
      <w:r w:rsidRPr="00047A16">
        <w:rPr>
          <w:sz w:val="24"/>
          <w:szCs w:val="24"/>
        </w:rPr>
        <w:t>Устройство психрометра и гигрометра.</w:t>
      </w:r>
    </w:p>
    <w:p w:rsidR="00047A16" w:rsidRPr="00047A16" w:rsidRDefault="00047A16" w:rsidP="00047A16">
      <w:pPr>
        <w:spacing w:line="252" w:lineRule="auto"/>
        <w:ind w:firstLine="720"/>
        <w:contextualSpacing/>
        <w:jc w:val="both"/>
        <w:rPr>
          <w:rFonts w:ascii="Times New Roman" w:hAnsi="Times New Roman" w:cs="Times New Roman"/>
          <w:sz w:val="24"/>
          <w:szCs w:val="24"/>
        </w:rPr>
      </w:pPr>
      <w:r w:rsidRPr="00047A16">
        <w:rPr>
          <w:rFonts w:ascii="Times New Roman" w:hAnsi="Times New Roman" w:cs="Times New Roman"/>
          <w:sz w:val="24"/>
          <w:szCs w:val="24"/>
        </w:rPr>
        <w:t>Лабораторные работы:</w:t>
      </w:r>
    </w:p>
    <w:p w:rsidR="00047A16" w:rsidRPr="00047A16" w:rsidRDefault="00047A16" w:rsidP="003648B0">
      <w:pPr>
        <w:pStyle w:val="55"/>
        <w:numPr>
          <w:ilvl w:val="0"/>
          <w:numId w:val="26"/>
        </w:numPr>
        <w:shd w:val="clear" w:color="auto" w:fill="auto"/>
        <w:tabs>
          <w:tab w:val="left" w:pos="902"/>
        </w:tabs>
        <w:spacing w:line="252" w:lineRule="auto"/>
        <w:ind w:firstLine="720"/>
        <w:contextualSpacing/>
        <w:rPr>
          <w:sz w:val="24"/>
          <w:szCs w:val="24"/>
        </w:rPr>
      </w:pPr>
      <w:r w:rsidRPr="00047A16">
        <w:rPr>
          <w:sz w:val="24"/>
          <w:szCs w:val="24"/>
        </w:rPr>
        <w:t>Опытная проверка закона Бойля-Мариотта.</w:t>
      </w:r>
    </w:p>
    <w:p w:rsidR="00047A16" w:rsidRPr="00047A16" w:rsidRDefault="00047A16" w:rsidP="003648B0">
      <w:pPr>
        <w:pStyle w:val="55"/>
        <w:numPr>
          <w:ilvl w:val="0"/>
          <w:numId w:val="26"/>
        </w:numPr>
        <w:shd w:val="clear" w:color="auto" w:fill="auto"/>
        <w:tabs>
          <w:tab w:val="left" w:pos="893"/>
        </w:tabs>
        <w:spacing w:line="252" w:lineRule="auto"/>
        <w:ind w:firstLine="720"/>
        <w:contextualSpacing/>
        <w:rPr>
          <w:sz w:val="24"/>
          <w:szCs w:val="24"/>
        </w:rPr>
      </w:pPr>
      <w:r w:rsidRPr="00047A16">
        <w:rPr>
          <w:sz w:val="24"/>
          <w:szCs w:val="24"/>
        </w:rPr>
        <w:t>Проверка уравнения состояния идеального газа.</w:t>
      </w:r>
    </w:p>
    <w:p w:rsidR="00047A16" w:rsidRPr="00047A16" w:rsidRDefault="00047A16" w:rsidP="003648B0">
      <w:pPr>
        <w:pStyle w:val="55"/>
        <w:numPr>
          <w:ilvl w:val="0"/>
          <w:numId w:val="26"/>
        </w:numPr>
        <w:shd w:val="clear" w:color="auto" w:fill="auto"/>
        <w:tabs>
          <w:tab w:val="left" w:pos="893"/>
        </w:tabs>
        <w:spacing w:line="252" w:lineRule="auto"/>
        <w:ind w:firstLine="720"/>
        <w:contextualSpacing/>
        <w:rPr>
          <w:sz w:val="24"/>
          <w:szCs w:val="24"/>
        </w:rPr>
      </w:pPr>
      <w:r w:rsidRPr="00047A16">
        <w:rPr>
          <w:sz w:val="24"/>
          <w:szCs w:val="24"/>
        </w:rPr>
        <w:t>Измерение относительной влажности воздуха.</w:t>
      </w:r>
    </w:p>
    <w:p w:rsidR="00047A16" w:rsidRPr="00047A16" w:rsidRDefault="00047A16" w:rsidP="003648B0">
      <w:pPr>
        <w:pStyle w:val="55"/>
        <w:numPr>
          <w:ilvl w:val="0"/>
          <w:numId w:val="26"/>
        </w:numPr>
        <w:shd w:val="clear" w:color="auto" w:fill="auto"/>
        <w:tabs>
          <w:tab w:val="left" w:pos="902"/>
        </w:tabs>
        <w:spacing w:line="252" w:lineRule="auto"/>
        <w:ind w:firstLine="720"/>
        <w:contextualSpacing/>
        <w:rPr>
          <w:sz w:val="24"/>
          <w:szCs w:val="24"/>
        </w:rPr>
      </w:pPr>
      <w:r w:rsidRPr="00047A16">
        <w:rPr>
          <w:sz w:val="24"/>
          <w:szCs w:val="24"/>
        </w:rPr>
        <w:t>Определение коэффициента поверхностного натяжения.</w:t>
      </w:r>
    </w:p>
    <w:p w:rsidR="00047A16" w:rsidRPr="00047A16" w:rsidRDefault="00047A16" w:rsidP="00047A16">
      <w:pPr>
        <w:keepNext/>
        <w:keepLines/>
        <w:spacing w:line="252" w:lineRule="auto"/>
        <w:ind w:left="3700"/>
        <w:contextualSpacing/>
        <w:jc w:val="both"/>
        <w:rPr>
          <w:rFonts w:ascii="Times New Roman" w:hAnsi="Times New Roman" w:cs="Times New Roman"/>
          <w:sz w:val="24"/>
          <w:szCs w:val="24"/>
        </w:rPr>
      </w:pPr>
      <w:bookmarkStart w:id="170" w:name="bookmark278"/>
      <w:r w:rsidRPr="00047A16">
        <w:rPr>
          <w:rFonts w:ascii="Times New Roman" w:hAnsi="Times New Roman" w:cs="Times New Roman"/>
          <w:sz w:val="24"/>
          <w:szCs w:val="24"/>
        </w:rPr>
        <w:t>Электродинамика</w:t>
      </w:r>
      <w:bookmarkEnd w:id="170"/>
    </w:p>
    <w:p w:rsidR="00047A16" w:rsidRPr="00047A16" w:rsidRDefault="00047A16" w:rsidP="00047A16">
      <w:pPr>
        <w:pStyle w:val="55"/>
        <w:shd w:val="clear" w:color="auto" w:fill="auto"/>
        <w:spacing w:line="252" w:lineRule="auto"/>
        <w:ind w:right="20" w:firstLine="720"/>
        <w:contextualSpacing/>
        <w:rPr>
          <w:sz w:val="24"/>
          <w:szCs w:val="24"/>
        </w:rPr>
      </w:pPr>
      <w:r w:rsidRPr="00047A16">
        <w:rPr>
          <w:sz w:val="24"/>
          <w:szCs w:val="24"/>
        </w:rPr>
        <w:t>Природа электричества. Роль электрических взаимодействий. Два рода электрических зарядов. Носители электрических зарядов.</w:t>
      </w:r>
    </w:p>
    <w:p w:rsidR="00047A16" w:rsidRPr="00047A16" w:rsidRDefault="00047A16" w:rsidP="00047A16">
      <w:pPr>
        <w:pStyle w:val="55"/>
        <w:shd w:val="clear" w:color="auto" w:fill="auto"/>
        <w:spacing w:line="252" w:lineRule="auto"/>
        <w:ind w:firstLine="720"/>
        <w:contextualSpacing/>
        <w:rPr>
          <w:sz w:val="24"/>
          <w:szCs w:val="24"/>
        </w:rPr>
      </w:pPr>
      <w:r w:rsidRPr="00047A16">
        <w:rPr>
          <w:sz w:val="24"/>
          <w:szCs w:val="24"/>
        </w:rPr>
        <w:t>Взаимодействие электрических зарядов. Закон Кулона. Электрическое поле.</w:t>
      </w:r>
    </w:p>
    <w:p w:rsidR="00047A16" w:rsidRPr="00047A16" w:rsidRDefault="00047A16" w:rsidP="00047A16">
      <w:pPr>
        <w:pStyle w:val="55"/>
        <w:shd w:val="clear" w:color="auto" w:fill="auto"/>
        <w:spacing w:line="252" w:lineRule="auto"/>
        <w:ind w:firstLine="720"/>
        <w:contextualSpacing/>
        <w:rPr>
          <w:sz w:val="24"/>
          <w:szCs w:val="24"/>
        </w:rPr>
      </w:pPr>
      <w:r w:rsidRPr="00047A16">
        <w:rPr>
          <w:sz w:val="24"/>
          <w:szCs w:val="24"/>
        </w:rPr>
        <w:t>Напряженность электрического поля. Линии напряженности.</w:t>
      </w:r>
    </w:p>
    <w:p w:rsidR="00047A16" w:rsidRPr="00047A16" w:rsidRDefault="00047A16" w:rsidP="00047A16">
      <w:pPr>
        <w:pStyle w:val="55"/>
        <w:shd w:val="clear" w:color="auto" w:fill="auto"/>
        <w:spacing w:line="252" w:lineRule="auto"/>
        <w:ind w:firstLine="720"/>
        <w:contextualSpacing/>
        <w:rPr>
          <w:sz w:val="24"/>
          <w:szCs w:val="24"/>
        </w:rPr>
      </w:pPr>
      <w:r w:rsidRPr="00047A16">
        <w:rPr>
          <w:sz w:val="24"/>
          <w:szCs w:val="24"/>
        </w:rPr>
        <w:t>Проводники и диэлектрики в электростатическом поле.</w:t>
      </w:r>
    </w:p>
    <w:p w:rsidR="00047A16" w:rsidRPr="00047A16" w:rsidRDefault="00047A16" w:rsidP="00047A16">
      <w:pPr>
        <w:pStyle w:val="55"/>
        <w:shd w:val="clear" w:color="auto" w:fill="auto"/>
        <w:spacing w:line="252" w:lineRule="auto"/>
        <w:ind w:right="20" w:firstLine="720"/>
        <w:contextualSpacing/>
        <w:rPr>
          <w:sz w:val="24"/>
          <w:szCs w:val="24"/>
        </w:rPr>
      </w:pPr>
      <w:r w:rsidRPr="00047A16">
        <w:rPr>
          <w:sz w:val="24"/>
          <w:szCs w:val="24"/>
        </w:rPr>
        <w:t>Потенциал электростатического поля и разность потенциалов. Связь между разностью потенциалов и напряженностью электростатического поля.</w:t>
      </w:r>
    </w:p>
    <w:p w:rsidR="00047A16" w:rsidRPr="00047A16" w:rsidRDefault="00047A16" w:rsidP="00047A16">
      <w:pPr>
        <w:pStyle w:val="55"/>
        <w:shd w:val="clear" w:color="auto" w:fill="auto"/>
        <w:spacing w:line="252" w:lineRule="auto"/>
        <w:ind w:firstLine="720"/>
        <w:contextualSpacing/>
        <w:rPr>
          <w:sz w:val="24"/>
          <w:szCs w:val="24"/>
        </w:rPr>
      </w:pPr>
      <w:r w:rsidRPr="00047A16">
        <w:rPr>
          <w:sz w:val="24"/>
          <w:szCs w:val="24"/>
        </w:rPr>
        <w:t>Электроемкость. Конденсаторы. Энергия электрического поля.</w:t>
      </w:r>
    </w:p>
    <w:p w:rsidR="00047A16" w:rsidRPr="00047A16" w:rsidRDefault="00047A16" w:rsidP="00047A16">
      <w:pPr>
        <w:pStyle w:val="55"/>
        <w:shd w:val="clear" w:color="auto" w:fill="auto"/>
        <w:spacing w:line="252" w:lineRule="auto"/>
        <w:ind w:right="20" w:firstLine="720"/>
        <w:contextualSpacing/>
        <w:rPr>
          <w:sz w:val="24"/>
          <w:szCs w:val="24"/>
        </w:rPr>
      </w:pPr>
      <w:r w:rsidRPr="00047A16">
        <w:rPr>
          <w:sz w:val="24"/>
          <w:szCs w:val="24"/>
        </w:rPr>
        <w:t>Взаимодействие токов. Закон Ампера. Индукция магнитного поля. Линии индукции магнитного поля. Магнитный поток. Рамка с током в магнитном поле.</w:t>
      </w:r>
    </w:p>
    <w:p w:rsidR="00047A16" w:rsidRPr="00047A16" w:rsidRDefault="00047A16" w:rsidP="00047A16">
      <w:pPr>
        <w:pStyle w:val="55"/>
        <w:shd w:val="clear" w:color="auto" w:fill="auto"/>
        <w:spacing w:line="252" w:lineRule="auto"/>
        <w:ind w:right="20" w:firstLine="720"/>
        <w:contextualSpacing/>
        <w:rPr>
          <w:sz w:val="24"/>
          <w:szCs w:val="24"/>
        </w:rPr>
      </w:pPr>
      <w:r w:rsidRPr="00047A16">
        <w:rPr>
          <w:sz w:val="24"/>
          <w:szCs w:val="24"/>
        </w:rPr>
        <w:t>Электродвигатель. Сила Лоренца. Движение заряженных частиц в магнитных полях. Телевизионная трубка.</w:t>
      </w:r>
    </w:p>
    <w:p w:rsidR="00047A16" w:rsidRPr="00047A16" w:rsidRDefault="00047A16" w:rsidP="00047A16">
      <w:pPr>
        <w:pStyle w:val="55"/>
        <w:shd w:val="clear" w:color="auto" w:fill="auto"/>
        <w:spacing w:line="252" w:lineRule="auto"/>
        <w:ind w:firstLine="720"/>
        <w:contextualSpacing/>
        <w:rPr>
          <w:sz w:val="24"/>
          <w:szCs w:val="24"/>
        </w:rPr>
      </w:pPr>
      <w:r w:rsidRPr="00047A16">
        <w:rPr>
          <w:sz w:val="24"/>
          <w:szCs w:val="24"/>
        </w:rPr>
        <w:t>Радиационное поле земли. Магнитное поле в веществе.</w:t>
      </w:r>
    </w:p>
    <w:p w:rsidR="00047A16" w:rsidRPr="00047A16" w:rsidRDefault="00047A16" w:rsidP="00047A16">
      <w:pPr>
        <w:pStyle w:val="55"/>
        <w:shd w:val="clear" w:color="auto" w:fill="auto"/>
        <w:spacing w:line="252" w:lineRule="auto"/>
        <w:ind w:right="20" w:firstLine="720"/>
        <w:contextualSpacing/>
        <w:rPr>
          <w:sz w:val="24"/>
          <w:szCs w:val="24"/>
        </w:rPr>
      </w:pPr>
      <w:r w:rsidRPr="00047A16">
        <w:rPr>
          <w:sz w:val="24"/>
          <w:szCs w:val="24"/>
        </w:rPr>
        <w:t>Диа-, пара-, ферромагнетики. Спин. Магнитная проницаемость. Индуктивность. Энергия магнитного поля.</w:t>
      </w:r>
    </w:p>
    <w:p w:rsidR="00047A16" w:rsidRPr="00047A16" w:rsidRDefault="00047A16" w:rsidP="00047A16">
      <w:pPr>
        <w:pStyle w:val="55"/>
        <w:shd w:val="clear" w:color="auto" w:fill="auto"/>
        <w:spacing w:line="252" w:lineRule="auto"/>
        <w:ind w:right="20" w:firstLine="720"/>
        <w:contextualSpacing/>
        <w:rPr>
          <w:sz w:val="24"/>
          <w:szCs w:val="24"/>
        </w:rPr>
      </w:pPr>
      <w:r w:rsidRPr="00047A16">
        <w:rPr>
          <w:sz w:val="24"/>
          <w:szCs w:val="24"/>
        </w:rPr>
        <w:t>Электромагнитная индукция. ЭДС индукции в проводнике, движущемся в магнитном поле. Закон фарадея - Максвелла. Правило Ленца. Генераторы переменного и постоянного тока. Взаимная индукция и самоиндукция. Трансформатор. Передача энергии.</w:t>
      </w:r>
    </w:p>
    <w:p w:rsidR="00047A16" w:rsidRPr="00047A16" w:rsidRDefault="00047A16" w:rsidP="00047A16">
      <w:pPr>
        <w:pStyle w:val="55"/>
        <w:shd w:val="clear" w:color="auto" w:fill="auto"/>
        <w:spacing w:line="252" w:lineRule="auto"/>
        <w:ind w:right="20" w:firstLine="720"/>
        <w:contextualSpacing/>
        <w:rPr>
          <w:sz w:val="24"/>
          <w:szCs w:val="24"/>
        </w:rPr>
      </w:pPr>
      <w:r w:rsidRPr="00047A16">
        <w:rPr>
          <w:sz w:val="24"/>
          <w:szCs w:val="24"/>
        </w:rPr>
        <w:t>Переменный ток. Сопротивление, индуктивность и емкость в цепи переменного тока. Колебательный контур. Свободные и вынужденные колебания. Резонанс.</w:t>
      </w:r>
    </w:p>
    <w:p w:rsidR="00047A16" w:rsidRPr="00047A16" w:rsidRDefault="00047A16" w:rsidP="00047A16">
      <w:pPr>
        <w:pStyle w:val="55"/>
        <w:shd w:val="clear" w:color="auto" w:fill="auto"/>
        <w:spacing w:line="252" w:lineRule="auto"/>
        <w:ind w:right="20" w:firstLine="720"/>
        <w:contextualSpacing/>
        <w:rPr>
          <w:sz w:val="24"/>
          <w:szCs w:val="24"/>
        </w:rPr>
      </w:pPr>
      <w:r w:rsidRPr="00047A16">
        <w:rPr>
          <w:sz w:val="24"/>
          <w:szCs w:val="24"/>
        </w:rPr>
        <w:t>Электромагнитные колебания и их виды. Колебательный контур. Превращение энергии при электромагнитных колебаниях. Уравнение, описывающее процессы в колебательном контуре. Формула Томсона.</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Переменный электрический ток. Активное сопротивление. Действующее значение силы тока и напряжения. Цепь переменного тока с резистором, конденсатором и катушкой индуктивности. Емкостное и индуктивное сопротивления. Мощность в цепи с резистором.</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Генератор. Трансформаторы: виды, устройство и назначение. Коэффициент трансформации. Передача электроэнергии. Виды электростанций.</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Электромагнитные волны. Источник электромагнитных волн. Открытый колебательный контур. Свойства электромагнитных волн. Виды радиоволн; принцип сотовой связи.</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Корпускулярная и волновая теории света. Понятие света. Геометрическая и волновая оптика. Особенности распространения света. Принцип Гюйгенса.</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Отражение света. Углы падения и отражения. Закон отражения. Особенности распространения света на границе раздела двух сред; преломление света. Угол преломления. Закон преломления света. Показатель преломления. Экспериментально подтвердить закон отражения света.</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Явление полного внутреннего отражения. Волновая оптика.</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Линзы. Виды линз. Построение изображения в собирающих и рассеивающих линзах. Строение глаза. Основные свойства и недостатки глаза. Лупа. Оптически измерительные приборы.</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Явление дисперсии света. Спектр света. Интерференция. Условия минимумов и максимумов. Когерентные волны. Условия когерентности световых волн. Кольца Ньютона. применение интерференции.</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Дифракция. Опыты Юнга. Дифракционная решетка и её характеристики. Явление поляризации. Поперечность световых волн.</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Теория Максвелла - электромагнитная теория света</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Принцип теории относительности. Постулаты теории относительности. Релятивистский закон сложения скоростей. Энергия и масса покоя.</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Свет. Виды излучений. Спектр. Спектральные аппараты. Спектральный анализ. Электромагнитные волны. Шкала электромагнитных волн.</w:t>
      </w:r>
    </w:p>
    <w:p w:rsidR="00047A16" w:rsidRPr="00047A16" w:rsidRDefault="00047A16" w:rsidP="00047A16">
      <w:pPr>
        <w:spacing w:line="252" w:lineRule="auto"/>
        <w:ind w:left="20" w:firstLine="720"/>
        <w:contextualSpacing/>
        <w:jc w:val="both"/>
        <w:rPr>
          <w:rFonts w:ascii="Times New Roman" w:hAnsi="Times New Roman" w:cs="Times New Roman"/>
          <w:sz w:val="24"/>
          <w:szCs w:val="24"/>
        </w:rPr>
      </w:pPr>
      <w:r w:rsidRPr="00047A16">
        <w:rPr>
          <w:rFonts w:ascii="Times New Roman" w:hAnsi="Times New Roman" w:cs="Times New Roman"/>
          <w:sz w:val="24"/>
          <w:szCs w:val="24"/>
        </w:rPr>
        <w:t>Демонстрации:</w:t>
      </w:r>
    </w:p>
    <w:p w:rsidR="00047A16" w:rsidRPr="00047A16" w:rsidRDefault="00047A16" w:rsidP="003648B0">
      <w:pPr>
        <w:pStyle w:val="55"/>
        <w:numPr>
          <w:ilvl w:val="0"/>
          <w:numId w:val="26"/>
        </w:numPr>
        <w:shd w:val="clear" w:color="auto" w:fill="auto"/>
        <w:tabs>
          <w:tab w:val="left" w:pos="874"/>
        </w:tabs>
        <w:spacing w:line="252" w:lineRule="auto"/>
        <w:ind w:left="20" w:firstLine="720"/>
        <w:contextualSpacing/>
        <w:rPr>
          <w:sz w:val="24"/>
          <w:szCs w:val="24"/>
        </w:rPr>
      </w:pPr>
      <w:r w:rsidRPr="00047A16">
        <w:rPr>
          <w:sz w:val="24"/>
          <w:szCs w:val="24"/>
        </w:rPr>
        <w:t>Электрометр.</w:t>
      </w:r>
    </w:p>
    <w:p w:rsidR="00047A16" w:rsidRPr="00047A16" w:rsidRDefault="00047A16" w:rsidP="003648B0">
      <w:pPr>
        <w:pStyle w:val="55"/>
        <w:numPr>
          <w:ilvl w:val="0"/>
          <w:numId w:val="26"/>
        </w:numPr>
        <w:shd w:val="clear" w:color="auto" w:fill="auto"/>
        <w:tabs>
          <w:tab w:val="left" w:pos="870"/>
        </w:tabs>
        <w:spacing w:line="252" w:lineRule="auto"/>
        <w:ind w:left="20" w:firstLine="720"/>
        <w:contextualSpacing/>
        <w:rPr>
          <w:sz w:val="24"/>
          <w:szCs w:val="24"/>
        </w:rPr>
      </w:pPr>
      <w:r w:rsidRPr="00047A16">
        <w:rPr>
          <w:sz w:val="24"/>
          <w:szCs w:val="24"/>
        </w:rPr>
        <w:t>Проводники в электрическом поле.</w:t>
      </w:r>
    </w:p>
    <w:p w:rsidR="00047A16" w:rsidRPr="00047A16" w:rsidRDefault="00047A16" w:rsidP="003648B0">
      <w:pPr>
        <w:pStyle w:val="55"/>
        <w:numPr>
          <w:ilvl w:val="0"/>
          <w:numId w:val="26"/>
        </w:numPr>
        <w:shd w:val="clear" w:color="auto" w:fill="auto"/>
        <w:tabs>
          <w:tab w:val="left" w:pos="874"/>
        </w:tabs>
        <w:spacing w:line="252" w:lineRule="auto"/>
        <w:ind w:left="20" w:firstLine="720"/>
        <w:contextualSpacing/>
        <w:rPr>
          <w:sz w:val="24"/>
          <w:szCs w:val="24"/>
        </w:rPr>
      </w:pPr>
      <w:r w:rsidRPr="00047A16">
        <w:rPr>
          <w:sz w:val="24"/>
          <w:szCs w:val="24"/>
        </w:rPr>
        <w:t>Диэлектрики в электрическом поле.</w:t>
      </w:r>
    </w:p>
    <w:p w:rsidR="00047A16" w:rsidRPr="00047A16" w:rsidRDefault="00047A16" w:rsidP="003648B0">
      <w:pPr>
        <w:pStyle w:val="55"/>
        <w:numPr>
          <w:ilvl w:val="0"/>
          <w:numId w:val="26"/>
        </w:numPr>
        <w:shd w:val="clear" w:color="auto" w:fill="auto"/>
        <w:tabs>
          <w:tab w:val="left" w:pos="874"/>
        </w:tabs>
        <w:spacing w:line="252" w:lineRule="auto"/>
        <w:ind w:left="20" w:firstLine="720"/>
        <w:contextualSpacing/>
        <w:rPr>
          <w:sz w:val="24"/>
          <w:szCs w:val="24"/>
        </w:rPr>
      </w:pPr>
      <w:r w:rsidRPr="00047A16">
        <w:rPr>
          <w:sz w:val="24"/>
          <w:szCs w:val="24"/>
        </w:rPr>
        <w:t>Энергия заряженного конденсатора.</w:t>
      </w:r>
    </w:p>
    <w:p w:rsidR="00047A16" w:rsidRPr="00047A16" w:rsidRDefault="00047A16" w:rsidP="003648B0">
      <w:pPr>
        <w:pStyle w:val="55"/>
        <w:numPr>
          <w:ilvl w:val="0"/>
          <w:numId w:val="26"/>
        </w:numPr>
        <w:shd w:val="clear" w:color="auto" w:fill="auto"/>
        <w:tabs>
          <w:tab w:val="left" w:pos="874"/>
        </w:tabs>
        <w:spacing w:line="252" w:lineRule="auto"/>
        <w:ind w:left="20" w:firstLine="720"/>
        <w:contextualSpacing/>
        <w:rPr>
          <w:sz w:val="24"/>
          <w:szCs w:val="24"/>
        </w:rPr>
      </w:pPr>
      <w:r w:rsidRPr="00047A16">
        <w:rPr>
          <w:sz w:val="24"/>
          <w:szCs w:val="24"/>
        </w:rPr>
        <w:t>Электроизмерительные приборы.</w:t>
      </w:r>
    </w:p>
    <w:p w:rsidR="00047A16" w:rsidRPr="00047A16" w:rsidRDefault="00047A16" w:rsidP="003648B0">
      <w:pPr>
        <w:pStyle w:val="55"/>
        <w:numPr>
          <w:ilvl w:val="0"/>
          <w:numId w:val="26"/>
        </w:numPr>
        <w:shd w:val="clear" w:color="auto" w:fill="auto"/>
        <w:tabs>
          <w:tab w:val="left" w:pos="870"/>
        </w:tabs>
        <w:spacing w:line="252" w:lineRule="auto"/>
        <w:ind w:left="20" w:firstLine="720"/>
        <w:contextualSpacing/>
        <w:rPr>
          <w:sz w:val="24"/>
          <w:szCs w:val="24"/>
        </w:rPr>
      </w:pPr>
      <w:r w:rsidRPr="00047A16">
        <w:rPr>
          <w:sz w:val="24"/>
          <w:szCs w:val="24"/>
        </w:rPr>
        <w:t>Магнитное взаимодействие токов.</w:t>
      </w:r>
    </w:p>
    <w:p w:rsidR="00047A16" w:rsidRPr="00047A16" w:rsidRDefault="00047A16" w:rsidP="003648B0">
      <w:pPr>
        <w:pStyle w:val="55"/>
        <w:numPr>
          <w:ilvl w:val="0"/>
          <w:numId w:val="26"/>
        </w:numPr>
        <w:shd w:val="clear" w:color="auto" w:fill="auto"/>
        <w:tabs>
          <w:tab w:val="left" w:pos="879"/>
        </w:tabs>
        <w:spacing w:line="252" w:lineRule="auto"/>
        <w:ind w:left="20" w:firstLine="720"/>
        <w:contextualSpacing/>
        <w:rPr>
          <w:sz w:val="24"/>
          <w:szCs w:val="24"/>
        </w:rPr>
      </w:pPr>
      <w:r w:rsidRPr="00047A16">
        <w:rPr>
          <w:sz w:val="24"/>
          <w:szCs w:val="24"/>
        </w:rPr>
        <w:t>Отклонение электронного пучка магнитным полем.</w:t>
      </w:r>
    </w:p>
    <w:p w:rsidR="00047A16" w:rsidRPr="00047A16" w:rsidRDefault="00047A16" w:rsidP="003648B0">
      <w:pPr>
        <w:pStyle w:val="55"/>
        <w:numPr>
          <w:ilvl w:val="0"/>
          <w:numId w:val="26"/>
        </w:numPr>
        <w:shd w:val="clear" w:color="auto" w:fill="auto"/>
        <w:tabs>
          <w:tab w:val="left" w:pos="870"/>
        </w:tabs>
        <w:spacing w:line="252" w:lineRule="auto"/>
        <w:ind w:left="20" w:firstLine="720"/>
        <w:contextualSpacing/>
        <w:rPr>
          <w:sz w:val="24"/>
          <w:szCs w:val="24"/>
        </w:rPr>
      </w:pPr>
      <w:r w:rsidRPr="00047A16">
        <w:rPr>
          <w:sz w:val="24"/>
          <w:szCs w:val="24"/>
        </w:rPr>
        <w:t>Магнитная запись звука.</w:t>
      </w:r>
    </w:p>
    <w:p w:rsidR="00047A16" w:rsidRPr="00047A16" w:rsidRDefault="00047A16" w:rsidP="003648B0">
      <w:pPr>
        <w:pStyle w:val="55"/>
        <w:numPr>
          <w:ilvl w:val="0"/>
          <w:numId w:val="26"/>
        </w:numPr>
        <w:shd w:val="clear" w:color="auto" w:fill="auto"/>
        <w:tabs>
          <w:tab w:val="left" w:pos="874"/>
        </w:tabs>
        <w:spacing w:line="252" w:lineRule="auto"/>
        <w:ind w:left="20" w:firstLine="720"/>
        <w:contextualSpacing/>
        <w:rPr>
          <w:sz w:val="24"/>
          <w:szCs w:val="24"/>
        </w:rPr>
      </w:pPr>
      <w:r w:rsidRPr="00047A16">
        <w:rPr>
          <w:sz w:val="24"/>
          <w:szCs w:val="24"/>
        </w:rPr>
        <w:t>Зависимость ЭДС индукции от скорости изменения магнитного потока.</w:t>
      </w:r>
    </w:p>
    <w:p w:rsidR="00047A16" w:rsidRPr="00047A16" w:rsidRDefault="00047A16" w:rsidP="003648B0">
      <w:pPr>
        <w:pStyle w:val="55"/>
        <w:numPr>
          <w:ilvl w:val="0"/>
          <w:numId w:val="26"/>
        </w:numPr>
        <w:shd w:val="clear" w:color="auto" w:fill="auto"/>
        <w:tabs>
          <w:tab w:val="left" w:pos="879"/>
        </w:tabs>
        <w:spacing w:line="252" w:lineRule="auto"/>
        <w:ind w:left="20" w:firstLine="720"/>
        <w:contextualSpacing/>
        <w:rPr>
          <w:sz w:val="24"/>
          <w:szCs w:val="24"/>
        </w:rPr>
      </w:pPr>
      <w:r w:rsidRPr="00047A16">
        <w:rPr>
          <w:sz w:val="24"/>
          <w:szCs w:val="24"/>
        </w:rPr>
        <w:t>Свободные электромагнитные колебания.</w:t>
      </w:r>
    </w:p>
    <w:p w:rsidR="00047A16" w:rsidRPr="00047A16" w:rsidRDefault="00047A16" w:rsidP="003648B0">
      <w:pPr>
        <w:pStyle w:val="55"/>
        <w:numPr>
          <w:ilvl w:val="0"/>
          <w:numId w:val="26"/>
        </w:numPr>
        <w:shd w:val="clear" w:color="auto" w:fill="auto"/>
        <w:tabs>
          <w:tab w:val="left" w:pos="879"/>
        </w:tabs>
        <w:spacing w:line="252" w:lineRule="auto"/>
        <w:ind w:left="20" w:firstLine="720"/>
        <w:contextualSpacing/>
        <w:rPr>
          <w:sz w:val="24"/>
          <w:szCs w:val="24"/>
        </w:rPr>
      </w:pPr>
      <w:r w:rsidRPr="00047A16">
        <w:rPr>
          <w:sz w:val="24"/>
          <w:szCs w:val="24"/>
        </w:rPr>
        <w:t>Осциллограмма переменного тока.</w:t>
      </w:r>
    </w:p>
    <w:p w:rsidR="00047A16" w:rsidRPr="00047A16" w:rsidRDefault="00047A16" w:rsidP="003648B0">
      <w:pPr>
        <w:pStyle w:val="55"/>
        <w:numPr>
          <w:ilvl w:val="0"/>
          <w:numId w:val="26"/>
        </w:numPr>
        <w:shd w:val="clear" w:color="auto" w:fill="auto"/>
        <w:tabs>
          <w:tab w:val="left" w:pos="870"/>
        </w:tabs>
        <w:spacing w:line="252" w:lineRule="auto"/>
        <w:ind w:left="20" w:firstLine="720"/>
        <w:contextualSpacing/>
        <w:rPr>
          <w:sz w:val="24"/>
          <w:szCs w:val="24"/>
        </w:rPr>
      </w:pPr>
      <w:r w:rsidRPr="00047A16">
        <w:rPr>
          <w:sz w:val="24"/>
          <w:szCs w:val="24"/>
        </w:rPr>
        <w:t>Генератор переменного тока.</w:t>
      </w:r>
    </w:p>
    <w:p w:rsidR="00047A16" w:rsidRPr="00047A16" w:rsidRDefault="00047A16" w:rsidP="003648B0">
      <w:pPr>
        <w:pStyle w:val="55"/>
        <w:numPr>
          <w:ilvl w:val="0"/>
          <w:numId w:val="26"/>
        </w:numPr>
        <w:shd w:val="clear" w:color="auto" w:fill="auto"/>
        <w:tabs>
          <w:tab w:val="left" w:pos="870"/>
        </w:tabs>
        <w:spacing w:line="252" w:lineRule="auto"/>
        <w:ind w:left="20" w:firstLine="720"/>
        <w:contextualSpacing/>
        <w:rPr>
          <w:sz w:val="24"/>
          <w:szCs w:val="24"/>
        </w:rPr>
      </w:pPr>
      <w:r w:rsidRPr="00047A16">
        <w:rPr>
          <w:sz w:val="24"/>
          <w:szCs w:val="24"/>
        </w:rPr>
        <w:t>Излучение и прием электромагнитных волн.</w:t>
      </w:r>
    </w:p>
    <w:p w:rsidR="00047A16" w:rsidRPr="00047A16" w:rsidRDefault="00047A16" w:rsidP="003648B0">
      <w:pPr>
        <w:pStyle w:val="55"/>
        <w:numPr>
          <w:ilvl w:val="0"/>
          <w:numId w:val="26"/>
        </w:numPr>
        <w:shd w:val="clear" w:color="auto" w:fill="auto"/>
        <w:tabs>
          <w:tab w:val="left" w:pos="879"/>
        </w:tabs>
        <w:spacing w:line="252" w:lineRule="auto"/>
        <w:ind w:left="20" w:firstLine="720"/>
        <w:contextualSpacing/>
        <w:rPr>
          <w:sz w:val="24"/>
          <w:szCs w:val="24"/>
        </w:rPr>
      </w:pPr>
      <w:r w:rsidRPr="00047A16">
        <w:rPr>
          <w:sz w:val="24"/>
          <w:szCs w:val="24"/>
        </w:rPr>
        <w:t>Отражение и преломление электромагнитных волн.</w:t>
      </w:r>
    </w:p>
    <w:p w:rsidR="00047A16" w:rsidRPr="00047A16" w:rsidRDefault="00047A16" w:rsidP="003648B0">
      <w:pPr>
        <w:pStyle w:val="55"/>
        <w:numPr>
          <w:ilvl w:val="0"/>
          <w:numId w:val="26"/>
        </w:numPr>
        <w:shd w:val="clear" w:color="auto" w:fill="auto"/>
        <w:tabs>
          <w:tab w:val="left" w:pos="870"/>
        </w:tabs>
        <w:spacing w:line="252" w:lineRule="auto"/>
        <w:ind w:left="20" w:firstLine="720"/>
        <w:contextualSpacing/>
        <w:rPr>
          <w:sz w:val="24"/>
          <w:szCs w:val="24"/>
        </w:rPr>
      </w:pPr>
      <w:r w:rsidRPr="00047A16">
        <w:rPr>
          <w:sz w:val="24"/>
          <w:szCs w:val="24"/>
        </w:rPr>
        <w:t>Интерференция света.</w:t>
      </w:r>
    </w:p>
    <w:p w:rsidR="00047A16" w:rsidRPr="00047A16" w:rsidRDefault="00047A16" w:rsidP="003648B0">
      <w:pPr>
        <w:pStyle w:val="55"/>
        <w:numPr>
          <w:ilvl w:val="0"/>
          <w:numId w:val="26"/>
        </w:numPr>
        <w:shd w:val="clear" w:color="auto" w:fill="auto"/>
        <w:tabs>
          <w:tab w:val="left" w:pos="874"/>
        </w:tabs>
        <w:spacing w:line="252" w:lineRule="auto"/>
        <w:ind w:left="20" w:firstLine="720"/>
        <w:contextualSpacing/>
        <w:rPr>
          <w:sz w:val="24"/>
          <w:szCs w:val="24"/>
        </w:rPr>
      </w:pPr>
      <w:r w:rsidRPr="00047A16">
        <w:rPr>
          <w:sz w:val="24"/>
          <w:szCs w:val="24"/>
        </w:rPr>
        <w:t>Дифракция света.</w:t>
      </w:r>
    </w:p>
    <w:p w:rsidR="00047A16" w:rsidRPr="00047A16" w:rsidRDefault="00047A16" w:rsidP="003648B0">
      <w:pPr>
        <w:pStyle w:val="55"/>
        <w:numPr>
          <w:ilvl w:val="0"/>
          <w:numId w:val="26"/>
        </w:numPr>
        <w:shd w:val="clear" w:color="auto" w:fill="auto"/>
        <w:tabs>
          <w:tab w:val="left" w:pos="870"/>
        </w:tabs>
        <w:spacing w:line="252" w:lineRule="auto"/>
        <w:ind w:left="20" w:firstLine="720"/>
        <w:contextualSpacing/>
        <w:rPr>
          <w:sz w:val="24"/>
          <w:szCs w:val="24"/>
        </w:rPr>
      </w:pPr>
      <w:r w:rsidRPr="00047A16">
        <w:rPr>
          <w:sz w:val="24"/>
          <w:szCs w:val="24"/>
        </w:rPr>
        <w:t>Получение спектра с помощью призмы.</w:t>
      </w:r>
    </w:p>
    <w:p w:rsidR="00047A16" w:rsidRPr="00047A16" w:rsidRDefault="00047A16" w:rsidP="003648B0">
      <w:pPr>
        <w:pStyle w:val="55"/>
        <w:numPr>
          <w:ilvl w:val="0"/>
          <w:numId w:val="26"/>
        </w:numPr>
        <w:shd w:val="clear" w:color="auto" w:fill="auto"/>
        <w:tabs>
          <w:tab w:val="left" w:pos="870"/>
        </w:tabs>
        <w:spacing w:line="252" w:lineRule="auto"/>
        <w:ind w:left="20" w:firstLine="720"/>
        <w:contextualSpacing/>
        <w:rPr>
          <w:sz w:val="24"/>
          <w:szCs w:val="24"/>
        </w:rPr>
      </w:pPr>
      <w:r w:rsidRPr="00047A16">
        <w:rPr>
          <w:sz w:val="24"/>
          <w:szCs w:val="24"/>
        </w:rPr>
        <w:t>Получение спектра с помощью дифракционной решетки.</w:t>
      </w:r>
    </w:p>
    <w:p w:rsidR="00047A16" w:rsidRPr="00047A16" w:rsidRDefault="00047A16" w:rsidP="003648B0">
      <w:pPr>
        <w:pStyle w:val="55"/>
        <w:numPr>
          <w:ilvl w:val="0"/>
          <w:numId w:val="26"/>
        </w:numPr>
        <w:shd w:val="clear" w:color="auto" w:fill="auto"/>
        <w:tabs>
          <w:tab w:val="left" w:pos="870"/>
        </w:tabs>
        <w:spacing w:line="252" w:lineRule="auto"/>
        <w:ind w:left="20" w:firstLine="720"/>
        <w:contextualSpacing/>
        <w:rPr>
          <w:sz w:val="24"/>
          <w:szCs w:val="24"/>
        </w:rPr>
      </w:pPr>
      <w:r w:rsidRPr="00047A16">
        <w:rPr>
          <w:sz w:val="24"/>
          <w:szCs w:val="24"/>
        </w:rPr>
        <w:t>Поляризация света.</w:t>
      </w:r>
    </w:p>
    <w:p w:rsidR="00047A16" w:rsidRPr="00047A16" w:rsidRDefault="00047A16" w:rsidP="003648B0">
      <w:pPr>
        <w:pStyle w:val="55"/>
        <w:numPr>
          <w:ilvl w:val="0"/>
          <w:numId w:val="26"/>
        </w:numPr>
        <w:shd w:val="clear" w:color="auto" w:fill="auto"/>
        <w:tabs>
          <w:tab w:val="left" w:pos="870"/>
        </w:tabs>
        <w:spacing w:line="252" w:lineRule="auto"/>
        <w:ind w:left="20" w:firstLine="720"/>
        <w:contextualSpacing/>
        <w:rPr>
          <w:sz w:val="24"/>
          <w:szCs w:val="24"/>
        </w:rPr>
      </w:pPr>
      <w:r w:rsidRPr="00047A16">
        <w:rPr>
          <w:sz w:val="24"/>
          <w:szCs w:val="24"/>
        </w:rPr>
        <w:t>Прямолинейное распространение, отражение и преломление света.</w:t>
      </w:r>
    </w:p>
    <w:p w:rsidR="00047A16" w:rsidRPr="00047A16" w:rsidRDefault="00047A16" w:rsidP="003648B0">
      <w:pPr>
        <w:pStyle w:val="55"/>
        <w:numPr>
          <w:ilvl w:val="0"/>
          <w:numId w:val="26"/>
        </w:numPr>
        <w:shd w:val="clear" w:color="auto" w:fill="auto"/>
        <w:tabs>
          <w:tab w:val="left" w:pos="879"/>
        </w:tabs>
        <w:spacing w:line="252" w:lineRule="auto"/>
        <w:ind w:left="20" w:firstLine="720"/>
        <w:contextualSpacing/>
        <w:rPr>
          <w:sz w:val="24"/>
          <w:szCs w:val="24"/>
        </w:rPr>
      </w:pPr>
      <w:r w:rsidRPr="00047A16">
        <w:rPr>
          <w:sz w:val="24"/>
          <w:szCs w:val="24"/>
        </w:rPr>
        <w:t>Оптические приборы.</w:t>
      </w:r>
    </w:p>
    <w:p w:rsidR="00047A16" w:rsidRPr="00047A16" w:rsidRDefault="00047A16" w:rsidP="00047A16">
      <w:pPr>
        <w:spacing w:line="252" w:lineRule="auto"/>
        <w:ind w:left="20" w:firstLine="720"/>
        <w:contextualSpacing/>
        <w:jc w:val="both"/>
        <w:rPr>
          <w:rFonts w:ascii="Times New Roman" w:hAnsi="Times New Roman" w:cs="Times New Roman"/>
          <w:sz w:val="24"/>
          <w:szCs w:val="24"/>
        </w:rPr>
      </w:pPr>
      <w:r w:rsidRPr="00047A16">
        <w:rPr>
          <w:rFonts w:ascii="Times New Roman" w:hAnsi="Times New Roman" w:cs="Times New Roman"/>
          <w:sz w:val="24"/>
          <w:szCs w:val="24"/>
        </w:rPr>
        <w:t>Лабораторные работы:</w:t>
      </w:r>
    </w:p>
    <w:p w:rsidR="00047A16" w:rsidRPr="00047A16" w:rsidRDefault="00047A16" w:rsidP="003648B0">
      <w:pPr>
        <w:pStyle w:val="55"/>
        <w:numPr>
          <w:ilvl w:val="0"/>
          <w:numId w:val="26"/>
        </w:numPr>
        <w:shd w:val="clear" w:color="auto" w:fill="auto"/>
        <w:tabs>
          <w:tab w:val="left" w:pos="922"/>
        </w:tabs>
        <w:spacing w:line="252" w:lineRule="auto"/>
        <w:ind w:left="20" w:firstLine="720"/>
        <w:contextualSpacing/>
        <w:rPr>
          <w:sz w:val="24"/>
          <w:szCs w:val="24"/>
        </w:rPr>
      </w:pPr>
      <w:r w:rsidRPr="00047A16">
        <w:rPr>
          <w:sz w:val="24"/>
          <w:szCs w:val="24"/>
        </w:rPr>
        <w:t>Определение ЭДС и внутреннего сопротивления источника тока.</w:t>
      </w:r>
    </w:p>
    <w:p w:rsidR="00047A16" w:rsidRPr="00047A16" w:rsidRDefault="00047A16" w:rsidP="003648B0">
      <w:pPr>
        <w:pStyle w:val="55"/>
        <w:numPr>
          <w:ilvl w:val="0"/>
          <w:numId w:val="26"/>
        </w:numPr>
        <w:shd w:val="clear" w:color="auto" w:fill="auto"/>
        <w:tabs>
          <w:tab w:val="left" w:pos="913"/>
        </w:tabs>
        <w:spacing w:line="252" w:lineRule="auto"/>
        <w:ind w:left="20" w:firstLine="720"/>
        <w:contextualSpacing/>
        <w:rPr>
          <w:sz w:val="24"/>
          <w:szCs w:val="24"/>
        </w:rPr>
      </w:pPr>
      <w:r w:rsidRPr="00047A16">
        <w:rPr>
          <w:sz w:val="24"/>
          <w:szCs w:val="24"/>
        </w:rPr>
        <w:t>Наблюдение действия магнитного поля на проводник с током.</w:t>
      </w:r>
    </w:p>
    <w:p w:rsidR="00047A16" w:rsidRPr="00047A16" w:rsidRDefault="00047A16" w:rsidP="003648B0">
      <w:pPr>
        <w:pStyle w:val="55"/>
        <w:numPr>
          <w:ilvl w:val="0"/>
          <w:numId w:val="26"/>
        </w:numPr>
        <w:shd w:val="clear" w:color="auto" w:fill="auto"/>
        <w:tabs>
          <w:tab w:val="left" w:pos="913"/>
        </w:tabs>
        <w:spacing w:line="252" w:lineRule="auto"/>
        <w:ind w:left="20" w:firstLine="720"/>
        <w:contextualSpacing/>
        <w:rPr>
          <w:sz w:val="24"/>
          <w:szCs w:val="24"/>
        </w:rPr>
      </w:pPr>
      <w:r w:rsidRPr="00047A16">
        <w:rPr>
          <w:sz w:val="24"/>
          <w:szCs w:val="24"/>
        </w:rPr>
        <w:t>Изучение явления электромагнитной индукции.</w:t>
      </w:r>
    </w:p>
    <w:p w:rsidR="00047A16" w:rsidRPr="00047A16" w:rsidRDefault="00047A16" w:rsidP="003648B0">
      <w:pPr>
        <w:pStyle w:val="55"/>
        <w:numPr>
          <w:ilvl w:val="0"/>
          <w:numId w:val="26"/>
        </w:numPr>
        <w:shd w:val="clear" w:color="auto" w:fill="auto"/>
        <w:tabs>
          <w:tab w:val="left" w:pos="913"/>
        </w:tabs>
        <w:spacing w:line="252" w:lineRule="auto"/>
        <w:ind w:left="20" w:firstLine="720"/>
        <w:contextualSpacing/>
        <w:rPr>
          <w:sz w:val="24"/>
          <w:szCs w:val="24"/>
        </w:rPr>
      </w:pPr>
      <w:r w:rsidRPr="00047A16">
        <w:rPr>
          <w:sz w:val="24"/>
          <w:szCs w:val="24"/>
        </w:rPr>
        <w:t>Изучение устройства и работы трансформатора.</w:t>
      </w:r>
    </w:p>
    <w:p w:rsidR="00047A16" w:rsidRPr="00047A16" w:rsidRDefault="00047A16" w:rsidP="003648B0">
      <w:pPr>
        <w:pStyle w:val="55"/>
        <w:numPr>
          <w:ilvl w:val="0"/>
          <w:numId w:val="26"/>
        </w:numPr>
        <w:shd w:val="clear" w:color="auto" w:fill="auto"/>
        <w:tabs>
          <w:tab w:val="left" w:pos="913"/>
        </w:tabs>
        <w:spacing w:line="252" w:lineRule="auto"/>
        <w:ind w:left="20" w:firstLine="720"/>
        <w:contextualSpacing/>
        <w:rPr>
          <w:sz w:val="24"/>
          <w:szCs w:val="24"/>
        </w:rPr>
      </w:pPr>
      <w:r w:rsidRPr="00047A16">
        <w:rPr>
          <w:sz w:val="24"/>
          <w:szCs w:val="24"/>
        </w:rPr>
        <w:t>Измерение показателя преломления стекла.</w:t>
      </w:r>
    </w:p>
    <w:p w:rsidR="00047A16" w:rsidRPr="00047A16" w:rsidRDefault="00047A16" w:rsidP="003648B0">
      <w:pPr>
        <w:pStyle w:val="55"/>
        <w:numPr>
          <w:ilvl w:val="0"/>
          <w:numId w:val="26"/>
        </w:numPr>
        <w:shd w:val="clear" w:color="auto" w:fill="auto"/>
        <w:tabs>
          <w:tab w:val="left" w:pos="913"/>
        </w:tabs>
        <w:spacing w:line="252" w:lineRule="auto"/>
        <w:ind w:left="20" w:firstLine="720"/>
        <w:contextualSpacing/>
        <w:rPr>
          <w:sz w:val="24"/>
          <w:szCs w:val="24"/>
        </w:rPr>
      </w:pPr>
      <w:r w:rsidRPr="00047A16">
        <w:rPr>
          <w:sz w:val="24"/>
          <w:szCs w:val="24"/>
        </w:rPr>
        <w:t>Наблюдение интерференции и дифракции света.</w:t>
      </w:r>
    </w:p>
    <w:p w:rsidR="00047A16" w:rsidRPr="00047A16" w:rsidRDefault="00047A16" w:rsidP="00047A16">
      <w:pPr>
        <w:pStyle w:val="55"/>
        <w:shd w:val="clear" w:color="auto" w:fill="auto"/>
        <w:spacing w:line="252" w:lineRule="auto"/>
        <w:ind w:left="20" w:right="20" w:firstLine="2260"/>
        <w:contextualSpacing/>
        <w:rPr>
          <w:sz w:val="24"/>
          <w:szCs w:val="24"/>
        </w:rPr>
      </w:pPr>
      <w:r w:rsidRPr="00047A16">
        <w:rPr>
          <w:rStyle w:val="affd"/>
          <w:sz w:val="24"/>
          <w:szCs w:val="24"/>
        </w:rPr>
        <w:t xml:space="preserve">Квантовая физика и элементы астрофизики </w:t>
      </w:r>
      <w:r w:rsidRPr="00047A16">
        <w:rPr>
          <w:sz w:val="24"/>
          <w:szCs w:val="24"/>
        </w:rPr>
        <w:t>Постоянные Планка и Больцмана. Квант. Явление фотоэффекта. Законы фотоэффекта. Волновая и квантовая теории света. Работа выхода. Фотон. Корпускулярно- волновой дуализм. Давление света</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Ядерная модель атома. Ядро атома. Опыты Резерфорда. Постулаты Бора. Модель атома водорода по Бору. Квантовая механика. Лазеры.</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Радиоактивность. Альфа-, бета- и гамма-излучения. Виды и принцип действия приборов, позволяющих регистрировать радиоактивные излучения. Радиоактивные превращения. Альфа- и бета-распады. Период полураспада.</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Закон радиоактивного распада. Изотопы. Протон. Нейтрон. Дефект масс. нуклоны. Ядерные силы. Энергия связи ядра атома.</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Ядерные реакции. Цепные ядерные реакции. Механизм деления ядер урана. Коэффициент размножения нейтронов. Ядерный реактор.</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Термоядерные реакции. Ядерное оружие. Радиоактивные изотопы и их применение. Биологические действия радиоактивных излучений.</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 xml:space="preserve">Элементарная частица. Классификация элементарных частиц. Античастица. Солнечная система. Звезды и источники их энергии. Галактика. Пространственные масштабы наблюдаемой Вселенной. современные представления о происхождении и эволюции Солнца и звезд. Строение и эволюция Вселенной. </w:t>
      </w:r>
      <w:r w:rsidRPr="00047A16">
        <w:rPr>
          <w:rStyle w:val="415"/>
          <w:rFonts w:eastAsia="Arial Unicode MS"/>
          <w:b w:val="0"/>
          <w:bCs w:val="0"/>
          <w:i/>
          <w:iCs/>
          <w:sz w:val="24"/>
          <w:szCs w:val="24"/>
        </w:rPr>
        <w:t>Демонстрации</w:t>
      </w:r>
    </w:p>
    <w:p w:rsidR="00047A16" w:rsidRPr="00047A16" w:rsidRDefault="00047A16" w:rsidP="003648B0">
      <w:pPr>
        <w:pStyle w:val="55"/>
        <w:numPr>
          <w:ilvl w:val="0"/>
          <w:numId w:val="26"/>
        </w:numPr>
        <w:shd w:val="clear" w:color="auto" w:fill="auto"/>
        <w:tabs>
          <w:tab w:val="left" w:pos="879"/>
        </w:tabs>
        <w:spacing w:line="252" w:lineRule="auto"/>
        <w:ind w:left="20" w:firstLine="720"/>
        <w:contextualSpacing/>
        <w:rPr>
          <w:sz w:val="24"/>
          <w:szCs w:val="24"/>
        </w:rPr>
      </w:pPr>
      <w:r w:rsidRPr="00047A16">
        <w:rPr>
          <w:sz w:val="24"/>
          <w:szCs w:val="24"/>
        </w:rPr>
        <w:t>Фотоэффект.</w:t>
      </w:r>
    </w:p>
    <w:p w:rsidR="00047A16" w:rsidRPr="00047A16" w:rsidRDefault="00047A16" w:rsidP="003648B0">
      <w:pPr>
        <w:pStyle w:val="55"/>
        <w:numPr>
          <w:ilvl w:val="0"/>
          <w:numId w:val="26"/>
        </w:numPr>
        <w:shd w:val="clear" w:color="auto" w:fill="auto"/>
        <w:tabs>
          <w:tab w:val="left" w:pos="874"/>
        </w:tabs>
        <w:spacing w:line="252" w:lineRule="auto"/>
        <w:ind w:left="20" w:firstLine="720"/>
        <w:contextualSpacing/>
        <w:rPr>
          <w:sz w:val="24"/>
          <w:szCs w:val="24"/>
        </w:rPr>
      </w:pPr>
      <w:r w:rsidRPr="00047A16">
        <w:rPr>
          <w:sz w:val="24"/>
          <w:szCs w:val="24"/>
        </w:rPr>
        <w:t>Линейчатые спектры излучения.</w:t>
      </w:r>
    </w:p>
    <w:p w:rsidR="00047A16" w:rsidRPr="00047A16" w:rsidRDefault="00047A16" w:rsidP="003648B0">
      <w:pPr>
        <w:pStyle w:val="55"/>
        <w:numPr>
          <w:ilvl w:val="0"/>
          <w:numId w:val="26"/>
        </w:numPr>
        <w:shd w:val="clear" w:color="auto" w:fill="auto"/>
        <w:tabs>
          <w:tab w:val="left" w:pos="874"/>
        </w:tabs>
        <w:spacing w:line="252" w:lineRule="auto"/>
        <w:ind w:left="20" w:firstLine="720"/>
        <w:contextualSpacing/>
        <w:rPr>
          <w:sz w:val="24"/>
          <w:szCs w:val="24"/>
        </w:rPr>
      </w:pPr>
      <w:r w:rsidRPr="00047A16">
        <w:rPr>
          <w:sz w:val="24"/>
          <w:szCs w:val="24"/>
        </w:rPr>
        <w:t>Лазер.</w:t>
      </w:r>
    </w:p>
    <w:p w:rsidR="00047A16" w:rsidRPr="00047A16" w:rsidRDefault="00047A16" w:rsidP="003648B0">
      <w:pPr>
        <w:pStyle w:val="55"/>
        <w:numPr>
          <w:ilvl w:val="0"/>
          <w:numId w:val="26"/>
        </w:numPr>
        <w:shd w:val="clear" w:color="auto" w:fill="auto"/>
        <w:tabs>
          <w:tab w:val="left" w:pos="879"/>
        </w:tabs>
        <w:spacing w:line="252" w:lineRule="auto"/>
        <w:ind w:left="20" w:firstLine="720"/>
        <w:contextualSpacing/>
        <w:rPr>
          <w:sz w:val="24"/>
          <w:szCs w:val="24"/>
        </w:rPr>
      </w:pPr>
      <w:r w:rsidRPr="00047A16">
        <w:rPr>
          <w:sz w:val="24"/>
          <w:szCs w:val="24"/>
        </w:rPr>
        <w:t>Счетчик ионизирующих частиц.</w:t>
      </w:r>
    </w:p>
    <w:p w:rsidR="00047A16" w:rsidRPr="00047A16" w:rsidRDefault="00047A16" w:rsidP="00047A16">
      <w:pPr>
        <w:spacing w:line="252" w:lineRule="auto"/>
        <w:ind w:left="20" w:firstLine="720"/>
        <w:contextualSpacing/>
        <w:jc w:val="both"/>
        <w:rPr>
          <w:rFonts w:ascii="Times New Roman" w:hAnsi="Times New Roman" w:cs="Times New Roman"/>
          <w:sz w:val="24"/>
          <w:szCs w:val="24"/>
        </w:rPr>
      </w:pPr>
      <w:r w:rsidRPr="00047A16">
        <w:rPr>
          <w:rFonts w:ascii="Times New Roman" w:hAnsi="Times New Roman" w:cs="Times New Roman"/>
          <w:sz w:val="24"/>
          <w:szCs w:val="24"/>
        </w:rPr>
        <w:t>Лабораторные работы:</w:t>
      </w:r>
    </w:p>
    <w:p w:rsidR="00047A16" w:rsidRPr="00047A16" w:rsidRDefault="00047A16" w:rsidP="003648B0">
      <w:pPr>
        <w:pStyle w:val="55"/>
        <w:numPr>
          <w:ilvl w:val="0"/>
          <w:numId w:val="26"/>
        </w:numPr>
        <w:shd w:val="clear" w:color="auto" w:fill="auto"/>
        <w:tabs>
          <w:tab w:val="left" w:pos="913"/>
        </w:tabs>
        <w:spacing w:line="252" w:lineRule="auto"/>
        <w:ind w:left="20" w:firstLine="720"/>
        <w:contextualSpacing/>
        <w:rPr>
          <w:sz w:val="24"/>
          <w:szCs w:val="24"/>
        </w:rPr>
      </w:pPr>
      <w:r w:rsidRPr="00047A16">
        <w:rPr>
          <w:sz w:val="24"/>
          <w:szCs w:val="24"/>
        </w:rPr>
        <w:t>Наблюдение сплошного и линейчатого спектров.</w:t>
      </w:r>
    </w:p>
    <w:p w:rsidR="00047A16" w:rsidRPr="00047A16" w:rsidRDefault="00047A16" w:rsidP="003648B0">
      <w:pPr>
        <w:pStyle w:val="55"/>
        <w:numPr>
          <w:ilvl w:val="0"/>
          <w:numId w:val="26"/>
        </w:numPr>
        <w:shd w:val="clear" w:color="auto" w:fill="auto"/>
        <w:tabs>
          <w:tab w:val="left" w:pos="913"/>
        </w:tabs>
        <w:spacing w:line="252" w:lineRule="auto"/>
        <w:ind w:left="20" w:firstLine="720"/>
        <w:contextualSpacing/>
        <w:rPr>
          <w:sz w:val="24"/>
          <w:szCs w:val="24"/>
        </w:rPr>
      </w:pPr>
      <w:r w:rsidRPr="00047A16">
        <w:rPr>
          <w:sz w:val="24"/>
          <w:szCs w:val="24"/>
        </w:rPr>
        <w:t>Изучение треков заряженных частиц по фотографиям.</w:t>
      </w:r>
    </w:p>
    <w:p w:rsidR="00047A16" w:rsidRPr="00047A16" w:rsidRDefault="00047A16" w:rsidP="003648B0">
      <w:pPr>
        <w:pStyle w:val="55"/>
        <w:numPr>
          <w:ilvl w:val="0"/>
          <w:numId w:val="26"/>
        </w:numPr>
        <w:shd w:val="clear" w:color="auto" w:fill="auto"/>
        <w:tabs>
          <w:tab w:val="left" w:pos="913"/>
        </w:tabs>
        <w:spacing w:after="240" w:line="252" w:lineRule="auto"/>
        <w:ind w:left="20" w:firstLine="720"/>
        <w:contextualSpacing/>
        <w:rPr>
          <w:sz w:val="24"/>
          <w:szCs w:val="24"/>
        </w:rPr>
      </w:pPr>
      <w:r w:rsidRPr="00047A16">
        <w:rPr>
          <w:sz w:val="24"/>
          <w:szCs w:val="24"/>
        </w:rPr>
        <w:t>Моделирование радиоактивного распада.</w:t>
      </w:r>
    </w:p>
    <w:p w:rsidR="00047A16" w:rsidRPr="00047A16" w:rsidRDefault="00047A16" w:rsidP="00047A16">
      <w:pPr>
        <w:pStyle w:val="122"/>
        <w:keepNext/>
        <w:keepLines/>
        <w:shd w:val="clear" w:color="auto" w:fill="auto"/>
        <w:spacing w:line="252" w:lineRule="auto"/>
        <w:ind w:left="20"/>
        <w:contextualSpacing/>
        <w:rPr>
          <w:rFonts w:ascii="Times New Roman" w:hAnsi="Times New Roman"/>
          <w:sz w:val="24"/>
          <w:szCs w:val="24"/>
        </w:rPr>
      </w:pPr>
      <w:bookmarkStart w:id="171" w:name="bookmark279"/>
      <w:r w:rsidRPr="00047A16">
        <w:rPr>
          <w:rFonts w:ascii="Times New Roman" w:hAnsi="Times New Roman"/>
          <w:b/>
          <w:sz w:val="24"/>
          <w:szCs w:val="24"/>
        </w:rPr>
        <w:t>2.2.2.11. БИОЛОГИЯ</w:t>
      </w:r>
      <w:r w:rsidRPr="00047A16">
        <w:rPr>
          <w:rFonts w:ascii="Times New Roman" w:hAnsi="Times New Roman"/>
          <w:sz w:val="24"/>
          <w:szCs w:val="24"/>
        </w:rPr>
        <w:t xml:space="preserve"> (базовый уровень)</w:t>
      </w:r>
      <w:bookmarkEnd w:id="171"/>
    </w:p>
    <w:p w:rsidR="00047A16" w:rsidRPr="00047A16" w:rsidRDefault="00047A16" w:rsidP="00047A16">
      <w:pPr>
        <w:pStyle w:val="122"/>
        <w:keepNext/>
        <w:keepLines/>
        <w:shd w:val="clear" w:color="auto" w:fill="auto"/>
        <w:spacing w:line="252" w:lineRule="auto"/>
        <w:ind w:right="720"/>
        <w:contextualSpacing/>
        <w:rPr>
          <w:rFonts w:ascii="Times New Roman" w:hAnsi="Times New Roman"/>
          <w:sz w:val="24"/>
          <w:szCs w:val="24"/>
        </w:rPr>
      </w:pPr>
      <w:bookmarkStart w:id="172" w:name="bookmark280"/>
      <w:r w:rsidRPr="00047A16">
        <w:rPr>
          <w:rFonts w:ascii="Times New Roman" w:hAnsi="Times New Roman"/>
          <w:sz w:val="24"/>
          <w:szCs w:val="24"/>
        </w:rPr>
        <w:t>БИОЛОГИЯ КАК НАУКА. МЕТОДЫ НАУЧНОГО ПОЗНАНИЯ</w:t>
      </w:r>
      <w:bookmarkEnd w:id="172"/>
    </w:p>
    <w:p w:rsidR="00047A16" w:rsidRPr="00047A16" w:rsidRDefault="00047A16" w:rsidP="00047A16">
      <w:pPr>
        <w:pStyle w:val="55"/>
        <w:shd w:val="clear" w:color="auto" w:fill="auto"/>
        <w:spacing w:line="252" w:lineRule="auto"/>
        <w:ind w:left="300" w:right="20" w:firstLine="720"/>
        <w:contextualSpacing/>
        <w:rPr>
          <w:sz w:val="24"/>
          <w:szCs w:val="24"/>
        </w:rPr>
      </w:pPr>
      <w:r w:rsidRPr="00047A16">
        <w:rPr>
          <w:sz w:val="24"/>
          <w:szCs w:val="24"/>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w:t>
      </w:r>
      <w:r w:rsidRPr="00047A16">
        <w:rPr>
          <w:rStyle w:val="affff1"/>
          <w:sz w:val="24"/>
          <w:szCs w:val="24"/>
        </w:rPr>
        <w:t xml:space="preserve"> Биологические системы.</w:t>
      </w:r>
      <w:r w:rsidRPr="00047A16">
        <w:rPr>
          <w:sz w:val="24"/>
          <w:szCs w:val="24"/>
        </w:rPr>
        <w:t xml:space="preserve"> Современная естественнонаучная картина мира.</w:t>
      </w:r>
    </w:p>
    <w:p w:rsidR="00047A16" w:rsidRPr="00047A16" w:rsidRDefault="00047A16" w:rsidP="00047A16">
      <w:pPr>
        <w:pStyle w:val="55"/>
        <w:shd w:val="clear" w:color="auto" w:fill="auto"/>
        <w:spacing w:line="252" w:lineRule="auto"/>
        <w:ind w:left="740" w:right="20" w:firstLine="280"/>
        <w:contextualSpacing/>
        <w:rPr>
          <w:sz w:val="24"/>
          <w:szCs w:val="24"/>
        </w:rPr>
      </w:pPr>
      <w:r w:rsidRPr="00047A16">
        <w:rPr>
          <w:sz w:val="24"/>
          <w:szCs w:val="24"/>
        </w:rPr>
        <w:t>Роль биологических теорий, идей, гипотез в формировании современной естественнонаучной картины мира. Методы познания живой природы. Демонстрации Биологические системы Уровни организации живой природы Методы познания живой природы</w:t>
      </w:r>
    </w:p>
    <w:p w:rsidR="00047A16" w:rsidRPr="00047A16" w:rsidRDefault="00047A16" w:rsidP="00047A16">
      <w:pPr>
        <w:pStyle w:val="122"/>
        <w:keepNext/>
        <w:keepLines/>
        <w:shd w:val="clear" w:color="auto" w:fill="auto"/>
        <w:spacing w:line="252" w:lineRule="auto"/>
        <w:ind w:right="720"/>
        <w:contextualSpacing/>
        <w:rPr>
          <w:rFonts w:ascii="Times New Roman" w:hAnsi="Times New Roman"/>
          <w:sz w:val="24"/>
          <w:szCs w:val="24"/>
        </w:rPr>
      </w:pPr>
      <w:bookmarkStart w:id="173" w:name="bookmark281"/>
      <w:r w:rsidRPr="00047A16">
        <w:rPr>
          <w:rFonts w:ascii="Times New Roman" w:hAnsi="Times New Roman"/>
          <w:sz w:val="24"/>
          <w:szCs w:val="24"/>
        </w:rPr>
        <w:t>КЛЕТКА</w:t>
      </w:r>
      <w:bookmarkEnd w:id="173"/>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Развитие знаний о клетке</w:t>
      </w:r>
      <w:r w:rsidRPr="00047A16">
        <w:rPr>
          <w:rStyle w:val="affff1"/>
          <w:sz w:val="24"/>
          <w:szCs w:val="24"/>
        </w:rPr>
        <w:t xml:space="preserve"> (Р. Гук, Р. Вирхов, К. Бэр, М. Шлейден и Т.Шванн). </w:t>
      </w:r>
      <w:r w:rsidRPr="00047A16">
        <w:rPr>
          <w:sz w:val="24"/>
          <w:szCs w:val="24"/>
        </w:rPr>
        <w:t>Клеточная теория. Роль клеточной теории в становлении современной естественнонаучной картины мира.</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Химический состав клетки. Роль неорганических и органических веществ в клетке и организме человека.</w:t>
      </w:r>
    </w:p>
    <w:p w:rsidR="00047A16" w:rsidRPr="00047A16" w:rsidRDefault="00047A16" w:rsidP="00047A16">
      <w:pPr>
        <w:pStyle w:val="55"/>
        <w:shd w:val="clear" w:color="auto" w:fill="auto"/>
        <w:spacing w:line="252" w:lineRule="auto"/>
        <w:ind w:right="20" w:firstLine="720"/>
        <w:contextualSpacing/>
        <w:rPr>
          <w:sz w:val="24"/>
          <w:szCs w:val="24"/>
        </w:rPr>
      </w:pPr>
      <w:r w:rsidRPr="00047A16">
        <w:rPr>
          <w:sz w:val="24"/>
          <w:szCs w:val="24"/>
        </w:rPr>
        <w:t>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 Строение и функции хромосом. ДНК - носитель наследственной информации.</w:t>
      </w:r>
      <w:r w:rsidRPr="00047A16">
        <w:rPr>
          <w:rStyle w:val="affff1"/>
          <w:sz w:val="24"/>
          <w:szCs w:val="24"/>
        </w:rPr>
        <w:t xml:space="preserve"> Удвоение молекулы ДНК в клетке.</w:t>
      </w:r>
      <w:r w:rsidRPr="00047A16">
        <w:rPr>
          <w:sz w:val="24"/>
          <w:szCs w:val="24"/>
        </w:rPr>
        <w:t xml:space="preserve"> Значение постоянства числа и формы хромосом в клетках. Ген. Генетический код.</w:t>
      </w:r>
      <w:r w:rsidRPr="00047A16">
        <w:rPr>
          <w:rStyle w:val="affff1"/>
          <w:sz w:val="24"/>
          <w:szCs w:val="24"/>
        </w:rPr>
        <w:t xml:space="preserve"> Роль генов в биосинтезе белка.</w:t>
      </w:r>
    </w:p>
    <w:p w:rsidR="00047A16" w:rsidRPr="00047A16" w:rsidRDefault="00047A16" w:rsidP="00047A16">
      <w:pPr>
        <w:pStyle w:val="122"/>
        <w:keepNext/>
        <w:keepLines/>
        <w:shd w:val="clear" w:color="auto" w:fill="auto"/>
        <w:spacing w:line="252" w:lineRule="auto"/>
        <w:ind w:left="4360"/>
        <w:contextualSpacing/>
        <w:rPr>
          <w:rFonts w:ascii="Times New Roman" w:hAnsi="Times New Roman"/>
          <w:sz w:val="24"/>
          <w:szCs w:val="24"/>
        </w:rPr>
      </w:pPr>
      <w:bookmarkStart w:id="174" w:name="bookmark282"/>
      <w:r w:rsidRPr="00047A16">
        <w:rPr>
          <w:rFonts w:ascii="Times New Roman" w:hAnsi="Times New Roman"/>
          <w:sz w:val="24"/>
          <w:szCs w:val="24"/>
        </w:rPr>
        <w:t>ОРГАНИЗМ</w:t>
      </w:r>
      <w:bookmarkEnd w:id="174"/>
    </w:p>
    <w:p w:rsidR="00047A16" w:rsidRPr="00047A16" w:rsidRDefault="00047A16" w:rsidP="00047A16">
      <w:pPr>
        <w:spacing w:line="252" w:lineRule="auto"/>
        <w:ind w:firstLine="720"/>
        <w:contextualSpacing/>
        <w:jc w:val="both"/>
        <w:rPr>
          <w:rFonts w:ascii="Times New Roman" w:hAnsi="Times New Roman" w:cs="Times New Roman"/>
          <w:sz w:val="24"/>
          <w:szCs w:val="24"/>
        </w:rPr>
      </w:pPr>
      <w:r w:rsidRPr="00047A16">
        <w:rPr>
          <w:rStyle w:val="56"/>
          <w:rFonts w:eastAsia="Arial Unicode MS"/>
          <w:sz w:val="24"/>
          <w:szCs w:val="24"/>
        </w:rPr>
        <w:t>Организм - единое целое.</w:t>
      </w:r>
      <w:r w:rsidRPr="00047A16">
        <w:rPr>
          <w:rFonts w:ascii="Times New Roman" w:hAnsi="Times New Roman" w:cs="Times New Roman"/>
          <w:sz w:val="24"/>
          <w:szCs w:val="24"/>
        </w:rPr>
        <w:t xml:space="preserve"> Многообразие организмов.</w:t>
      </w:r>
    </w:p>
    <w:p w:rsidR="00047A16" w:rsidRPr="00047A16" w:rsidRDefault="00047A16" w:rsidP="00047A16">
      <w:pPr>
        <w:pStyle w:val="55"/>
        <w:shd w:val="clear" w:color="auto" w:fill="auto"/>
        <w:spacing w:line="252" w:lineRule="auto"/>
        <w:ind w:right="20" w:firstLine="720"/>
        <w:contextualSpacing/>
        <w:rPr>
          <w:sz w:val="24"/>
          <w:szCs w:val="24"/>
        </w:rPr>
      </w:pPr>
      <w:r w:rsidRPr="00047A16">
        <w:rPr>
          <w:sz w:val="24"/>
          <w:szCs w:val="24"/>
        </w:rPr>
        <w:t xml:space="preserve">Обмен веществ и превращения энергии - свойство живых организмов. </w:t>
      </w:r>
      <w:r w:rsidRPr="00047A16">
        <w:rPr>
          <w:rStyle w:val="affff1"/>
          <w:sz w:val="24"/>
          <w:szCs w:val="24"/>
        </w:rPr>
        <w:t>Особенности обмена веществ у растений, животных, бактерий.</w:t>
      </w:r>
    </w:p>
    <w:p w:rsidR="00047A16" w:rsidRPr="00047A16" w:rsidRDefault="00047A16" w:rsidP="00047A16">
      <w:pPr>
        <w:pStyle w:val="55"/>
        <w:shd w:val="clear" w:color="auto" w:fill="auto"/>
        <w:spacing w:line="252" w:lineRule="auto"/>
        <w:ind w:right="20" w:firstLine="720"/>
        <w:contextualSpacing/>
        <w:rPr>
          <w:sz w:val="24"/>
          <w:szCs w:val="24"/>
        </w:rPr>
      </w:pPr>
      <w:r w:rsidRPr="00047A16">
        <w:rPr>
          <w:sz w:val="24"/>
          <w:szCs w:val="24"/>
        </w:rPr>
        <w:t>Размножение - свойство организмов. Деление клетки - основа роста, развития и размножения организмов. Половое и бесполое размножение.</w:t>
      </w:r>
    </w:p>
    <w:p w:rsidR="00047A16" w:rsidRPr="00047A16" w:rsidRDefault="00047A16" w:rsidP="00047A16">
      <w:pPr>
        <w:spacing w:line="252" w:lineRule="auto"/>
        <w:ind w:right="20" w:firstLine="720"/>
        <w:contextualSpacing/>
        <w:jc w:val="both"/>
        <w:rPr>
          <w:rFonts w:ascii="Times New Roman" w:hAnsi="Times New Roman" w:cs="Times New Roman"/>
          <w:sz w:val="24"/>
          <w:szCs w:val="24"/>
        </w:rPr>
      </w:pPr>
      <w:r w:rsidRPr="00047A16">
        <w:rPr>
          <w:rStyle w:val="56"/>
          <w:rFonts w:eastAsia="Arial Unicode MS"/>
          <w:sz w:val="24"/>
          <w:szCs w:val="24"/>
        </w:rPr>
        <w:t>Оплодотворение, его значение.</w:t>
      </w:r>
      <w:r w:rsidRPr="00047A16">
        <w:rPr>
          <w:rFonts w:ascii="Times New Roman" w:hAnsi="Times New Roman" w:cs="Times New Roman"/>
          <w:sz w:val="24"/>
          <w:szCs w:val="24"/>
        </w:rPr>
        <w:t xml:space="preserve"> Искусственное опыление у растений и оплодотворение у животных.</w:t>
      </w:r>
    </w:p>
    <w:p w:rsidR="00047A16" w:rsidRPr="00047A16" w:rsidRDefault="00047A16" w:rsidP="00047A16">
      <w:pPr>
        <w:pStyle w:val="55"/>
        <w:shd w:val="clear" w:color="auto" w:fill="auto"/>
        <w:spacing w:line="252" w:lineRule="auto"/>
        <w:ind w:left="300" w:right="20" w:firstLine="720"/>
        <w:contextualSpacing/>
        <w:rPr>
          <w:sz w:val="24"/>
          <w:szCs w:val="24"/>
        </w:rPr>
      </w:pPr>
      <w:r w:rsidRPr="00047A16">
        <w:rPr>
          <w:sz w:val="24"/>
          <w:szCs w:val="24"/>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047A16" w:rsidRPr="00047A16" w:rsidRDefault="00047A16" w:rsidP="00047A16">
      <w:pPr>
        <w:pStyle w:val="55"/>
        <w:shd w:val="clear" w:color="auto" w:fill="auto"/>
        <w:spacing w:line="252" w:lineRule="auto"/>
        <w:ind w:right="20" w:firstLine="720"/>
        <w:contextualSpacing/>
        <w:rPr>
          <w:sz w:val="24"/>
          <w:szCs w:val="24"/>
        </w:rPr>
      </w:pPr>
      <w:r w:rsidRPr="00047A16">
        <w:rPr>
          <w:sz w:val="24"/>
          <w:szCs w:val="24"/>
        </w:rPr>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w:t>
      </w:r>
      <w:r w:rsidRPr="00047A16">
        <w:rPr>
          <w:rStyle w:val="affff1"/>
          <w:sz w:val="24"/>
          <w:szCs w:val="24"/>
        </w:rPr>
        <w:t xml:space="preserve"> Хромосомная теория наследственности.</w:t>
      </w:r>
      <w:r w:rsidRPr="00047A16">
        <w:rPr>
          <w:sz w:val="24"/>
          <w:szCs w:val="24"/>
        </w:rPr>
        <w:t xml:space="preserve"> Современные представления о гене и геноме.</w:t>
      </w:r>
    </w:p>
    <w:p w:rsidR="00047A16" w:rsidRPr="00047A16" w:rsidRDefault="00047A16" w:rsidP="00047A16">
      <w:pPr>
        <w:pStyle w:val="55"/>
        <w:shd w:val="clear" w:color="auto" w:fill="auto"/>
        <w:spacing w:line="252" w:lineRule="auto"/>
        <w:ind w:right="20" w:firstLine="720"/>
        <w:contextualSpacing/>
        <w:rPr>
          <w:sz w:val="24"/>
          <w:szCs w:val="24"/>
        </w:rPr>
      </w:pPr>
      <w:r w:rsidRPr="00047A16">
        <w:rPr>
          <w:sz w:val="24"/>
          <w:szCs w:val="24"/>
        </w:rPr>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w:t>
      </w:r>
      <w:r w:rsidRPr="00047A16">
        <w:rPr>
          <w:rStyle w:val="affff1"/>
          <w:sz w:val="24"/>
          <w:szCs w:val="24"/>
        </w:rPr>
        <w:t xml:space="preserve"> Половые хромосомы. Сцепленное с полом наследование.</w:t>
      </w:r>
      <w:r w:rsidRPr="00047A16">
        <w:rPr>
          <w:sz w:val="24"/>
          <w:szCs w:val="24"/>
        </w:rPr>
        <w:t xml:space="preserve"> Наследственные болезни человека, их причины и профилактика.</w:t>
      </w:r>
    </w:p>
    <w:p w:rsidR="00047A16" w:rsidRPr="00047A16" w:rsidRDefault="00047A16" w:rsidP="00047A16">
      <w:pPr>
        <w:pStyle w:val="55"/>
        <w:shd w:val="clear" w:color="auto" w:fill="auto"/>
        <w:spacing w:line="252" w:lineRule="auto"/>
        <w:ind w:right="20" w:firstLine="720"/>
        <w:contextualSpacing/>
        <w:rPr>
          <w:sz w:val="24"/>
          <w:szCs w:val="24"/>
        </w:rPr>
      </w:pPr>
      <w:r w:rsidRPr="00047A16">
        <w:rPr>
          <w:sz w:val="24"/>
          <w:szCs w:val="24"/>
        </w:rPr>
        <w:t>Генетика - теоретическая основа селекции. Селекция.</w:t>
      </w:r>
      <w:r w:rsidRPr="00047A16">
        <w:rPr>
          <w:rStyle w:val="affff1"/>
          <w:sz w:val="24"/>
          <w:szCs w:val="24"/>
        </w:rPr>
        <w:t xml:space="preserve"> Учение Н.И. Вавилова о центрах многообразия и происхождения культурных растений.</w:t>
      </w:r>
      <w:r w:rsidRPr="00047A16">
        <w:rPr>
          <w:sz w:val="24"/>
          <w:szCs w:val="24"/>
        </w:rPr>
        <w:t xml:space="preserve"> Основные методы селекции: гибридизация, искусственный отбор.</w:t>
      </w:r>
    </w:p>
    <w:p w:rsidR="00047A16" w:rsidRPr="00047A16" w:rsidRDefault="00047A16" w:rsidP="00047A16">
      <w:pPr>
        <w:pStyle w:val="55"/>
        <w:shd w:val="clear" w:color="auto" w:fill="auto"/>
        <w:spacing w:line="252" w:lineRule="auto"/>
        <w:ind w:right="20" w:firstLine="720"/>
        <w:contextualSpacing/>
        <w:rPr>
          <w:sz w:val="24"/>
          <w:szCs w:val="24"/>
        </w:rPr>
      </w:pPr>
      <w:r w:rsidRPr="00047A16">
        <w:rPr>
          <w:sz w:val="24"/>
          <w:szCs w:val="24"/>
        </w:rPr>
        <w:t>Биотехнология, ее достижения, перспективы развития. Этические аспекты развития некоторых исследований в биотехнологии (клонирование человека).</w:t>
      </w:r>
    </w:p>
    <w:p w:rsidR="00047A16" w:rsidRPr="00047A16" w:rsidRDefault="00047A16" w:rsidP="00047A16">
      <w:pPr>
        <w:spacing w:line="252" w:lineRule="auto"/>
        <w:ind w:firstLine="720"/>
        <w:contextualSpacing/>
        <w:jc w:val="both"/>
        <w:rPr>
          <w:rFonts w:ascii="Times New Roman" w:hAnsi="Times New Roman" w:cs="Times New Roman"/>
          <w:sz w:val="24"/>
          <w:szCs w:val="24"/>
        </w:rPr>
      </w:pPr>
      <w:r w:rsidRPr="00047A16">
        <w:rPr>
          <w:rFonts w:ascii="Times New Roman" w:hAnsi="Times New Roman" w:cs="Times New Roman"/>
          <w:sz w:val="24"/>
          <w:szCs w:val="24"/>
        </w:rPr>
        <w:t>Демонстрации</w:t>
      </w:r>
    </w:p>
    <w:p w:rsidR="00047A16" w:rsidRPr="00047A16" w:rsidRDefault="00047A16" w:rsidP="00047A16">
      <w:pPr>
        <w:keepNext/>
        <w:keepLines/>
        <w:spacing w:line="252" w:lineRule="auto"/>
        <w:ind w:left="4800"/>
        <w:contextualSpacing/>
        <w:jc w:val="both"/>
        <w:rPr>
          <w:rFonts w:ascii="Times New Roman" w:hAnsi="Times New Roman" w:cs="Times New Roman"/>
          <w:sz w:val="24"/>
          <w:szCs w:val="24"/>
        </w:rPr>
      </w:pPr>
      <w:bookmarkStart w:id="175" w:name="bookmark284"/>
      <w:r w:rsidRPr="00047A16">
        <w:rPr>
          <w:rFonts w:ascii="Times New Roman" w:hAnsi="Times New Roman" w:cs="Times New Roman"/>
          <w:sz w:val="24"/>
          <w:szCs w:val="24"/>
        </w:rPr>
        <w:t>ВИД</w:t>
      </w:r>
      <w:bookmarkEnd w:id="175"/>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История эволюционных идей.</w:t>
      </w:r>
      <w:r w:rsidRPr="00047A16">
        <w:rPr>
          <w:rStyle w:val="affff1"/>
          <w:sz w:val="24"/>
          <w:szCs w:val="24"/>
        </w:rPr>
        <w:t xml:space="preserve"> Значение работ К.Линнея, учения Ж.Б.Ламарка, </w:t>
      </w:r>
      <w:r w:rsidRPr="00047A16">
        <w:rPr>
          <w:sz w:val="24"/>
          <w:szCs w:val="24"/>
        </w:rPr>
        <w:t>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w:t>
      </w:r>
      <w:r w:rsidRPr="00047A16">
        <w:rPr>
          <w:rStyle w:val="affff1"/>
          <w:sz w:val="24"/>
          <w:szCs w:val="24"/>
        </w:rPr>
        <w:t xml:space="preserve"> Синтетическая теория эволюции.</w:t>
      </w:r>
      <w:r w:rsidRPr="00047A16">
        <w:rPr>
          <w:sz w:val="24"/>
          <w:szCs w:val="24"/>
        </w:rPr>
        <w:t xml:space="preserve"> Результаты эволюции. Сохранение многообразия видов как основа устойчивого развития биосферы. Причины вымирания видов.</w:t>
      </w:r>
      <w:r w:rsidRPr="00047A16">
        <w:rPr>
          <w:rStyle w:val="affff1"/>
          <w:sz w:val="24"/>
          <w:szCs w:val="24"/>
        </w:rPr>
        <w:t xml:space="preserve"> Биологический прогресс и биологический регресс.</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w:t>
      </w:r>
      <w:r w:rsidRPr="00047A16">
        <w:rPr>
          <w:rStyle w:val="affff1"/>
          <w:sz w:val="24"/>
          <w:szCs w:val="24"/>
        </w:rPr>
        <w:t xml:space="preserve">Происхождение человеческих рас. </w:t>
      </w:r>
      <w:r w:rsidRPr="00047A16">
        <w:rPr>
          <w:rStyle w:val="415"/>
          <w:rFonts w:eastAsia="Arial Unicode MS"/>
          <w:b w:val="0"/>
          <w:bCs w:val="0"/>
          <w:i/>
          <w:iCs/>
          <w:sz w:val="24"/>
          <w:szCs w:val="24"/>
        </w:rPr>
        <w:t>Демонстрации</w:t>
      </w:r>
    </w:p>
    <w:p w:rsidR="00047A16" w:rsidRPr="00047A16" w:rsidRDefault="00047A16" w:rsidP="00047A16">
      <w:pPr>
        <w:pStyle w:val="55"/>
        <w:shd w:val="clear" w:color="auto" w:fill="auto"/>
        <w:spacing w:line="252" w:lineRule="auto"/>
        <w:ind w:left="740" w:firstLine="0"/>
        <w:contextualSpacing/>
        <w:rPr>
          <w:sz w:val="24"/>
          <w:szCs w:val="24"/>
        </w:rPr>
      </w:pPr>
      <w:r w:rsidRPr="00047A16">
        <w:rPr>
          <w:sz w:val="24"/>
          <w:szCs w:val="24"/>
        </w:rPr>
        <w:t>Критерии вида</w:t>
      </w:r>
    </w:p>
    <w:p w:rsidR="00047A16" w:rsidRPr="00047A16" w:rsidRDefault="00047A16" w:rsidP="00047A16">
      <w:pPr>
        <w:pStyle w:val="55"/>
        <w:shd w:val="clear" w:color="auto" w:fill="auto"/>
        <w:spacing w:line="252" w:lineRule="auto"/>
        <w:ind w:left="740" w:right="20" w:firstLine="0"/>
        <w:contextualSpacing/>
        <w:rPr>
          <w:sz w:val="24"/>
          <w:szCs w:val="24"/>
        </w:rPr>
      </w:pPr>
      <w:r w:rsidRPr="00047A16">
        <w:rPr>
          <w:sz w:val="24"/>
          <w:szCs w:val="24"/>
        </w:rPr>
        <w:t>Популяция - структурная единица вида, единица эволюции Движущие силы эволюции</w:t>
      </w:r>
    </w:p>
    <w:p w:rsidR="00047A16" w:rsidRPr="00047A16" w:rsidRDefault="00047A16" w:rsidP="00047A16">
      <w:pPr>
        <w:pStyle w:val="55"/>
        <w:shd w:val="clear" w:color="auto" w:fill="auto"/>
        <w:spacing w:line="252" w:lineRule="auto"/>
        <w:ind w:left="740" w:firstLine="0"/>
        <w:contextualSpacing/>
        <w:rPr>
          <w:sz w:val="24"/>
          <w:szCs w:val="24"/>
        </w:rPr>
      </w:pPr>
      <w:r w:rsidRPr="00047A16">
        <w:rPr>
          <w:sz w:val="24"/>
          <w:szCs w:val="24"/>
        </w:rPr>
        <w:t>Возникновение и многообразие приспособлений у организмов</w:t>
      </w:r>
    </w:p>
    <w:p w:rsidR="00047A16" w:rsidRPr="00047A16" w:rsidRDefault="00047A16" w:rsidP="00047A16">
      <w:pPr>
        <w:pStyle w:val="55"/>
        <w:shd w:val="clear" w:color="auto" w:fill="auto"/>
        <w:spacing w:line="252" w:lineRule="auto"/>
        <w:ind w:left="740" w:firstLine="0"/>
        <w:contextualSpacing/>
        <w:rPr>
          <w:sz w:val="24"/>
          <w:szCs w:val="24"/>
        </w:rPr>
      </w:pPr>
      <w:r w:rsidRPr="00047A16">
        <w:rPr>
          <w:sz w:val="24"/>
          <w:szCs w:val="24"/>
        </w:rPr>
        <w:t>Образование новых видов в природе</w:t>
      </w:r>
    </w:p>
    <w:p w:rsidR="00047A16" w:rsidRPr="00047A16" w:rsidRDefault="00047A16" w:rsidP="00047A16">
      <w:pPr>
        <w:pStyle w:val="55"/>
        <w:shd w:val="clear" w:color="auto" w:fill="auto"/>
        <w:spacing w:line="252" w:lineRule="auto"/>
        <w:ind w:left="740" w:firstLine="0"/>
        <w:contextualSpacing/>
        <w:rPr>
          <w:sz w:val="24"/>
          <w:szCs w:val="24"/>
        </w:rPr>
      </w:pPr>
      <w:r w:rsidRPr="00047A16">
        <w:rPr>
          <w:sz w:val="24"/>
          <w:szCs w:val="24"/>
        </w:rPr>
        <w:t>Эволюция растительного мира</w:t>
      </w:r>
    </w:p>
    <w:p w:rsidR="00047A16" w:rsidRPr="00047A16" w:rsidRDefault="00047A16" w:rsidP="00047A16">
      <w:pPr>
        <w:pStyle w:val="55"/>
        <w:shd w:val="clear" w:color="auto" w:fill="auto"/>
        <w:spacing w:line="252" w:lineRule="auto"/>
        <w:ind w:left="740" w:firstLine="0"/>
        <w:contextualSpacing/>
        <w:rPr>
          <w:sz w:val="24"/>
          <w:szCs w:val="24"/>
        </w:rPr>
      </w:pPr>
      <w:r w:rsidRPr="00047A16">
        <w:rPr>
          <w:sz w:val="24"/>
          <w:szCs w:val="24"/>
        </w:rPr>
        <w:t>Эволюция животного мира</w:t>
      </w:r>
    </w:p>
    <w:p w:rsidR="00047A16" w:rsidRPr="00047A16" w:rsidRDefault="00047A16" w:rsidP="00047A16">
      <w:pPr>
        <w:pStyle w:val="55"/>
        <w:shd w:val="clear" w:color="auto" w:fill="auto"/>
        <w:spacing w:line="252" w:lineRule="auto"/>
        <w:ind w:left="740" w:firstLine="0"/>
        <w:contextualSpacing/>
        <w:rPr>
          <w:sz w:val="24"/>
          <w:szCs w:val="24"/>
        </w:rPr>
      </w:pPr>
      <w:r w:rsidRPr="00047A16">
        <w:rPr>
          <w:sz w:val="24"/>
          <w:szCs w:val="24"/>
        </w:rPr>
        <w:t>Редкие и исчезающие виды</w:t>
      </w:r>
    </w:p>
    <w:p w:rsidR="00047A16" w:rsidRPr="00047A16" w:rsidRDefault="00047A16" w:rsidP="00047A16">
      <w:pPr>
        <w:pStyle w:val="55"/>
        <w:shd w:val="clear" w:color="auto" w:fill="auto"/>
        <w:spacing w:line="252" w:lineRule="auto"/>
        <w:ind w:left="740" w:right="20" w:firstLine="0"/>
        <w:contextualSpacing/>
        <w:rPr>
          <w:sz w:val="24"/>
          <w:szCs w:val="24"/>
        </w:rPr>
      </w:pPr>
      <w:r w:rsidRPr="00047A16">
        <w:rPr>
          <w:sz w:val="24"/>
          <w:szCs w:val="24"/>
        </w:rPr>
        <w:t>Формы сохранности ископаемых растений и животных Движущие силы антропогенеза Происхождение человека Происхождение человеческих рас</w:t>
      </w:r>
    </w:p>
    <w:p w:rsidR="00047A16" w:rsidRPr="00047A16" w:rsidRDefault="00047A16" w:rsidP="00047A16">
      <w:pPr>
        <w:keepNext/>
        <w:keepLines/>
        <w:spacing w:line="252" w:lineRule="auto"/>
        <w:ind w:left="740"/>
        <w:contextualSpacing/>
        <w:jc w:val="both"/>
        <w:rPr>
          <w:rFonts w:ascii="Times New Roman" w:hAnsi="Times New Roman" w:cs="Times New Roman"/>
          <w:sz w:val="24"/>
          <w:szCs w:val="24"/>
        </w:rPr>
      </w:pPr>
      <w:bookmarkStart w:id="176" w:name="bookmark285"/>
      <w:r w:rsidRPr="00047A16">
        <w:rPr>
          <w:rFonts w:ascii="Times New Roman" w:hAnsi="Times New Roman" w:cs="Times New Roman"/>
          <w:sz w:val="24"/>
          <w:szCs w:val="24"/>
        </w:rPr>
        <w:t>Лабораторные работы</w:t>
      </w:r>
      <w:bookmarkEnd w:id="176"/>
    </w:p>
    <w:p w:rsidR="00047A16" w:rsidRPr="00047A16" w:rsidRDefault="00047A16" w:rsidP="00047A16">
      <w:pPr>
        <w:pStyle w:val="55"/>
        <w:shd w:val="clear" w:color="auto" w:fill="auto"/>
        <w:spacing w:line="252" w:lineRule="auto"/>
        <w:ind w:left="740" w:right="20" w:firstLine="0"/>
        <w:contextualSpacing/>
        <w:rPr>
          <w:sz w:val="24"/>
          <w:szCs w:val="24"/>
        </w:rPr>
      </w:pPr>
      <w:r w:rsidRPr="00047A16">
        <w:rPr>
          <w:sz w:val="24"/>
          <w:szCs w:val="24"/>
        </w:rPr>
        <w:t>Описание особей вида по морфологическому критерию Выявление изменчивости у особей одного вида Выявление приспособлений у организмов к среде обитания</w:t>
      </w:r>
    </w:p>
    <w:p w:rsidR="00047A16" w:rsidRPr="00047A16" w:rsidRDefault="00047A16" w:rsidP="00047A16">
      <w:pPr>
        <w:keepNext/>
        <w:keepLines/>
        <w:spacing w:line="252" w:lineRule="auto"/>
        <w:ind w:left="4140"/>
        <w:contextualSpacing/>
        <w:jc w:val="both"/>
        <w:rPr>
          <w:rFonts w:ascii="Times New Roman" w:hAnsi="Times New Roman" w:cs="Times New Roman"/>
          <w:sz w:val="24"/>
          <w:szCs w:val="24"/>
        </w:rPr>
      </w:pPr>
      <w:bookmarkStart w:id="177" w:name="bookmark286"/>
      <w:r w:rsidRPr="00047A16">
        <w:rPr>
          <w:rFonts w:ascii="Times New Roman" w:hAnsi="Times New Roman" w:cs="Times New Roman"/>
          <w:sz w:val="24"/>
          <w:szCs w:val="24"/>
        </w:rPr>
        <w:t>ЭКОСИСТЕМЫ</w:t>
      </w:r>
      <w:bookmarkEnd w:id="177"/>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Экологические факторы, их значение в жизни организмов.</w:t>
      </w:r>
      <w:r w:rsidRPr="00047A16">
        <w:rPr>
          <w:rStyle w:val="affff1"/>
          <w:sz w:val="24"/>
          <w:szCs w:val="24"/>
        </w:rPr>
        <w:t xml:space="preserve"> Биологические ритмы. </w:t>
      </w:r>
      <w:r w:rsidRPr="00047A16">
        <w:rPr>
          <w:sz w:val="24"/>
          <w:szCs w:val="24"/>
        </w:rPr>
        <w:t>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агроэкосистемы.</w:t>
      </w:r>
    </w:p>
    <w:p w:rsidR="00047A16" w:rsidRPr="00047A16" w:rsidRDefault="00047A16" w:rsidP="00047A16">
      <w:pPr>
        <w:pStyle w:val="55"/>
        <w:shd w:val="clear" w:color="auto" w:fill="auto"/>
        <w:spacing w:line="252" w:lineRule="auto"/>
        <w:ind w:right="20" w:firstLine="720"/>
        <w:contextualSpacing/>
        <w:rPr>
          <w:sz w:val="24"/>
          <w:szCs w:val="24"/>
        </w:rPr>
      </w:pPr>
      <w:r w:rsidRPr="00047A16">
        <w:rPr>
          <w:sz w:val="24"/>
          <w:szCs w:val="24"/>
        </w:rPr>
        <w:t>Биосфера - глобальная экосистема. Учение В. И. Вернадского о биосфере. Роль живых организмов в биосфере. Биомасса.</w:t>
      </w:r>
      <w:r w:rsidRPr="00047A16">
        <w:rPr>
          <w:rStyle w:val="affff1"/>
          <w:sz w:val="24"/>
          <w:szCs w:val="24"/>
        </w:rPr>
        <w:t xml:space="preserve"> Биологический круговорот (на примере круговорота углерода). Эволюция биосферы.</w:t>
      </w:r>
      <w:r w:rsidRPr="00047A16">
        <w:rPr>
          <w:sz w:val="24"/>
          <w:szCs w:val="24"/>
        </w:rPr>
        <w:t xml:space="preserve">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047A16" w:rsidRPr="00047A16" w:rsidRDefault="00047A16" w:rsidP="00047A16">
      <w:pPr>
        <w:keepNext/>
        <w:keepLines/>
        <w:spacing w:after="258" w:line="252" w:lineRule="auto"/>
        <w:contextualSpacing/>
        <w:jc w:val="both"/>
        <w:rPr>
          <w:rFonts w:ascii="Times New Roman" w:hAnsi="Times New Roman" w:cs="Times New Roman"/>
          <w:b/>
          <w:sz w:val="24"/>
          <w:szCs w:val="24"/>
        </w:rPr>
      </w:pPr>
      <w:bookmarkStart w:id="178" w:name="bookmark287"/>
    </w:p>
    <w:p w:rsidR="00047A16" w:rsidRPr="00047A16" w:rsidRDefault="00047A16" w:rsidP="00047A16">
      <w:pPr>
        <w:keepNext/>
        <w:keepLines/>
        <w:spacing w:after="258" w:line="252" w:lineRule="auto"/>
        <w:contextualSpacing/>
        <w:jc w:val="both"/>
        <w:rPr>
          <w:rFonts w:ascii="Times New Roman" w:hAnsi="Times New Roman" w:cs="Times New Roman"/>
          <w:sz w:val="24"/>
          <w:szCs w:val="24"/>
        </w:rPr>
      </w:pPr>
      <w:r w:rsidRPr="00047A16">
        <w:rPr>
          <w:rFonts w:ascii="Times New Roman" w:hAnsi="Times New Roman" w:cs="Times New Roman"/>
          <w:b/>
          <w:sz w:val="24"/>
          <w:szCs w:val="24"/>
        </w:rPr>
        <w:t>2.2.2.12. ХИМИЯ</w:t>
      </w:r>
      <w:r w:rsidRPr="00047A16">
        <w:rPr>
          <w:rFonts w:ascii="Times New Roman" w:hAnsi="Times New Roman" w:cs="Times New Roman"/>
          <w:sz w:val="24"/>
          <w:szCs w:val="24"/>
        </w:rPr>
        <w:t xml:space="preserve"> (базовый уровень)</w:t>
      </w:r>
      <w:bookmarkEnd w:id="178"/>
    </w:p>
    <w:p w:rsidR="00047A16" w:rsidRPr="00047A16" w:rsidRDefault="00047A16" w:rsidP="00047A16">
      <w:pPr>
        <w:keepNext/>
        <w:keepLines/>
        <w:spacing w:line="252" w:lineRule="auto"/>
        <w:ind w:left="3500"/>
        <w:contextualSpacing/>
        <w:jc w:val="both"/>
        <w:rPr>
          <w:rFonts w:ascii="Times New Roman" w:hAnsi="Times New Roman" w:cs="Times New Roman"/>
          <w:sz w:val="24"/>
          <w:szCs w:val="24"/>
        </w:rPr>
      </w:pPr>
      <w:bookmarkStart w:id="179" w:name="bookmark288"/>
      <w:r w:rsidRPr="00047A16">
        <w:rPr>
          <w:rFonts w:ascii="Times New Roman" w:hAnsi="Times New Roman" w:cs="Times New Roman"/>
          <w:sz w:val="24"/>
          <w:szCs w:val="24"/>
        </w:rPr>
        <w:t>ОРГАНИЧЕСКАЯ ХИМИЯ</w:t>
      </w:r>
      <w:bookmarkEnd w:id="179"/>
    </w:p>
    <w:p w:rsidR="00047A16" w:rsidRPr="00047A16" w:rsidRDefault="00047A16" w:rsidP="00047A16">
      <w:pPr>
        <w:keepNext/>
        <w:keepLines/>
        <w:spacing w:line="252" w:lineRule="auto"/>
        <w:ind w:firstLine="720"/>
        <w:contextualSpacing/>
        <w:jc w:val="both"/>
        <w:rPr>
          <w:rFonts w:ascii="Times New Roman" w:hAnsi="Times New Roman" w:cs="Times New Roman"/>
          <w:sz w:val="24"/>
          <w:szCs w:val="24"/>
        </w:rPr>
      </w:pPr>
      <w:bookmarkStart w:id="180" w:name="bookmark289"/>
      <w:r w:rsidRPr="00047A16">
        <w:rPr>
          <w:rFonts w:ascii="Times New Roman" w:hAnsi="Times New Roman" w:cs="Times New Roman"/>
          <w:sz w:val="24"/>
          <w:szCs w:val="24"/>
        </w:rPr>
        <w:t>Введение</w:t>
      </w:r>
      <w:bookmarkEnd w:id="180"/>
    </w:p>
    <w:p w:rsidR="00047A16" w:rsidRPr="00047A16" w:rsidRDefault="00047A16" w:rsidP="00047A16">
      <w:pPr>
        <w:pStyle w:val="55"/>
        <w:shd w:val="clear" w:color="auto" w:fill="auto"/>
        <w:spacing w:line="252" w:lineRule="auto"/>
        <w:ind w:right="20" w:firstLine="720"/>
        <w:contextualSpacing/>
        <w:rPr>
          <w:sz w:val="24"/>
          <w:szCs w:val="24"/>
        </w:rPr>
      </w:pPr>
      <w:r w:rsidRPr="00047A16">
        <w:rPr>
          <w:sz w:val="24"/>
          <w:szCs w:val="24"/>
        </w:rPr>
        <w:t xml:space="preserve">Предмет органической химии. Сравнение органических соединений с неорганическими. Природные, искусственные и синтетические органические соединения. </w:t>
      </w:r>
      <w:r w:rsidRPr="00047A16">
        <w:rPr>
          <w:rStyle w:val="affd"/>
          <w:sz w:val="24"/>
          <w:szCs w:val="24"/>
        </w:rPr>
        <w:t>Теория строения органических соединений</w:t>
      </w:r>
    </w:p>
    <w:p w:rsidR="00047A16" w:rsidRPr="00047A16" w:rsidRDefault="00047A16" w:rsidP="00047A16">
      <w:pPr>
        <w:pStyle w:val="55"/>
        <w:shd w:val="clear" w:color="auto" w:fill="auto"/>
        <w:spacing w:line="252" w:lineRule="auto"/>
        <w:ind w:right="20" w:firstLine="720"/>
        <w:contextualSpacing/>
        <w:rPr>
          <w:sz w:val="24"/>
          <w:szCs w:val="24"/>
        </w:rPr>
      </w:pPr>
      <w:r w:rsidRPr="00047A16">
        <w:rPr>
          <w:sz w:val="24"/>
          <w:szCs w:val="24"/>
        </w:rPr>
        <w:t xml:space="preserve">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 </w:t>
      </w:r>
      <w:r w:rsidRPr="00047A16">
        <w:rPr>
          <w:rStyle w:val="affd"/>
          <w:sz w:val="24"/>
          <w:szCs w:val="24"/>
        </w:rPr>
        <w:t>Демонстрации.</w:t>
      </w:r>
    </w:p>
    <w:p w:rsidR="00047A16" w:rsidRPr="00047A16" w:rsidRDefault="00047A16" w:rsidP="00047A16">
      <w:pPr>
        <w:pStyle w:val="55"/>
        <w:shd w:val="clear" w:color="auto" w:fill="auto"/>
        <w:spacing w:line="252" w:lineRule="auto"/>
        <w:ind w:left="720" w:right="1940" w:firstLine="0"/>
        <w:contextualSpacing/>
        <w:rPr>
          <w:sz w:val="24"/>
          <w:szCs w:val="24"/>
        </w:rPr>
      </w:pPr>
      <w:r w:rsidRPr="00047A16">
        <w:rPr>
          <w:sz w:val="24"/>
          <w:szCs w:val="24"/>
        </w:rPr>
        <w:t xml:space="preserve">Модели молекул гомологов и изомеров органических соединений. </w:t>
      </w:r>
      <w:r w:rsidRPr="00047A16">
        <w:rPr>
          <w:rStyle w:val="affd"/>
          <w:sz w:val="24"/>
          <w:szCs w:val="24"/>
        </w:rPr>
        <w:t>Углеводороды и их природные источники</w:t>
      </w:r>
    </w:p>
    <w:p w:rsidR="00047A16" w:rsidRPr="00047A16" w:rsidRDefault="00047A16" w:rsidP="00047A16">
      <w:pPr>
        <w:pStyle w:val="55"/>
        <w:shd w:val="clear" w:color="auto" w:fill="auto"/>
        <w:spacing w:line="252" w:lineRule="auto"/>
        <w:ind w:right="20" w:firstLine="720"/>
        <w:contextualSpacing/>
        <w:rPr>
          <w:sz w:val="24"/>
          <w:szCs w:val="24"/>
        </w:rPr>
      </w:pPr>
      <w:r w:rsidRPr="00047A16">
        <w:rPr>
          <w:sz w:val="24"/>
          <w:szCs w:val="24"/>
        </w:rPr>
        <w:t>Природный газ. Алканы. Природный газ как топливо. Преимущества природного газа перед другими видами топлива. Состав природного газа.</w:t>
      </w:r>
    </w:p>
    <w:p w:rsidR="00047A16" w:rsidRPr="00047A16" w:rsidRDefault="00047A16" w:rsidP="00047A16">
      <w:pPr>
        <w:pStyle w:val="55"/>
        <w:shd w:val="clear" w:color="auto" w:fill="auto"/>
        <w:spacing w:line="252" w:lineRule="auto"/>
        <w:ind w:right="20" w:firstLine="720"/>
        <w:contextualSpacing/>
        <w:rPr>
          <w:sz w:val="24"/>
          <w:szCs w:val="24"/>
        </w:rPr>
      </w:pPr>
      <w:r w:rsidRPr="00047A16">
        <w:rPr>
          <w:sz w:val="24"/>
          <w:szCs w:val="24"/>
        </w:rPr>
        <w:t>Алканы: гомологический ряд, изомерия и номенклатура алканов. Химические свойства алканов (на примере метана и этана): горение, замещение, разложение и дегидрирование. Применение алканов на основе свойств.</w:t>
      </w:r>
    </w:p>
    <w:p w:rsidR="00047A16" w:rsidRPr="00047A16" w:rsidRDefault="00047A16" w:rsidP="00047A16">
      <w:pPr>
        <w:pStyle w:val="55"/>
        <w:shd w:val="clear" w:color="auto" w:fill="auto"/>
        <w:spacing w:line="252" w:lineRule="auto"/>
        <w:ind w:right="20" w:firstLine="720"/>
        <w:contextualSpacing/>
        <w:rPr>
          <w:sz w:val="24"/>
          <w:szCs w:val="24"/>
        </w:rPr>
      </w:pPr>
      <w:r w:rsidRPr="00047A16">
        <w:rPr>
          <w:sz w:val="24"/>
          <w:szCs w:val="24"/>
        </w:rPr>
        <w:t>Алкены.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w:t>
      </w:r>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свойства и применение. Применение этилена на основе свойств.</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Алкадиены и каучуки. Понятие об алкадиенах как углеводородах с двумя двойными связями. Химические свойства бутадиена-1,3 и изопрена: обесцвечивание бромной воды и полимеризация в каучуки. Резина.</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Алкины. Ацетилен, его получение пиролизом метана и карбидным способом. Химические свойства ацетилена: горение, обесцвечивание бромной воды, присоединение хлороводорода и гидратация. Применение ацетилена на основе свойств. Реакция полимеризации винилхлорида. Поливинилхлорид и его применение.</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Бензол. Получение бензола из гексана и ацетилена. Химические свойства бензола: горение, галогенирование, нитрование. Применение бензола на основе свойств.</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Нефть. Состав и переработка нефти. Нефтепродукты. Бензин и понятие об октановом числе.</w:t>
      </w:r>
    </w:p>
    <w:p w:rsidR="00047A16" w:rsidRPr="00047A16" w:rsidRDefault="00047A16" w:rsidP="00047A16">
      <w:pPr>
        <w:keepNext/>
        <w:keepLines/>
        <w:spacing w:line="252" w:lineRule="auto"/>
        <w:ind w:left="20" w:firstLine="720"/>
        <w:contextualSpacing/>
        <w:jc w:val="both"/>
        <w:rPr>
          <w:rFonts w:ascii="Times New Roman" w:hAnsi="Times New Roman" w:cs="Times New Roman"/>
          <w:sz w:val="24"/>
          <w:szCs w:val="24"/>
        </w:rPr>
      </w:pPr>
      <w:bookmarkStart w:id="181" w:name="bookmark290"/>
      <w:r w:rsidRPr="00047A16">
        <w:rPr>
          <w:rFonts w:ascii="Times New Roman" w:hAnsi="Times New Roman" w:cs="Times New Roman"/>
          <w:sz w:val="24"/>
          <w:szCs w:val="24"/>
        </w:rPr>
        <w:t>Демонстрации.</w:t>
      </w:r>
      <w:bookmarkEnd w:id="181"/>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Горение метана, этилена, ацетилена.</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Отношение метана, этилена, ацетилена и бензола к раствору перманганата калия и бромной воде.</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Получение этилена реакцией дегидратации этанола и деполимеризации полиэтилена, ацетилена карбидным способом.</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Разложение каучука при нагревании, испытание продуктов разложения на непредельность.</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Коллекция образцов нефти и нефтепродуктов.</w:t>
      </w:r>
    </w:p>
    <w:p w:rsidR="00047A16" w:rsidRPr="00047A16" w:rsidRDefault="00047A16" w:rsidP="00047A16">
      <w:pPr>
        <w:keepNext/>
        <w:keepLines/>
        <w:spacing w:line="252" w:lineRule="auto"/>
        <w:ind w:left="20" w:firstLine="720"/>
        <w:contextualSpacing/>
        <w:jc w:val="both"/>
        <w:rPr>
          <w:rFonts w:ascii="Times New Roman" w:hAnsi="Times New Roman" w:cs="Times New Roman"/>
          <w:sz w:val="24"/>
          <w:szCs w:val="24"/>
        </w:rPr>
      </w:pPr>
      <w:bookmarkStart w:id="182" w:name="bookmark291"/>
      <w:r w:rsidRPr="00047A16">
        <w:rPr>
          <w:rFonts w:ascii="Times New Roman" w:hAnsi="Times New Roman" w:cs="Times New Roman"/>
          <w:sz w:val="24"/>
          <w:szCs w:val="24"/>
        </w:rPr>
        <w:t>Лабораторные опыты.</w:t>
      </w:r>
      <w:bookmarkEnd w:id="182"/>
    </w:p>
    <w:p w:rsidR="00047A16" w:rsidRPr="00047A16" w:rsidRDefault="00047A16" w:rsidP="003648B0">
      <w:pPr>
        <w:pStyle w:val="55"/>
        <w:numPr>
          <w:ilvl w:val="0"/>
          <w:numId w:val="28"/>
        </w:numPr>
        <w:shd w:val="clear" w:color="auto" w:fill="auto"/>
        <w:tabs>
          <w:tab w:val="left" w:pos="961"/>
        </w:tabs>
        <w:spacing w:line="252" w:lineRule="auto"/>
        <w:ind w:left="20" w:firstLine="720"/>
        <w:contextualSpacing/>
        <w:rPr>
          <w:sz w:val="24"/>
          <w:szCs w:val="24"/>
        </w:rPr>
      </w:pPr>
      <w:r w:rsidRPr="00047A16">
        <w:rPr>
          <w:sz w:val="24"/>
          <w:szCs w:val="24"/>
        </w:rPr>
        <w:t>Определение элементного состава органических соединений.</w:t>
      </w:r>
    </w:p>
    <w:p w:rsidR="00047A16" w:rsidRPr="00047A16" w:rsidRDefault="00047A16" w:rsidP="003648B0">
      <w:pPr>
        <w:pStyle w:val="55"/>
        <w:numPr>
          <w:ilvl w:val="0"/>
          <w:numId w:val="28"/>
        </w:numPr>
        <w:shd w:val="clear" w:color="auto" w:fill="auto"/>
        <w:tabs>
          <w:tab w:val="left" w:pos="975"/>
        </w:tabs>
        <w:spacing w:line="252" w:lineRule="auto"/>
        <w:ind w:left="20" w:firstLine="720"/>
        <w:contextualSpacing/>
        <w:rPr>
          <w:sz w:val="24"/>
          <w:szCs w:val="24"/>
        </w:rPr>
      </w:pPr>
      <w:r w:rsidRPr="00047A16">
        <w:rPr>
          <w:sz w:val="24"/>
          <w:szCs w:val="24"/>
        </w:rPr>
        <w:t>Изготовление моделей молекул углеводородов.</w:t>
      </w:r>
    </w:p>
    <w:p w:rsidR="00047A16" w:rsidRPr="00047A16" w:rsidRDefault="00047A16" w:rsidP="003648B0">
      <w:pPr>
        <w:pStyle w:val="55"/>
        <w:numPr>
          <w:ilvl w:val="0"/>
          <w:numId w:val="28"/>
        </w:numPr>
        <w:shd w:val="clear" w:color="auto" w:fill="auto"/>
        <w:tabs>
          <w:tab w:val="left" w:pos="980"/>
        </w:tabs>
        <w:spacing w:line="252" w:lineRule="auto"/>
        <w:ind w:left="20" w:firstLine="720"/>
        <w:contextualSpacing/>
        <w:rPr>
          <w:sz w:val="24"/>
          <w:szCs w:val="24"/>
        </w:rPr>
      </w:pPr>
      <w:r w:rsidRPr="00047A16">
        <w:rPr>
          <w:sz w:val="24"/>
          <w:szCs w:val="24"/>
        </w:rPr>
        <w:t>Обнаружение непредельных соединений в жидких нефтепродуктах.</w:t>
      </w:r>
    </w:p>
    <w:p w:rsidR="00047A16" w:rsidRPr="00047A16" w:rsidRDefault="00047A16" w:rsidP="003648B0">
      <w:pPr>
        <w:pStyle w:val="55"/>
        <w:numPr>
          <w:ilvl w:val="0"/>
          <w:numId w:val="28"/>
        </w:numPr>
        <w:shd w:val="clear" w:color="auto" w:fill="auto"/>
        <w:tabs>
          <w:tab w:val="left" w:pos="975"/>
        </w:tabs>
        <w:spacing w:line="252" w:lineRule="auto"/>
        <w:ind w:left="20" w:firstLine="720"/>
        <w:contextualSpacing/>
        <w:rPr>
          <w:sz w:val="24"/>
          <w:szCs w:val="24"/>
        </w:rPr>
      </w:pPr>
      <w:r w:rsidRPr="00047A16">
        <w:rPr>
          <w:sz w:val="24"/>
          <w:szCs w:val="24"/>
        </w:rPr>
        <w:t>Получение и свойства ацетилена.</w:t>
      </w:r>
    </w:p>
    <w:p w:rsidR="00047A16" w:rsidRPr="00047A16" w:rsidRDefault="00047A16" w:rsidP="003648B0">
      <w:pPr>
        <w:pStyle w:val="55"/>
        <w:numPr>
          <w:ilvl w:val="0"/>
          <w:numId w:val="28"/>
        </w:numPr>
        <w:shd w:val="clear" w:color="auto" w:fill="auto"/>
        <w:tabs>
          <w:tab w:val="left" w:pos="975"/>
        </w:tabs>
        <w:spacing w:after="240" w:line="252" w:lineRule="auto"/>
        <w:ind w:left="20" w:firstLine="720"/>
        <w:contextualSpacing/>
        <w:rPr>
          <w:sz w:val="24"/>
          <w:szCs w:val="24"/>
        </w:rPr>
      </w:pPr>
      <w:r w:rsidRPr="00047A16">
        <w:rPr>
          <w:sz w:val="24"/>
          <w:szCs w:val="24"/>
        </w:rPr>
        <w:t>Ознакомление с коллекцией «Нефть и продукты ее переработки».</w:t>
      </w:r>
    </w:p>
    <w:p w:rsidR="00047A16" w:rsidRPr="00047A16" w:rsidRDefault="00047A16" w:rsidP="00047A16">
      <w:pPr>
        <w:keepNext/>
        <w:keepLines/>
        <w:spacing w:line="252" w:lineRule="auto"/>
        <w:ind w:left="20" w:firstLine="720"/>
        <w:contextualSpacing/>
        <w:jc w:val="both"/>
        <w:rPr>
          <w:rFonts w:ascii="Times New Roman" w:hAnsi="Times New Roman" w:cs="Times New Roman"/>
          <w:sz w:val="24"/>
          <w:szCs w:val="24"/>
        </w:rPr>
      </w:pPr>
      <w:bookmarkStart w:id="183" w:name="bookmark292"/>
      <w:r w:rsidRPr="00047A16">
        <w:rPr>
          <w:rFonts w:ascii="Times New Roman" w:hAnsi="Times New Roman" w:cs="Times New Roman"/>
          <w:sz w:val="24"/>
          <w:szCs w:val="24"/>
        </w:rPr>
        <w:t>Кислородсодержащие органические соединения и их природные источники</w:t>
      </w:r>
      <w:bookmarkEnd w:id="183"/>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Единство химической организации живых организмов. Химический состав живых организмов.</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Спирты.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Каменный уголь. Фенол.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Альдегиды.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Карбоновые кислоты.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Высшие жирные кислоты на примере пальмитиновой и стеариновой.</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Сложные эфиры и жиры. Получение сложных эфиров реакцией этерификации. Сложные эфиры в природе, их значение. Применение сложных эфиров на основе свойств.</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Жиры как сложные эфиры. Химические свойства жиров: гидролиз (омыление) и гидрирование жидких жиров. Применение жиров на основе свойств.</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Углеводы. Углеводы, их классификация: моносахариды (глюкоза), дисахариды (сахароза) и полисахариды (крахмал и целлюлоза). Значение углеводов в живой природе и в жизни человека.</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Глюкоза - вещество с двойственной функцией - альдегидоспирт. Химические свойства глюкозы: окисление в глюконовую кислоту, восстановление в сорбит, брожение (молочнокислое и спиртовое). Применение глюкозы на основе свойств.</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Дисахариды и полисахариды. Понятие о реакциях поликонденсации и гидролиза на</w:t>
      </w:r>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примере взаимопревращений: глюкоза ^^ полисахарид.</w:t>
      </w:r>
    </w:p>
    <w:p w:rsidR="00047A16" w:rsidRPr="00047A16" w:rsidRDefault="00047A16" w:rsidP="00047A16">
      <w:pPr>
        <w:keepNext/>
        <w:keepLines/>
        <w:spacing w:line="252" w:lineRule="auto"/>
        <w:ind w:left="20" w:firstLine="720"/>
        <w:contextualSpacing/>
        <w:jc w:val="both"/>
        <w:rPr>
          <w:rFonts w:ascii="Times New Roman" w:hAnsi="Times New Roman" w:cs="Times New Roman"/>
          <w:sz w:val="24"/>
          <w:szCs w:val="24"/>
        </w:rPr>
      </w:pPr>
      <w:bookmarkStart w:id="184" w:name="bookmark293"/>
      <w:r w:rsidRPr="00047A16">
        <w:rPr>
          <w:rFonts w:ascii="Times New Roman" w:hAnsi="Times New Roman" w:cs="Times New Roman"/>
          <w:sz w:val="24"/>
          <w:szCs w:val="24"/>
        </w:rPr>
        <w:t>Демонстрации.</w:t>
      </w:r>
      <w:bookmarkEnd w:id="184"/>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Окисление спирта в альдегид.</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Качественная реакция на многоатомные спирты.</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Коллекция «Каменный уголь и продукты его переработки».</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Растворимость фенола в воде при обычной температуре и при нагревании.</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Качественные реакции на фенол.</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Реакция «серебряного зеркала» альдегидов и глюкозы.</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Окисление альдегидов и глюкозы в кислоты с помощью гидроксида меди (II).</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Получение уксусно-этилового и уксусно-изоамилового эфиров.</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Коллекция эфирных масел.</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Качественная реакция на крахмал.</w:t>
      </w:r>
    </w:p>
    <w:p w:rsidR="00047A16" w:rsidRPr="00047A16" w:rsidRDefault="00047A16" w:rsidP="00047A16">
      <w:pPr>
        <w:keepNext/>
        <w:keepLines/>
        <w:spacing w:line="252" w:lineRule="auto"/>
        <w:ind w:left="20" w:firstLine="720"/>
        <w:contextualSpacing/>
        <w:jc w:val="both"/>
        <w:rPr>
          <w:rFonts w:ascii="Times New Roman" w:hAnsi="Times New Roman" w:cs="Times New Roman"/>
          <w:sz w:val="24"/>
          <w:szCs w:val="24"/>
        </w:rPr>
      </w:pPr>
      <w:bookmarkStart w:id="185" w:name="bookmark294"/>
      <w:r w:rsidRPr="00047A16">
        <w:rPr>
          <w:rFonts w:ascii="Times New Roman" w:hAnsi="Times New Roman" w:cs="Times New Roman"/>
          <w:sz w:val="24"/>
          <w:szCs w:val="24"/>
        </w:rPr>
        <w:t>Лабораторные опыты.</w:t>
      </w:r>
      <w:bookmarkEnd w:id="185"/>
    </w:p>
    <w:p w:rsidR="00047A16" w:rsidRPr="00047A16" w:rsidRDefault="00047A16" w:rsidP="003648B0">
      <w:pPr>
        <w:pStyle w:val="55"/>
        <w:numPr>
          <w:ilvl w:val="0"/>
          <w:numId w:val="28"/>
        </w:numPr>
        <w:shd w:val="clear" w:color="auto" w:fill="auto"/>
        <w:tabs>
          <w:tab w:val="left" w:pos="980"/>
        </w:tabs>
        <w:spacing w:line="252" w:lineRule="auto"/>
        <w:ind w:left="20" w:firstLine="720"/>
        <w:contextualSpacing/>
        <w:rPr>
          <w:sz w:val="24"/>
          <w:szCs w:val="24"/>
        </w:rPr>
      </w:pPr>
      <w:r w:rsidRPr="00047A16">
        <w:rPr>
          <w:sz w:val="24"/>
          <w:szCs w:val="24"/>
        </w:rPr>
        <w:t>Свойства этилового спирта.</w:t>
      </w:r>
    </w:p>
    <w:p w:rsidR="00047A16" w:rsidRPr="00047A16" w:rsidRDefault="00047A16" w:rsidP="003648B0">
      <w:pPr>
        <w:pStyle w:val="55"/>
        <w:numPr>
          <w:ilvl w:val="0"/>
          <w:numId w:val="28"/>
        </w:numPr>
        <w:shd w:val="clear" w:color="auto" w:fill="auto"/>
        <w:tabs>
          <w:tab w:val="left" w:pos="980"/>
        </w:tabs>
        <w:spacing w:line="252" w:lineRule="auto"/>
        <w:ind w:left="20" w:firstLine="720"/>
        <w:contextualSpacing/>
        <w:rPr>
          <w:sz w:val="24"/>
          <w:szCs w:val="24"/>
        </w:rPr>
      </w:pPr>
      <w:r w:rsidRPr="00047A16">
        <w:rPr>
          <w:sz w:val="24"/>
          <w:szCs w:val="24"/>
        </w:rPr>
        <w:t>Свойства глицерина.</w:t>
      </w:r>
    </w:p>
    <w:p w:rsidR="00047A16" w:rsidRPr="00047A16" w:rsidRDefault="00047A16" w:rsidP="003648B0">
      <w:pPr>
        <w:pStyle w:val="55"/>
        <w:numPr>
          <w:ilvl w:val="0"/>
          <w:numId w:val="28"/>
        </w:numPr>
        <w:shd w:val="clear" w:color="auto" w:fill="auto"/>
        <w:tabs>
          <w:tab w:val="left" w:pos="975"/>
        </w:tabs>
        <w:spacing w:line="252" w:lineRule="auto"/>
        <w:ind w:left="20" w:firstLine="720"/>
        <w:contextualSpacing/>
        <w:rPr>
          <w:sz w:val="24"/>
          <w:szCs w:val="24"/>
        </w:rPr>
      </w:pPr>
      <w:r w:rsidRPr="00047A16">
        <w:rPr>
          <w:sz w:val="24"/>
          <w:szCs w:val="24"/>
        </w:rPr>
        <w:t>Свойства формальдегида.</w:t>
      </w:r>
    </w:p>
    <w:p w:rsidR="00047A16" w:rsidRPr="00047A16" w:rsidRDefault="00047A16" w:rsidP="003648B0">
      <w:pPr>
        <w:pStyle w:val="55"/>
        <w:numPr>
          <w:ilvl w:val="0"/>
          <w:numId w:val="28"/>
        </w:numPr>
        <w:shd w:val="clear" w:color="auto" w:fill="auto"/>
        <w:tabs>
          <w:tab w:val="left" w:pos="980"/>
        </w:tabs>
        <w:spacing w:line="252" w:lineRule="auto"/>
        <w:ind w:left="20" w:firstLine="720"/>
        <w:contextualSpacing/>
        <w:rPr>
          <w:sz w:val="24"/>
          <w:szCs w:val="24"/>
        </w:rPr>
      </w:pPr>
      <w:r w:rsidRPr="00047A16">
        <w:rPr>
          <w:sz w:val="24"/>
          <w:szCs w:val="24"/>
        </w:rPr>
        <w:t>Свойства уксусной кислоты.</w:t>
      </w:r>
    </w:p>
    <w:p w:rsidR="00047A16" w:rsidRPr="00047A16" w:rsidRDefault="00047A16" w:rsidP="003648B0">
      <w:pPr>
        <w:pStyle w:val="55"/>
        <w:numPr>
          <w:ilvl w:val="0"/>
          <w:numId w:val="28"/>
        </w:numPr>
        <w:shd w:val="clear" w:color="auto" w:fill="auto"/>
        <w:tabs>
          <w:tab w:val="left" w:pos="1081"/>
        </w:tabs>
        <w:spacing w:line="252" w:lineRule="auto"/>
        <w:ind w:left="20" w:firstLine="720"/>
        <w:contextualSpacing/>
        <w:rPr>
          <w:sz w:val="24"/>
          <w:szCs w:val="24"/>
        </w:rPr>
      </w:pPr>
      <w:r w:rsidRPr="00047A16">
        <w:rPr>
          <w:sz w:val="24"/>
          <w:szCs w:val="24"/>
        </w:rPr>
        <w:t>Свойства жиров.</w:t>
      </w:r>
    </w:p>
    <w:p w:rsidR="00047A16" w:rsidRPr="00047A16" w:rsidRDefault="00047A16" w:rsidP="003648B0">
      <w:pPr>
        <w:pStyle w:val="55"/>
        <w:numPr>
          <w:ilvl w:val="0"/>
          <w:numId w:val="28"/>
        </w:numPr>
        <w:shd w:val="clear" w:color="auto" w:fill="auto"/>
        <w:tabs>
          <w:tab w:val="left" w:pos="1081"/>
        </w:tabs>
        <w:spacing w:line="252" w:lineRule="auto"/>
        <w:ind w:left="20" w:firstLine="720"/>
        <w:contextualSpacing/>
        <w:rPr>
          <w:sz w:val="24"/>
          <w:szCs w:val="24"/>
        </w:rPr>
      </w:pPr>
      <w:r w:rsidRPr="00047A16">
        <w:rPr>
          <w:sz w:val="24"/>
          <w:szCs w:val="24"/>
        </w:rPr>
        <w:t>Сравнение свойств растворов мыла и стирального порошка.</w:t>
      </w:r>
    </w:p>
    <w:p w:rsidR="00047A16" w:rsidRPr="00047A16" w:rsidRDefault="00047A16" w:rsidP="003648B0">
      <w:pPr>
        <w:pStyle w:val="55"/>
        <w:numPr>
          <w:ilvl w:val="0"/>
          <w:numId w:val="28"/>
        </w:numPr>
        <w:shd w:val="clear" w:color="auto" w:fill="auto"/>
        <w:tabs>
          <w:tab w:val="left" w:pos="1081"/>
        </w:tabs>
        <w:spacing w:line="252" w:lineRule="auto"/>
        <w:ind w:left="20" w:firstLine="720"/>
        <w:contextualSpacing/>
        <w:rPr>
          <w:sz w:val="24"/>
          <w:szCs w:val="24"/>
        </w:rPr>
      </w:pPr>
      <w:r w:rsidRPr="00047A16">
        <w:rPr>
          <w:sz w:val="24"/>
          <w:szCs w:val="24"/>
        </w:rPr>
        <w:t>Свойства глюкозы.</w:t>
      </w:r>
    </w:p>
    <w:p w:rsidR="00047A16" w:rsidRPr="00047A16" w:rsidRDefault="00047A16" w:rsidP="003648B0">
      <w:pPr>
        <w:pStyle w:val="55"/>
        <w:numPr>
          <w:ilvl w:val="0"/>
          <w:numId w:val="28"/>
        </w:numPr>
        <w:shd w:val="clear" w:color="auto" w:fill="auto"/>
        <w:tabs>
          <w:tab w:val="left" w:pos="1081"/>
        </w:tabs>
        <w:spacing w:line="252" w:lineRule="auto"/>
        <w:ind w:left="20" w:firstLine="720"/>
        <w:contextualSpacing/>
        <w:rPr>
          <w:sz w:val="24"/>
          <w:szCs w:val="24"/>
        </w:rPr>
      </w:pPr>
      <w:r w:rsidRPr="00047A16">
        <w:rPr>
          <w:sz w:val="24"/>
          <w:szCs w:val="24"/>
        </w:rPr>
        <w:t>Свойства крахмала.</w:t>
      </w:r>
    </w:p>
    <w:p w:rsidR="00047A16" w:rsidRPr="00047A16" w:rsidRDefault="00047A16" w:rsidP="00047A16">
      <w:pPr>
        <w:keepNext/>
        <w:keepLines/>
        <w:spacing w:line="252" w:lineRule="auto"/>
        <w:ind w:left="20" w:firstLine="720"/>
        <w:contextualSpacing/>
        <w:jc w:val="both"/>
        <w:rPr>
          <w:rFonts w:ascii="Times New Roman" w:hAnsi="Times New Roman" w:cs="Times New Roman"/>
          <w:sz w:val="24"/>
          <w:szCs w:val="24"/>
        </w:rPr>
      </w:pPr>
      <w:bookmarkStart w:id="186" w:name="bookmark295"/>
      <w:r w:rsidRPr="00047A16">
        <w:rPr>
          <w:rFonts w:ascii="Times New Roman" w:hAnsi="Times New Roman" w:cs="Times New Roman"/>
          <w:sz w:val="24"/>
          <w:szCs w:val="24"/>
        </w:rPr>
        <w:t>Азотсодержащие соединения и их нахождение в живой природе</w:t>
      </w:r>
      <w:bookmarkEnd w:id="186"/>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Амины.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Аминокислоты. Получение аминокислот из карбоновых кислот и гидролизом белков. Химические свойства аминокислот как амфотерных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Белки.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Генетическая связь между классами органических соединений.</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w:t>
      </w:r>
    </w:p>
    <w:p w:rsidR="00047A16" w:rsidRPr="00047A16" w:rsidRDefault="00047A16" w:rsidP="00047A16">
      <w:pPr>
        <w:spacing w:line="252" w:lineRule="auto"/>
        <w:ind w:left="23" w:firstLine="720"/>
        <w:contextualSpacing/>
        <w:jc w:val="both"/>
        <w:rPr>
          <w:rFonts w:ascii="Times New Roman" w:hAnsi="Times New Roman" w:cs="Times New Roman"/>
          <w:sz w:val="24"/>
          <w:szCs w:val="24"/>
        </w:rPr>
      </w:pPr>
      <w:bookmarkStart w:id="187" w:name="bookmark296"/>
      <w:r w:rsidRPr="00047A16">
        <w:rPr>
          <w:rFonts w:ascii="Times New Roman" w:hAnsi="Times New Roman" w:cs="Times New Roman"/>
          <w:sz w:val="24"/>
          <w:szCs w:val="24"/>
        </w:rPr>
        <w:t>Демонстрации.</w:t>
      </w:r>
      <w:bookmarkEnd w:id="187"/>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Взаимодействие аммиака и анилина с соляной кислотой.</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 xml:space="preserve">Реакция анилина с бромной водой. </w:t>
      </w:r>
    </w:p>
    <w:p w:rsidR="00047A16" w:rsidRPr="00047A16" w:rsidRDefault="00047A16" w:rsidP="00047A16">
      <w:pPr>
        <w:pStyle w:val="55"/>
        <w:shd w:val="clear" w:color="auto" w:fill="auto"/>
        <w:spacing w:line="252" w:lineRule="auto"/>
        <w:ind w:firstLine="0"/>
        <w:contextualSpacing/>
        <w:rPr>
          <w:sz w:val="24"/>
          <w:szCs w:val="24"/>
        </w:rPr>
      </w:pPr>
      <w:r w:rsidRPr="00047A16">
        <w:rPr>
          <w:sz w:val="24"/>
          <w:szCs w:val="24"/>
        </w:rPr>
        <w:t>Доказательство наличия функциональных групп в растворах аминокислот.</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Растворение и осаждение белков.</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Цветные реакции белков: ксантопротеиновая и биуретовая.</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Горение птичьего пера и шерстяной нити.</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Модель молекулы ДНК.</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Переходы: этанол ^ этилен этиленгликоль ^ этиленгликолят меди (II); этанол ^ этаналь ^ этановая кислота.</w:t>
      </w:r>
    </w:p>
    <w:p w:rsidR="00047A16" w:rsidRPr="00047A16" w:rsidRDefault="00047A16" w:rsidP="00047A16">
      <w:pPr>
        <w:spacing w:line="252" w:lineRule="auto"/>
        <w:ind w:left="23" w:firstLine="720"/>
        <w:contextualSpacing/>
        <w:jc w:val="both"/>
        <w:rPr>
          <w:rFonts w:ascii="Times New Roman" w:hAnsi="Times New Roman" w:cs="Times New Roman"/>
          <w:sz w:val="24"/>
          <w:szCs w:val="24"/>
        </w:rPr>
      </w:pPr>
      <w:bookmarkStart w:id="188" w:name="bookmark297"/>
      <w:r w:rsidRPr="00047A16">
        <w:rPr>
          <w:rFonts w:ascii="Times New Roman" w:hAnsi="Times New Roman" w:cs="Times New Roman"/>
          <w:sz w:val="24"/>
          <w:szCs w:val="24"/>
        </w:rPr>
        <w:t>Лабораторные опыты.</w:t>
      </w:r>
      <w:bookmarkEnd w:id="188"/>
    </w:p>
    <w:p w:rsidR="00047A16" w:rsidRPr="00047A16" w:rsidRDefault="00047A16" w:rsidP="003648B0">
      <w:pPr>
        <w:pStyle w:val="55"/>
        <w:numPr>
          <w:ilvl w:val="0"/>
          <w:numId w:val="29"/>
        </w:numPr>
        <w:shd w:val="clear" w:color="auto" w:fill="auto"/>
        <w:tabs>
          <w:tab w:val="left" w:pos="1081"/>
        </w:tabs>
        <w:spacing w:line="252" w:lineRule="auto"/>
        <w:ind w:left="20" w:firstLine="720"/>
        <w:contextualSpacing/>
        <w:rPr>
          <w:sz w:val="24"/>
          <w:szCs w:val="24"/>
        </w:rPr>
      </w:pPr>
      <w:r w:rsidRPr="00047A16">
        <w:rPr>
          <w:sz w:val="24"/>
          <w:szCs w:val="24"/>
        </w:rPr>
        <w:t>Свойства белков.</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rStyle w:val="affd"/>
          <w:sz w:val="24"/>
          <w:szCs w:val="24"/>
        </w:rPr>
        <w:t>Практическая работа №1.</w:t>
      </w:r>
      <w:r w:rsidRPr="00047A16">
        <w:rPr>
          <w:sz w:val="24"/>
          <w:szCs w:val="24"/>
        </w:rPr>
        <w:t xml:space="preserve"> Качественное определение углерода, водорода и хлора в органических соединениях.</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rStyle w:val="affd"/>
          <w:sz w:val="24"/>
          <w:szCs w:val="24"/>
        </w:rPr>
        <w:t>Практическая работа№2.</w:t>
      </w:r>
      <w:r w:rsidRPr="00047A16">
        <w:rPr>
          <w:sz w:val="24"/>
          <w:szCs w:val="24"/>
        </w:rPr>
        <w:t xml:space="preserve"> Получение этилена и опыты с ним.</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rStyle w:val="affd"/>
          <w:sz w:val="24"/>
          <w:szCs w:val="24"/>
        </w:rPr>
        <w:t>Практическая работа №3.</w:t>
      </w:r>
      <w:r w:rsidRPr="00047A16">
        <w:rPr>
          <w:sz w:val="24"/>
          <w:szCs w:val="24"/>
        </w:rPr>
        <w:t xml:space="preserve"> Решение экспериментальных задач на получение и распознавание органических соединений</w:t>
      </w:r>
    </w:p>
    <w:p w:rsidR="00047A16" w:rsidRPr="00047A16" w:rsidRDefault="00047A16" w:rsidP="00047A16">
      <w:pPr>
        <w:keepNext/>
        <w:keepLines/>
        <w:spacing w:line="252" w:lineRule="auto"/>
        <w:ind w:left="20" w:firstLine="720"/>
        <w:contextualSpacing/>
        <w:jc w:val="both"/>
        <w:rPr>
          <w:rFonts w:ascii="Times New Roman" w:hAnsi="Times New Roman" w:cs="Times New Roman"/>
          <w:sz w:val="24"/>
          <w:szCs w:val="24"/>
        </w:rPr>
      </w:pPr>
      <w:bookmarkStart w:id="189" w:name="bookmark298"/>
      <w:r w:rsidRPr="00047A16">
        <w:rPr>
          <w:rFonts w:ascii="Times New Roman" w:hAnsi="Times New Roman" w:cs="Times New Roman"/>
          <w:sz w:val="24"/>
          <w:szCs w:val="24"/>
        </w:rPr>
        <w:t>Биологически активные органические соединения</w:t>
      </w:r>
      <w:bookmarkEnd w:id="189"/>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Ферменты.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Витамины. Понятие о витаминах. Нарушения, связанные с витаминами: авитаминозы, гиповитаминозы и гипервитаминозы. Витамин С как представитель водорастворимых витаминов и витамин А как представитель жирорастворимых витаминов.</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Гормоны.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Лекарства. Лекарственная химия: от иатрохимии до химиотерапии. Аспирин. Антибиотики и дисбактериоз. Наркотические вещества. Наркомания, борьба с ней и профилактика.</w:t>
      </w:r>
    </w:p>
    <w:p w:rsidR="00047A16" w:rsidRPr="00047A16" w:rsidRDefault="00047A16" w:rsidP="00047A16">
      <w:pPr>
        <w:keepNext/>
        <w:keepLines/>
        <w:spacing w:line="252" w:lineRule="auto"/>
        <w:ind w:left="20" w:firstLine="720"/>
        <w:contextualSpacing/>
        <w:jc w:val="both"/>
        <w:rPr>
          <w:rFonts w:ascii="Times New Roman" w:hAnsi="Times New Roman" w:cs="Times New Roman"/>
          <w:sz w:val="24"/>
          <w:szCs w:val="24"/>
        </w:rPr>
      </w:pPr>
      <w:bookmarkStart w:id="190" w:name="bookmark299"/>
      <w:r w:rsidRPr="00047A16">
        <w:rPr>
          <w:rFonts w:ascii="Times New Roman" w:hAnsi="Times New Roman" w:cs="Times New Roman"/>
          <w:sz w:val="24"/>
          <w:szCs w:val="24"/>
        </w:rPr>
        <w:t>Демонстрации.</w:t>
      </w:r>
      <w:bookmarkEnd w:id="190"/>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Разложение пероксида водорода каталазой сырого мяса и сырого картофеля.</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Коллекция СМС, содержащих энзимы.</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Испытание среды раствора СМС индикаторной бумагой.</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Иллюстрации с фотографиями животных с различными формами авитаминозов.</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Коллекция витаминных препаратов.</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Испытание среды раствора аскорбиновой кислоты индикаторной бумагой.</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Испытание аптечного препарата инсулина на белок.</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Домашняя, лабораторная и автомобильная аптечка.</w:t>
      </w:r>
    </w:p>
    <w:p w:rsidR="00047A16" w:rsidRPr="00047A16" w:rsidRDefault="00047A16" w:rsidP="00047A16">
      <w:pPr>
        <w:keepNext/>
        <w:keepLines/>
        <w:spacing w:line="252" w:lineRule="auto"/>
        <w:ind w:left="20" w:firstLine="720"/>
        <w:contextualSpacing/>
        <w:jc w:val="both"/>
        <w:rPr>
          <w:rFonts w:ascii="Times New Roman" w:hAnsi="Times New Roman" w:cs="Times New Roman"/>
          <w:sz w:val="24"/>
          <w:szCs w:val="24"/>
        </w:rPr>
      </w:pPr>
      <w:bookmarkStart w:id="191" w:name="bookmark300"/>
      <w:r w:rsidRPr="00047A16">
        <w:rPr>
          <w:rFonts w:ascii="Times New Roman" w:hAnsi="Times New Roman" w:cs="Times New Roman"/>
          <w:sz w:val="24"/>
          <w:szCs w:val="24"/>
        </w:rPr>
        <w:t>Искусственные и синтетические полимеры</w:t>
      </w:r>
      <w:bookmarkEnd w:id="191"/>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Искусственные полимеры.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Синтетические полимеры.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p>
    <w:p w:rsidR="00047A16" w:rsidRPr="00047A16" w:rsidRDefault="00047A16" w:rsidP="00047A16">
      <w:pPr>
        <w:keepNext/>
        <w:keepLines/>
        <w:spacing w:line="252" w:lineRule="auto"/>
        <w:ind w:left="20" w:firstLine="720"/>
        <w:contextualSpacing/>
        <w:jc w:val="both"/>
        <w:rPr>
          <w:rFonts w:ascii="Times New Roman" w:hAnsi="Times New Roman" w:cs="Times New Roman"/>
          <w:sz w:val="24"/>
          <w:szCs w:val="24"/>
        </w:rPr>
      </w:pPr>
      <w:bookmarkStart w:id="192" w:name="bookmark301"/>
      <w:r w:rsidRPr="00047A16">
        <w:rPr>
          <w:rFonts w:ascii="Times New Roman" w:hAnsi="Times New Roman" w:cs="Times New Roman"/>
          <w:sz w:val="24"/>
          <w:szCs w:val="24"/>
        </w:rPr>
        <w:t>Демонстрации.</w:t>
      </w:r>
      <w:bookmarkEnd w:id="192"/>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Коллекция пластмасс и изделий из них.</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Коллекции искусственных и синтетически волокон и изделий из них.</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Распознавание волокон по отношению к нагреванию и химически реактивам.</w:t>
      </w:r>
    </w:p>
    <w:p w:rsidR="00047A16" w:rsidRPr="00047A16" w:rsidRDefault="00047A16" w:rsidP="00047A16">
      <w:pPr>
        <w:keepNext/>
        <w:keepLines/>
        <w:spacing w:line="252" w:lineRule="auto"/>
        <w:ind w:left="20" w:firstLine="720"/>
        <w:contextualSpacing/>
        <w:jc w:val="both"/>
        <w:rPr>
          <w:rFonts w:ascii="Times New Roman" w:hAnsi="Times New Roman" w:cs="Times New Roman"/>
          <w:sz w:val="24"/>
          <w:szCs w:val="24"/>
        </w:rPr>
      </w:pPr>
      <w:bookmarkStart w:id="193" w:name="bookmark302"/>
      <w:r w:rsidRPr="00047A16">
        <w:rPr>
          <w:rFonts w:ascii="Times New Roman" w:hAnsi="Times New Roman" w:cs="Times New Roman"/>
          <w:sz w:val="24"/>
          <w:szCs w:val="24"/>
        </w:rPr>
        <w:t>Лабораторные опыты.</w:t>
      </w:r>
      <w:bookmarkEnd w:id="193"/>
    </w:p>
    <w:p w:rsidR="00047A16" w:rsidRPr="00047A16" w:rsidRDefault="00047A16" w:rsidP="003648B0">
      <w:pPr>
        <w:pStyle w:val="55"/>
        <w:numPr>
          <w:ilvl w:val="0"/>
          <w:numId w:val="29"/>
        </w:numPr>
        <w:shd w:val="clear" w:color="auto" w:fill="auto"/>
        <w:tabs>
          <w:tab w:val="left" w:pos="1081"/>
        </w:tabs>
        <w:spacing w:line="252" w:lineRule="auto"/>
        <w:ind w:left="20" w:firstLine="720"/>
        <w:contextualSpacing/>
        <w:rPr>
          <w:sz w:val="24"/>
          <w:szCs w:val="24"/>
        </w:rPr>
      </w:pPr>
      <w:r w:rsidRPr="00047A16">
        <w:rPr>
          <w:sz w:val="24"/>
          <w:szCs w:val="24"/>
        </w:rPr>
        <w:t>Ознакомление с образцами пластмасс, волокон и каучуков.</w:t>
      </w:r>
    </w:p>
    <w:p w:rsidR="00047A16" w:rsidRPr="00047A16" w:rsidRDefault="00047A16" w:rsidP="00047A16">
      <w:pPr>
        <w:pStyle w:val="232"/>
        <w:keepNext/>
        <w:keepLines/>
        <w:shd w:val="clear" w:color="auto" w:fill="auto"/>
        <w:spacing w:after="0" w:line="252" w:lineRule="auto"/>
        <w:ind w:left="20"/>
        <w:contextualSpacing/>
        <w:rPr>
          <w:rFonts w:ascii="Times New Roman" w:hAnsi="Times New Roman"/>
          <w:sz w:val="24"/>
          <w:szCs w:val="24"/>
        </w:rPr>
      </w:pPr>
      <w:bookmarkStart w:id="194" w:name="bookmark303"/>
      <w:r w:rsidRPr="00047A16">
        <w:rPr>
          <w:rStyle w:val="233"/>
          <w:rFonts w:ascii="Times New Roman" w:hAnsi="Times New Roman"/>
          <w:sz w:val="24"/>
          <w:szCs w:val="24"/>
        </w:rPr>
        <w:t>Практическая работа №4.</w:t>
      </w:r>
      <w:r w:rsidRPr="00047A16">
        <w:rPr>
          <w:rFonts w:ascii="Times New Roman" w:hAnsi="Times New Roman"/>
          <w:sz w:val="24"/>
          <w:szCs w:val="24"/>
        </w:rPr>
        <w:t xml:space="preserve"> Распознавание пластмасс и волокон.</w:t>
      </w:r>
      <w:bookmarkEnd w:id="194"/>
    </w:p>
    <w:p w:rsidR="00047A16" w:rsidRPr="00047A16" w:rsidRDefault="00047A16" w:rsidP="00047A16">
      <w:pPr>
        <w:keepNext/>
        <w:keepLines/>
        <w:spacing w:line="252" w:lineRule="auto"/>
        <w:ind w:left="4080"/>
        <w:contextualSpacing/>
        <w:jc w:val="both"/>
        <w:rPr>
          <w:rFonts w:ascii="Times New Roman" w:hAnsi="Times New Roman" w:cs="Times New Roman"/>
          <w:sz w:val="24"/>
          <w:szCs w:val="24"/>
        </w:rPr>
      </w:pPr>
      <w:bookmarkStart w:id="195" w:name="bookmark304"/>
      <w:r w:rsidRPr="00047A16">
        <w:rPr>
          <w:rFonts w:ascii="Times New Roman" w:hAnsi="Times New Roman" w:cs="Times New Roman"/>
          <w:sz w:val="24"/>
          <w:szCs w:val="24"/>
        </w:rPr>
        <w:t>ОБЩАЯ ХИМИЯ</w:t>
      </w:r>
      <w:bookmarkEnd w:id="195"/>
    </w:p>
    <w:p w:rsidR="00047A16" w:rsidRPr="00047A16" w:rsidRDefault="00047A16" w:rsidP="00047A16">
      <w:pPr>
        <w:keepNext/>
        <w:keepLines/>
        <w:spacing w:line="252" w:lineRule="auto"/>
        <w:ind w:left="20" w:firstLine="720"/>
        <w:contextualSpacing/>
        <w:jc w:val="both"/>
        <w:rPr>
          <w:rFonts w:ascii="Times New Roman" w:hAnsi="Times New Roman" w:cs="Times New Roman"/>
          <w:sz w:val="24"/>
          <w:szCs w:val="24"/>
        </w:rPr>
      </w:pPr>
      <w:bookmarkStart w:id="196" w:name="bookmark305"/>
      <w:r w:rsidRPr="00047A16">
        <w:rPr>
          <w:rFonts w:ascii="Times New Roman" w:hAnsi="Times New Roman" w:cs="Times New Roman"/>
          <w:sz w:val="24"/>
          <w:szCs w:val="24"/>
        </w:rPr>
        <w:t>Строение атома и периодический закон Д. И. Менделеева</w:t>
      </w:r>
      <w:bookmarkEnd w:id="196"/>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 xml:space="preserve">Основные сведения о строении атома.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орбиталях. </w:t>
      </w:r>
      <w:r w:rsidRPr="00047A16">
        <w:rPr>
          <w:sz w:val="24"/>
          <w:szCs w:val="24"/>
          <w:lang w:val="en-US"/>
        </w:rPr>
        <w:t>s</w:t>
      </w:r>
      <w:r w:rsidRPr="00047A16">
        <w:rPr>
          <w:sz w:val="24"/>
          <w:szCs w:val="24"/>
        </w:rPr>
        <w:t>- и р-орбитали. Электронные конфигурации атомов химических элементов.</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Периодический закон Д.И. Менделеева в свете учения о строении атома. Открытие Д.И. Менделеевым периодического закона.</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Периодическая система химических элементов Д.И.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Положение водорода в периодической системе. Значение периодического закона и периодической системы химических элементов Д.И. Менделеева для развития науки и понимания химической картины мира.</w:t>
      </w:r>
    </w:p>
    <w:p w:rsidR="00047A16" w:rsidRPr="00047A16" w:rsidRDefault="00047A16" w:rsidP="00047A16">
      <w:pPr>
        <w:keepNext/>
        <w:keepLines/>
        <w:spacing w:line="252" w:lineRule="auto"/>
        <w:ind w:left="20" w:firstLine="720"/>
        <w:contextualSpacing/>
        <w:jc w:val="both"/>
        <w:rPr>
          <w:rFonts w:ascii="Times New Roman" w:hAnsi="Times New Roman" w:cs="Times New Roman"/>
          <w:sz w:val="24"/>
          <w:szCs w:val="24"/>
        </w:rPr>
      </w:pPr>
      <w:bookmarkStart w:id="197" w:name="bookmark306"/>
      <w:r w:rsidRPr="00047A16">
        <w:rPr>
          <w:rFonts w:ascii="Times New Roman" w:hAnsi="Times New Roman" w:cs="Times New Roman"/>
          <w:sz w:val="24"/>
          <w:szCs w:val="24"/>
        </w:rPr>
        <w:t>Демонстрации.</w:t>
      </w:r>
      <w:bookmarkEnd w:id="197"/>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Различные формы периодической системы химических элементов Д.И. Менделеева.</w:t>
      </w:r>
    </w:p>
    <w:p w:rsidR="00047A16" w:rsidRPr="00047A16" w:rsidRDefault="00047A16" w:rsidP="00047A16">
      <w:pPr>
        <w:keepNext/>
        <w:keepLines/>
        <w:spacing w:line="252" w:lineRule="auto"/>
        <w:ind w:left="20" w:firstLine="720"/>
        <w:contextualSpacing/>
        <w:jc w:val="both"/>
        <w:rPr>
          <w:rFonts w:ascii="Times New Roman" w:hAnsi="Times New Roman" w:cs="Times New Roman"/>
          <w:sz w:val="24"/>
          <w:szCs w:val="24"/>
        </w:rPr>
      </w:pPr>
      <w:bookmarkStart w:id="198" w:name="bookmark307"/>
      <w:r w:rsidRPr="00047A16">
        <w:rPr>
          <w:rFonts w:ascii="Times New Roman" w:hAnsi="Times New Roman" w:cs="Times New Roman"/>
          <w:sz w:val="24"/>
          <w:szCs w:val="24"/>
        </w:rPr>
        <w:t>Лабораторный опыт.</w:t>
      </w:r>
      <w:bookmarkEnd w:id="198"/>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1. Конструирование периодической таблицы элементов с использованием карточек.</w:t>
      </w:r>
    </w:p>
    <w:p w:rsidR="00047A16" w:rsidRPr="00047A16" w:rsidRDefault="00047A16" w:rsidP="00047A16">
      <w:pPr>
        <w:keepNext/>
        <w:keepLines/>
        <w:spacing w:line="252" w:lineRule="auto"/>
        <w:ind w:left="20" w:firstLine="720"/>
        <w:contextualSpacing/>
        <w:jc w:val="both"/>
        <w:rPr>
          <w:rFonts w:ascii="Times New Roman" w:hAnsi="Times New Roman" w:cs="Times New Roman"/>
          <w:sz w:val="24"/>
          <w:szCs w:val="24"/>
        </w:rPr>
      </w:pPr>
      <w:bookmarkStart w:id="199" w:name="bookmark308"/>
      <w:r w:rsidRPr="00047A16">
        <w:rPr>
          <w:rFonts w:ascii="Times New Roman" w:hAnsi="Times New Roman" w:cs="Times New Roman"/>
          <w:sz w:val="24"/>
          <w:szCs w:val="24"/>
        </w:rPr>
        <w:t>Строение вещества</w:t>
      </w:r>
      <w:bookmarkEnd w:id="199"/>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Ионная химическая связь. Катионы и анионы. Классификация ионов. Ионные кристаллические решетки. Свойства веществ с этим типом кристаллических решеток.</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Ковалентная химическая связь. Электроотрицательность.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Металлическая химическая связь.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Водородная химическая связь. Межмолекулярная и внутримолекулярная водородная связь. Значение водородной связи для организации структур биополимеров.</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Полимеры.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Газообразное состояние вещества. Три агрегатных состояния воды. Особенности строения газов. Молярный объем газообразных веществ.</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Примеры газообразных природных смесей: воздух, природный газ. Загрязнение атмосферы (кислотные дожди, парниковый эффект) и борьба с ним.</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Представители газообразных веществ: водород, кислород, углекислый газ, аммиак, этилен. Их получение, собирание и распознавание.</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Жидкое состояние вещества. Вода. Потребление воды в быту и на производстве. Жесткость воды и способы ее устранения.</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Минеральные воды, их использование в столовых и лечебных целях.</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Жидкие кристаллы и их применение.</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Твердое состояние вещества. Аморфные твердые вещества в природе и в жизни человека, их значение и применение. Кристаллическое строение вещества.</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Дисперсные системы.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Грубодисперсные системы: эмульсии, суспензии, аэрозоли.</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Тонкодисперсные системы: гели и золи.</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Состав вещества и смесей. Вещества молекулярного и немолекулярного строения. Закон постоянства состава веществ.</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w:t>
      </w:r>
    </w:p>
    <w:p w:rsidR="00047A16" w:rsidRPr="00047A16" w:rsidRDefault="00047A16" w:rsidP="00047A16">
      <w:pPr>
        <w:keepNext/>
        <w:keepLines/>
        <w:spacing w:line="252" w:lineRule="auto"/>
        <w:ind w:left="20" w:firstLine="720"/>
        <w:contextualSpacing/>
        <w:jc w:val="both"/>
        <w:rPr>
          <w:rFonts w:ascii="Times New Roman" w:hAnsi="Times New Roman" w:cs="Times New Roman"/>
          <w:sz w:val="24"/>
          <w:szCs w:val="24"/>
        </w:rPr>
      </w:pPr>
      <w:bookmarkStart w:id="200" w:name="bookmark309"/>
      <w:r w:rsidRPr="00047A16">
        <w:rPr>
          <w:rFonts w:ascii="Times New Roman" w:hAnsi="Times New Roman" w:cs="Times New Roman"/>
          <w:sz w:val="24"/>
          <w:szCs w:val="24"/>
        </w:rPr>
        <w:t>Демонстрации.</w:t>
      </w:r>
      <w:bookmarkEnd w:id="200"/>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Модель кристаллической решетки хлорида натрия.</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Образцы минералов с ионной кристаллической решеткой: кальцита, галита.</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Модели кристаллических решеток «сухого льда» (или иода), алмаза, графита (или кварца).</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Модель молекулы ДНК.</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Образцы пластмасс (фенолоформальдегидные, полиуретан, полиэтилен, полипропилен, поливинилхлорид) и изделия из них.</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Образцы волокон (шерсть, шелк, ацетатное волокно, капрон, лавсан, нейлон) и изделия из них.</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Образцы неорганических полимеров (сера пластическая, кварц, оксид алюминия, природные алюмосиликаты).</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Модель молярного объема газов.</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Три агрегатных состояния воды.</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Образцы накипи в чайнике и трубах центрального отопления.</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Жесткость воды и способы ее устранения.</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Приборы на жидких кристаллах.</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Образцы различных дисперсных систем: эмульсий, суспензий, аэрозолей, гелей и</w:t>
      </w:r>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золей.</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Коагуляция. Синерезис. Эффект Тиндаля.</w:t>
      </w:r>
    </w:p>
    <w:p w:rsidR="00047A16" w:rsidRPr="00047A16" w:rsidRDefault="00047A16" w:rsidP="00047A16">
      <w:pPr>
        <w:keepNext/>
        <w:keepLines/>
        <w:spacing w:line="252" w:lineRule="auto"/>
        <w:ind w:left="20" w:firstLine="720"/>
        <w:contextualSpacing/>
        <w:jc w:val="both"/>
        <w:rPr>
          <w:rFonts w:ascii="Times New Roman" w:hAnsi="Times New Roman" w:cs="Times New Roman"/>
          <w:sz w:val="24"/>
          <w:szCs w:val="24"/>
        </w:rPr>
      </w:pPr>
      <w:bookmarkStart w:id="201" w:name="bookmark310"/>
      <w:r w:rsidRPr="00047A16">
        <w:rPr>
          <w:rFonts w:ascii="Times New Roman" w:hAnsi="Times New Roman" w:cs="Times New Roman"/>
          <w:sz w:val="24"/>
          <w:szCs w:val="24"/>
        </w:rPr>
        <w:t>Лабораторные опыты.</w:t>
      </w:r>
      <w:bookmarkEnd w:id="201"/>
    </w:p>
    <w:p w:rsidR="00047A16" w:rsidRPr="00047A16" w:rsidRDefault="00047A16" w:rsidP="003648B0">
      <w:pPr>
        <w:pStyle w:val="55"/>
        <w:numPr>
          <w:ilvl w:val="1"/>
          <w:numId w:val="29"/>
        </w:numPr>
        <w:shd w:val="clear" w:color="auto" w:fill="auto"/>
        <w:tabs>
          <w:tab w:val="left" w:pos="985"/>
        </w:tabs>
        <w:spacing w:line="252" w:lineRule="auto"/>
        <w:ind w:left="20" w:firstLine="720"/>
        <w:contextualSpacing/>
        <w:rPr>
          <w:sz w:val="24"/>
          <w:szCs w:val="24"/>
        </w:rPr>
      </w:pPr>
      <w:r w:rsidRPr="00047A16">
        <w:rPr>
          <w:sz w:val="24"/>
          <w:szCs w:val="24"/>
        </w:rPr>
        <w:t>Определение типа кристаллической решетки вещества и описание его свойств.</w:t>
      </w:r>
    </w:p>
    <w:p w:rsidR="00047A16" w:rsidRPr="00047A16" w:rsidRDefault="00047A16" w:rsidP="003648B0">
      <w:pPr>
        <w:pStyle w:val="55"/>
        <w:numPr>
          <w:ilvl w:val="1"/>
          <w:numId w:val="29"/>
        </w:numPr>
        <w:shd w:val="clear" w:color="auto" w:fill="auto"/>
        <w:tabs>
          <w:tab w:val="left" w:pos="980"/>
        </w:tabs>
        <w:spacing w:line="252" w:lineRule="auto"/>
        <w:ind w:left="20" w:firstLine="720"/>
        <w:contextualSpacing/>
        <w:rPr>
          <w:sz w:val="24"/>
          <w:szCs w:val="24"/>
        </w:rPr>
      </w:pPr>
      <w:r w:rsidRPr="00047A16">
        <w:rPr>
          <w:sz w:val="24"/>
          <w:szCs w:val="24"/>
        </w:rPr>
        <w:t>Ознакомление с коллекцией полимеров: пластмасс и волокон и изделия из них.</w:t>
      </w:r>
    </w:p>
    <w:p w:rsidR="00047A16" w:rsidRPr="00047A16" w:rsidRDefault="00047A16" w:rsidP="003648B0">
      <w:pPr>
        <w:pStyle w:val="55"/>
        <w:numPr>
          <w:ilvl w:val="1"/>
          <w:numId w:val="29"/>
        </w:numPr>
        <w:shd w:val="clear" w:color="auto" w:fill="auto"/>
        <w:tabs>
          <w:tab w:val="left" w:pos="975"/>
        </w:tabs>
        <w:spacing w:line="252" w:lineRule="auto"/>
        <w:ind w:left="20" w:firstLine="720"/>
        <w:contextualSpacing/>
        <w:rPr>
          <w:sz w:val="24"/>
          <w:szCs w:val="24"/>
        </w:rPr>
      </w:pPr>
      <w:r w:rsidRPr="00047A16">
        <w:rPr>
          <w:sz w:val="24"/>
          <w:szCs w:val="24"/>
        </w:rPr>
        <w:t>Испытание воды на жесткость. Устранение жесткости воды.</w:t>
      </w:r>
    </w:p>
    <w:p w:rsidR="00047A16" w:rsidRPr="00047A16" w:rsidRDefault="00047A16" w:rsidP="003648B0">
      <w:pPr>
        <w:pStyle w:val="55"/>
        <w:numPr>
          <w:ilvl w:val="1"/>
          <w:numId w:val="29"/>
        </w:numPr>
        <w:shd w:val="clear" w:color="auto" w:fill="auto"/>
        <w:tabs>
          <w:tab w:val="left" w:pos="975"/>
        </w:tabs>
        <w:spacing w:line="252" w:lineRule="auto"/>
        <w:ind w:left="20" w:firstLine="720"/>
        <w:contextualSpacing/>
        <w:rPr>
          <w:sz w:val="24"/>
          <w:szCs w:val="24"/>
        </w:rPr>
      </w:pPr>
      <w:r w:rsidRPr="00047A16">
        <w:rPr>
          <w:sz w:val="24"/>
          <w:szCs w:val="24"/>
        </w:rPr>
        <w:t>Ознакомление с минеральными водами.</w:t>
      </w:r>
    </w:p>
    <w:p w:rsidR="00047A16" w:rsidRPr="00047A16" w:rsidRDefault="00047A16" w:rsidP="003648B0">
      <w:pPr>
        <w:pStyle w:val="55"/>
        <w:numPr>
          <w:ilvl w:val="1"/>
          <w:numId w:val="29"/>
        </w:numPr>
        <w:shd w:val="clear" w:color="auto" w:fill="auto"/>
        <w:tabs>
          <w:tab w:val="left" w:pos="980"/>
        </w:tabs>
        <w:spacing w:line="252" w:lineRule="auto"/>
        <w:ind w:left="20" w:firstLine="720"/>
        <w:contextualSpacing/>
        <w:rPr>
          <w:sz w:val="24"/>
          <w:szCs w:val="24"/>
        </w:rPr>
      </w:pPr>
      <w:r w:rsidRPr="00047A16">
        <w:rPr>
          <w:sz w:val="24"/>
          <w:szCs w:val="24"/>
        </w:rPr>
        <w:t>Ознакомление с дисперсными системами.</w:t>
      </w:r>
    </w:p>
    <w:p w:rsidR="00047A16" w:rsidRPr="00047A16" w:rsidRDefault="00047A16" w:rsidP="00047A16">
      <w:pPr>
        <w:keepNext/>
        <w:keepLines/>
        <w:spacing w:line="252" w:lineRule="auto"/>
        <w:ind w:left="20" w:firstLine="720"/>
        <w:contextualSpacing/>
        <w:jc w:val="both"/>
        <w:rPr>
          <w:rFonts w:ascii="Times New Roman" w:hAnsi="Times New Roman" w:cs="Times New Roman"/>
          <w:sz w:val="24"/>
          <w:szCs w:val="24"/>
        </w:rPr>
      </w:pPr>
      <w:bookmarkStart w:id="202" w:name="bookmark311"/>
      <w:r w:rsidRPr="00047A16">
        <w:rPr>
          <w:rFonts w:ascii="Times New Roman" w:hAnsi="Times New Roman" w:cs="Times New Roman"/>
          <w:sz w:val="24"/>
          <w:szCs w:val="24"/>
        </w:rPr>
        <w:t>Химические реакции</w:t>
      </w:r>
      <w:bookmarkEnd w:id="202"/>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Реакции, идущие без изменения состава веществ. Аллотропия и аллотропные видоизменения. Причины аллотропии на примере модификаций кислорода, углерода и фосфора. Озон, его биологическая роль.</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Изомеры и изомерия.</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Реакции, идущие с изменением состава веществ.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Обратимость химических реакций. Необратимые и обратимые химические реакции. Состояние химического равновесия для обратимых химических реакций.</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Роль воды в химической реакции. Истинные растворы. Растворимость и классификация веществ по этому признаку: растворимые, малорастворимые и нерастворимые вещества.</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Электролиты и неэлектролиты. Электролитическая диссоциация. Кислоты, основания и соли с точки зрения теории электролитической диссоциации.</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Гидролиз органических и неорганических соединений. Необратимый гидролиз. Обратимый гидролиз солей.</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Окислительно-восстановительные реакции.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Электролиз.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p>
    <w:p w:rsidR="00047A16" w:rsidRPr="00047A16" w:rsidRDefault="00047A16" w:rsidP="00047A16">
      <w:pPr>
        <w:keepNext/>
        <w:keepLines/>
        <w:spacing w:line="252" w:lineRule="auto"/>
        <w:ind w:left="20" w:firstLine="720"/>
        <w:contextualSpacing/>
        <w:jc w:val="both"/>
        <w:rPr>
          <w:rFonts w:ascii="Times New Roman" w:hAnsi="Times New Roman" w:cs="Times New Roman"/>
          <w:sz w:val="24"/>
          <w:szCs w:val="24"/>
        </w:rPr>
      </w:pPr>
      <w:bookmarkStart w:id="203" w:name="bookmark312"/>
      <w:r w:rsidRPr="00047A16">
        <w:rPr>
          <w:rFonts w:ascii="Times New Roman" w:hAnsi="Times New Roman" w:cs="Times New Roman"/>
          <w:sz w:val="24"/>
          <w:szCs w:val="24"/>
        </w:rPr>
        <w:t>Демонстрации.</w:t>
      </w:r>
      <w:bookmarkEnd w:id="203"/>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Превращение красного фосфора в белый.</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Озонатор.</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Модели молекул н-бутана и изобутана.</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Взаимодействие растворов серной кислоты с растворами тиосульфата натрия различной концентрации и температуры.</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Модель кипящего слоя.</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Разложение пероксида водорода с помощью катализатора (оксида марганца (IV)) и каталазы сырого мяса и сырого картофеля.</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Примеры необратимых реакций, идущих с образованием осадка, газа или воды.</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Взаимодействие лития и натрия с водой.</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Получение оксида фосфора (</w:t>
      </w:r>
      <w:r w:rsidRPr="00047A16">
        <w:rPr>
          <w:sz w:val="24"/>
          <w:szCs w:val="24"/>
          <w:lang w:val="en-US"/>
        </w:rPr>
        <w:t>V</w:t>
      </w:r>
      <w:r w:rsidRPr="00047A16">
        <w:rPr>
          <w:sz w:val="24"/>
          <w:szCs w:val="24"/>
        </w:rPr>
        <w:t>) и растворение его в воде; испытание полученного раствора лакмусом.</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Образцы кристаллогидратов.</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Испытание растворов электролитов и неэлектролитов на предмет диссоциации.</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Зависимость степени электролитической диссоциации уксусной кислоты от разбавления раствора.</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Гидролиз карбида кальция.</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Гидролиз карбонатов щелочных металлов и нитратов цинка или свинца (</w:t>
      </w:r>
      <w:r w:rsidRPr="00047A16">
        <w:rPr>
          <w:sz w:val="24"/>
          <w:szCs w:val="24"/>
          <w:lang w:val="en-US"/>
        </w:rPr>
        <w:t>II</w:t>
      </w:r>
      <w:r w:rsidRPr="00047A16">
        <w:rPr>
          <w:sz w:val="24"/>
          <w:szCs w:val="24"/>
        </w:rPr>
        <w:t>).</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Получение мыла.</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Простейшие окислительно-восстановительные реакции; взаимодействие цинка с соляной кислотой и железа с раствором сульфата меди (</w:t>
      </w:r>
      <w:r w:rsidRPr="00047A16">
        <w:rPr>
          <w:sz w:val="24"/>
          <w:szCs w:val="24"/>
          <w:lang w:val="en-US"/>
        </w:rPr>
        <w:t>II</w:t>
      </w:r>
      <w:r w:rsidRPr="00047A16">
        <w:rPr>
          <w:sz w:val="24"/>
          <w:szCs w:val="24"/>
        </w:rPr>
        <w:t>).</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Модель электролизера.</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Модель электролизной ванны для получения алюминия.</w:t>
      </w:r>
    </w:p>
    <w:p w:rsidR="00047A16" w:rsidRPr="00047A16" w:rsidRDefault="00047A16" w:rsidP="00047A16">
      <w:pPr>
        <w:keepNext/>
        <w:keepLines/>
        <w:spacing w:line="252" w:lineRule="auto"/>
        <w:ind w:left="20" w:firstLine="720"/>
        <w:contextualSpacing/>
        <w:jc w:val="both"/>
        <w:rPr>
          <w:rFonts w:ascii="Times New Roman" w:hAnsi="Times New Roman" w:cs="Times New Roman"/>
          <w:sz w:val="24"/>
          <w:szCs w:val="24"/>
        </w:rPr>
      </w:pPr>
      <w:bookmarkStart w:id="204" w:name="bookmark313"/>
      <w:r w:rsidRPr="00047A16">
        <w:rPr>
          <w:rFonts w:ascii="Times New Roman" w:hAnsi="Times New Roman" w:cs="Times New Roman"/>
          <w:sz w:val="24"/>
          <w:szCs w:val="24"/>
        </w:rPr>
        <w:t>Лабораторные опыты.</w:t>
      </w:r>
      <w:bookmarkEnd w:id="204"/>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7. Реакция замещения меди железом в растворе медного купороса.</w:t>
      </w:r>
    </w:p>
    <w:p w:rsidR="00047A16" w:rsidRPr="00047A16" w:rsidRDefault="00047A16" w:rsidP="003648B0">
      <w:pPr>
        <w:pStyle w:val="55"/>
        <w:numPr>
          <w:ilvl w:val="2"/>
          <w:numId w:val="29"/>
        </w:numPr>
        <w:shd w:val="clear" w:color="auto" w:fill="auto"/>
        <w:tabs>
          <w:tab w:val="left" w:pos="966"/>
        </w:tabs>
        <w:spacing w:line="252" w:lineRule="auto"/>
        <w:ind w:left="20" w:firstLine="720"/>
        <w:contextualSpacing/>
        <w:rPr>
          <w:sz w:val="24"/>
          <w:szCs w:val="24"/>
        </w:rPr>
      </w:pPr>
      <w:r w:rsidRPr="00047A16">
        <w:rPr>
          <w:sz w:val="24"/>
          <w:szCs w:val="24"/>
        </w:rPr>
        <w:t>Реакции, идущие с образованием осадка, газа и воды.</w:t>
      </w:r>
    </w:p>
    <w:p w:rsidR="00047A16" w:rsidRPr="00047A16" w:rsidRDefault="00047A16" w:rsidP="003648B0">
      <w:pPr>
        <w:pStyle w:val="55"/>
        <w:numPr>
          <w:ilvl w:val="2"/>
          <w:numId w:val="29"/>
        </w:numPr>
        <w:shd w:val="clear" w:color="auto" w:fill="auto"/>
        <w:tabs>
          <w:tab w:val="left" w:pos="1047"/>
        </w:tabs>
        <w:spacing w:line="252" w:lineRule="auto"/>
        <w:ind w:left="20" w:right="20" w:firstLine="720"/>
        <w:contextualSpacing/>
        <w:rPr>
          <w:sz w:val="24"/>
          <w:szCs w:val="24"/>
        </w:rPr>
      </w:pPr>
      <w:r w:rsidRPr="00047A16">
        <w:rPr>
          <w:sz w:val="24"/>
          <w:szCs w:val="24"/>
        </w:rPr>
        <w:t>Получение кислорода разложением пероксида водорода с помощью оксида марганца (IV) и каталазы сырого картофеля.</w:t>
      </w:r>
    </w:p>
    <w:p w:rsidR="00047A16" w:rsidRPr="00047A16" w:rsidRDefault="00047A16" w:rsidP="003648B0">
      <w:pPr>
        <w:pStyle w:val="55"/>
        <w:numPr>
          <w:ilvl w:val="2"/>
          <w:numId w:val="29"/>
        </w:numPr>
        <w:shd w:val="clear" w:color="auto" w:fill="auto"/>
        <w:tabs>
          <w:tab w:val="left" w:pos="1071"/>
        </w:tabs>
        <w:spacing w:line="252" w:lineRule="auto"/>
        <w:ind w:left="20" w:firstLine="720"/>
        <w:contextualSpacing/>
        <w:rPr>
          <w:sz w:val="24"/>
          <w:szCs w:val="24"/>
        </w:rPr>
      </w:pPr>
      <w:r w:rsidRPr="00047A16">
        <w:rPr>
          <w:sz w:val="24"/>
          <w:szCs w:val="24"/>
        </w:rPr>
        <w:t>Получение водорода взаимодействием кислоты с цинком.</w:t>
      </w:r>
    </w:p>
    <w:p w:rsidR="00047A16" w:rsidRPr="00047A16" w:rsidRDefault="00047A16" w:rsidP="003648B0">
      <w:pPr>
        <w:pStyle w:val="55"/>
        <w:numPr>
          <w:ilvl w:val="2"/>
          <w:numId w:val="29"/>
        </w:numPr>
        <w:shd w:val="clear" w:color="auto" w:fill="auto"/>
        <w:tabs>
          <w:tab w:val="left" w:pos="1071"/>
        </w:tabs>
        <w:spacing w:line="252" w:lineRule="auto"/>
        <w:ind w:left="20" w:firstLine="720"/>
        <w:contextualSpacing/>
        <w:rPr>
          <w:sz w:val="24"/>
          <w:szCs w:val="24"/>
        </w:rPr>
      </w:pPr>
      <w:r w:rsidRPr="00047A16">
        <w:rPr>
          <w:sz w:val="24"/>
          <w:szCs w:val="24"/>
        </w:rPr>
        <w:t>Различные случаи гидролиза солей.</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rStyle w:val="affd"/>
          <w:sz w:val="24"/>
          <w:szCs w:val="24"/>
        </w:rPr>
        <w:t>Практическая работа №1.</w:t>
      </w:r>
      <w:r w:rsidRPr="00047A16">
        <w:rPr>
          <w:sz w:val="24"/>
          <w:szCs w:val="24"/>
        </w:rPr>
        <w:t xml:space="preserve"> Влияние различных факторов на скорость химической реакции.</w:t>
      </w:r>
    </w:p>
    <w:p w:rsidR="00047A16" w:rsidRPr="00047A16" w:rsidRDefault="00047A16" w:rsidP="00047A16">
      <w:pPr>
        <w:keepNext/>
        <w:keepLines/>
        <w:spacing w:line="252" w:lineRule="auto"/>
        <w:ind w:left="20" w:firstLine="720"/>
        <w:contextualSpacing/>
        <w:jc w:val="both"/>
        <w:rPr>
          <w:rFonts w:ascii="Times New Roman" w:hAnsi="Times New Roman" w:cs="Times New Roman"/>
          <w:sz w:val="24"/>
          <w:szCs w:val="24"/>
        </w:rPr>
      </w:pPr>
      <w:bookmarkStart w:id="205" w:name="bookmark314"/>
      <w:r w:rsidRPr="00047A16">
        <w:rPr>
          <w:rFonts w:ascii="Times New Roman" w:hAnsi="Times New Roman" w:cs="Times New Roman"/>
          <w:sz w:val="24"/>
          <w:szCs w:val="24"/>
        </w:rPr>
        <w:t>Вещества и их свойства</w:t>
      </w:r>
      <w:bookmarkEnd w:id="205"/>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Металлы.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Коррозия металлов. Понятие о химической и электрохимической коррозии металлов. Способы защиты металлов от коррозии.</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Неметаллы.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Кислоты неорганические и органические.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Основания неорганические и органические.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Соли.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гидроксокарбонат меди (</w:t>
      </w:r>
      <w:r w:rsidRPr="00047A16">
        <w:rPr>
          <w:sz w:val="24"/>
          <w:szCs w:val="24"/>
          <w:lang w:val="en-US"/>
        </w:rPr>
        <w:t>II</w:t>
      </w:r>
      <w:r w:rsidRPr="00047A16">
        <w:rPr>
          <w:sz w:val="24"/>
          <w:szCs w:val="24"/>
        </w:rPr>
        <w:t>) - малахит (основная соль).</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Качественные реакции на хлорид-, сульфат-, и карбонат-анионы, катион аммония, катионы железа (</w:t>
      </w:r>
      <w:r w:rsidRPr="00047A16">
        <w:rPr>
          <w:sz w:val="24"/>
          <w:szCs w:val="24"/>
          <w:lang w:val="en-US"/>
        </w:rPr>
        <w:t>II</w:t>
      </w:r>
      <w:r w:rsidRPr="00047A16">
        <w:rPr>
          <w:sz w:val="24"/>
          <w:szCs w:val="24"/>
        </w:rPr>
        <w:t>) и (</w:t>
      </w:r>
      <w:r w:rsidRPr="00047A16">
        <w:rPr>
          <w:sz w:val="24"/>
          <w:szCs w:val="24"/>
          <w:lang w:val="en-US"/>
        </w:rPr>
        <w:t>III</w:t>
      </w:r>
      <w:r w:rsidRPr="00047A16">
        <w:rPr>
          <w:sz w:val="24"/>
          <w:szCs w:val="24"/>
        </w:rPr>
        <w:t>).</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Генетическая связь между классами неорганических и органических соединений.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p>
    <w:p w:rsidR="00047A16" w:rsidRPr="00047A16" w:rsidRDefault="00047A16" w:rsidP="00047A16">
      <w:pPr>
        <w:keepNext/>
        <w:keepLines/>
        <w:spacing w:line="252" w:lineRule="auto"/>
        <w:ind w:left="20" w:firstLine="720"/>
        <w:contextualSpacing/>
        <w:jc w:val="both"/>
        <w:rPr>
          <w:rFonts w:ascii="Times New Roman" w:hAnsi="Times New Roman" w:cs="Times New Roman"/>
          <w:sz w:val="24"/>
          <w:szCs w:val="24"/>
        </w:rPr>
      </w:pPr>
      <w:bookmarkStart w:id="206" w:name="bookmark315"/>
      <w:r w:rsidRPr="00047A16">
        <w:rPr>
          <w:rFonts w:ascii="Times New Roman" w:hAnsi="Times New Roman" w:cs="Times New Roman"/>
          <w:sz w:val="24"/>
          <w:szCs w:val="24"/>
        </w:rPr>
        <w:t>Демонстрации.</w:t>
      </w:r>
      <w:bookmarkEnd w:id="206"/>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Коллекция образцов металлов.</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Взаимодействие натрия и сурьмы с хлором, железа с серой.</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Горение магния и алюминия в кислороде.</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Взаимодействие щелочноземельных металлов с водой.</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Взаимодействие натрия с этанолом, цинка с уксусной кислотой.</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Алюминотермия.</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Взаимодействие меди с концентрированной азотной кислотой.</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Результаты коррозии металлов в зависимости от условий ее протекания.</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Коллекция образцов неметаллов.</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Взаимодействие хлорной воды с раствором бромида (иодида) калия.</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Коллекция природных органических кислот.</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Разбавление концентрированной серной кислоты.</w:t>
      </w:r>
    </w:p>
    <w:p w:rsidR="00047A16" w:rsidRPr="00047A16" w:rsidRDefault="00047A16" w:rsidP="00047A16">
      <w:pPr>
        <w:pStyle w:val="55"/>
        <w:shd w:val="clear" w:color="auto" w:fill="auto"/>
        <w:spacing w:line="252" w:lineRule="auto"/>
        <w:ind w:left="20" w:firstLine="720"/>
        <w:contextualSpacing/>
        <w:rPr>
          <w:sz w:val="24"/>
          <w:szCs w:val="24"/>
        </w:rPr>
      </w:pPr>
      <w:r w:rsidRPr="00047A16">
        <w:rPr>
          <w:sz w:val="24"/>
          <w:szCs w:val="24"/>
        </w:rPr>
        <w:t>Взаимодействие концентрированной серной кислоты с сахаром, целлюлозой и</w:t>
      </w:r>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медью.</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Образцы природных минералов, содержащих хлорид натрия, карбонат кальция, фосфат кальция и гидроксокарбонат меди (</w:t>
      </w:r>
      <w:r w:rsidRPr="00047A16">
        <w:rPr>
          <w:sz w:val="24"/>
          <w:szCs w:val="24"/>
          <w:lang w:val="en-US"/>
        </w:rPr>
        <w:t>II</w:t>
      </w:r>
      <w:r w:rsidRPr="00047A16">
        <w:rPr>
          <w:sz w:val="24"/>
          <w:szCs w:val="24"/>
        </w:rPr>
        <w:t>).</w:t>
      </w:r>
    </w:p>
    <w:p w:rsidR="00047A16" w:rsidRPr="00047A16" w:rsidRDefault="00047A16" w:rsidP="00047A16">
      <w:pPr>
        <w:pStyle w:val="55"/>
        <w:shd w:val="clear" w:color="auto" w:fill="auto"/>
        <w:spacing w:line="252" w:lineRule="auto"/>
        <w:ind w:left="20" w:right="20" w:firstLine="720"/>
        <w:contextualSpacing/>
        <w:rPr>
          <w:sz w:val="24"/>
          <w:szCs w:val="24"/>
        </w:rPr>
      </w:pPr>
      <w:r w:rsidRPr="00047A16">
        <w:rPr>
          <w:sz w:val="24"/>
          <w:szCs w:val="24"/>
        </w:rPr>
        <w:t>Образцы пищевых продуктов, содержащих гидрокарбонаты натрия и аммония, их способность к разложению при нагревании. Гашение соды уксусом.</w:t>
      </w:r>
    </w:p>
    <w:p w:rsidR="00047A16" w:rsidRPr="00047A16" w:rsidRDefault="00047A16" w:rsidP="00047A16">
      <w:pPr>
        <w:pStyle w:val="55"/>
        <w:shd w:val="clear" w:color="auto" w:fill="auto"/>
        <w:spacing w:line="252" w:lineRule="auto"/>
        <w:ind w:left="740" w:firstLine="0"/>
        <w:contextualSpacing/>
        <w:rPr>
          <w:sz w:val="24"/>
          <w:szCs w:val="24"/>
        </w:rPr>
      </w:pPr>
      <w:r w:rsidRPr="00047A16">
        <w:rPr>
          <w:sz w:val="24"/>
          <w:szCs w:val="24"/>
        </w:rPr>
        <w:t>Качественные реакции на катионы и анионы.</w:t>
      </w:r>
    </w:p>
    <w:p w:rsidR="00047A16" w:rsidRPr="00047A16" w:rsidRDefault="00047A16" w:rsidP="00047A16">
      <w:pPr>
        <w:keepNext/>
        <w:keepLines/>
        <w:spacing w:line="252" w:lineRule="auto"/>
        <w:ind w:left="740"/>
        <w:contextualSpacing/>
        <w:jc w:val="both"/>
        <w:rPr>
          <w:rFonts w:ascii="Times New Roman" w:hAnsi="Times New Roman" w:cs="Times New Roman"/>
          <w:sz w:val="24"/>
          <w:szCs w:val="24"/>
        </w:rPr>
      </w:pPr>
      <w:bookmarkStart w:id="207" w:name="bookmark316"/>
      <w:r w:rsidRPr="00047A16">
        <w:rPr>
          <w:rFonts w:ascii="Times New Roman" w:hAnsi="Times New Roman" w:cs="Times New Roman"/>
          <w:sz w:val="24"/>
          <w:szCs w:val="24"/>
        </w:rPr>
        <w:t>Лабораторные опыты.</w:t>
      </w:r>
      <w:bookmarkEnd w:id="207"/>
    </w:p>
    <w:p w:rsidR="00047A16" w:rsidRPr="00047A16" w:rsidRDefault="00047A16" w:rsidP="003648B0">
      <w:pPr>
        <w:pStyle w:val="55"/>
        <w:numPr>
          <w:ilvl w:val="2"/>
          <w:numId w:val="29"/>
        </w:numPr>
        <w:shd w:val="clear" w:color="auto" w:fill="auto"/>
        <w:tabs>
          <w:tab w:val="left" w:pos="1071"/>
        </w:tabs>
        <w:spacing w:line="252" w:lineRule="auto"/>
        <w:ind w:left="740" w:firstLine="0"/>
        <w:contextualSpacing/>
        <w:rPr>
          <w:sz w:val="24"/>
          <w:szCs w:val="24"/>
        </w:rPr>
      </w:pPr>
      <w:r w:rsidRPr="00047A16">
        <w:rPr>
          <w:sz w:val="24"/>
          <w:szCs w:val="24"/>
        </w:rPr>
        <w:t>Испытание растворов кислот, оснований и солей индикаторами.</w:t>
      </w:r>
    </w:p>
    <w:p w:rsidR="00047A16" w:rsidRPr="00047A16" w:rsidRDefault="00047A16" w:rsidP="003648B0">
      <w:pPr>
        <w:pStyle w:val="55"/>
        <w:numPr>
          <w:ilvl w:val="2"/>
          <w:numId w:val="29"/>
        </w:numPr>
        <w:shd w:val="clear" w:color="auto" w:fill="auto"/>
        <w:tabs>
          <w:tab w:val="left" w:pos="1071"/>
        </w:tabs>
        <w:spacing w:line="252" w:lineRule="auto"/>
        <w:ind w:left="740" w:firstLine="0"/>
        <w:contextualSpacing/>
        <w:rPr>
          <w:sz w:val="24"/>
          <w:szCs w:val="24"/>
        </w:rPr>
      </w:pPr>
      <w:r w:rsidRPr="00047A16">
        <w:rPr>
          <w:sz w:val="24"/>
          <w:szCs w:val="24"/>
        </w:rPr>
        <w:t>Взаимодействие соляной кислоты и раствора уксусной кислоты с металлами.</w:t>
      </w:r>
    </w:p>
    <w:p w:rsidR="00047A16" w:rsidRPr="00047A16" w:rsidRDefault="00047A16" w:rsidP="003648B0">
      <w:pPr>
        <w:pStyle w:val="55"/>
        <w:numPr>
          <w:ilvl w:val="2"/>
          <w:numId w:val="29"/>
        </w:numPr>
        <w:shd w:val="clear" w:color="auto" w:fill="auto"/>
        <w:tabs>
          <w:tab w:val="left" w:pos="1071"/>
        </w:tabs>
        <w:spacing w:line="252" w:lineRule="auto"/>
        <w:ind w:left="740" w:firstLine="0"/>
        <w:contextualSpacing/>
        <w:rPr>
          <w:sz w:val="24"/>
          <w:szCs w:val="24"/>
        </w:rPr>
      </w:pPr>
      <w:r w:rsidRPr="00047A16">
        <w:rPr>
          <w:sz w:val="24"/>
          <w:szCs w:val="24"/>
        </w:rPr>
        <w:t>Взаимодействие соляной кислоты и раствора уксусной кислоты с основаниями.</w:t>
      </w:r>
    </w:p>
    <w:p w:rsidR="00047A16" w:rsidRPr="00047A16" w:rsidRDefault="00047A16" w:rsidP="003648B0">
      <w:pPr>
        <w:pStyle w:val="55"/>
        <w:numPr>
          <w:ilvl w:val="2"/>
          <w:numId w:val="29"/>
        </w:numPr>
        <w:shd w:val="clear" w:color="auto" w:fill="auto"/>
        <w:tabs>
          <w:tab w:val="left" w:pos="1071"/>
        </w:tabs>
        <w:spacing w:line="252" w:lineRule="auto"/>
        <w:ind w:left="740" w:firstLine="0"/>
        <w:contextualSpacing/>
        <w:rPr>
          <w:sz w:val="24"/>
          <w:szCs w:val="24"/>
        </w:rPr>
      </w:pPr>
      <w:r w:rsidRPr="00047A16">
        <w:rPr>
          <w:sz w:val="24"/>
          <w:szCs w:val="24"/>
        </w:rPr>
        <w:t>Взаимодействие соляной кислоты и раствора уксусной кислоты с солями.</w:t>
      </w:r>
    </w:p>
    <w:p w:rsidR="00047A16" w:rsidRPr="00047A16" w:rsidRDefault="00047A16" w:rsidP="003648B0">
      <w:pPr>
        <w:pStyle w:val="55"/>
        <w:numPr>
          <w:ilvl w:val="2"/>
          <w:numId w:val="29"/>
        </w:numPr>
        <w:shd w:val="clear" w:color="auto" w:fill="auto"/>
        <w:tabs>
          <w:tab w:val="left" w:pos="1071"/>
        </w:tabs>
        <w:spacing w:line="252" w:lineRule="auto"/>
        <w:ind w:left="740" w:firstLine="0"/>
        <w:contextualSpacing/>
        <w:rPr>
          <w:sz w:val="24"/>
          <w:szCs w:val="24"/>
        </w:rPr>
      </w:pPr>
      <w:r w:rsidRPr="00047A16">
        <w:rPr>
          <w:sz w:val="24"/>
          <w:szCs w:val="24"/>
        </w:rPr>
        <w:t>Получение и свойства нерастворимых оснований.</w:t>
      </w:r>
    </w:p>
    <w:p w:rsidR="00047A16" w:rsidRPr="00047A16" w:rsidRDefault="00047A16" w:rsidP="003648B0">
      <w:pPr>
        <w:pStyle w:val="55"/>
        <w:numPr>
          <w:ilvl w:val="2"/>
          <w:numId w:val="29"/>
        </w:numPr>
        <w:shd w:val="clear" w:color="auto" w:fill="auto"/>
        <w:tabs>
          <w:tab w:val="left" w:pos="1071"/>
        </w:tabs>
        <w:spacing w:line="252" w:lineRule="auto"/>
        <w:ind w:left="740" w:firstLine="0"/>
        <w:contextualSpacing/>
        <w:rPr>
          <w:sz w:val="24"/>
          <w:szCs w:val="24"/>
        </w:rPr>
      </w:pPr>
      <w:r w:rsidRPr="00047A16">
        <w:rPr>
          <w:sz w:val="24"/>
          <w:szCs w:val="24"/>
        </w:rPr>
        <w:t>Гидролиз хлоридов и ацетатов щелочных металлов.</w:t>
      </w:r>
    </w:p>
    <w:p w:rsidR="00047A16" w:rsidRPr="00047A16" w:rsidRDefault="00047A16" w:rsidP="003648B0">
      <w:pPr>
        <w:pStyle w:val="55"/>
        <w:numPr>
          <w:ilvl w:val="2"/>
          <w:numId w:val="29"/>
        </w:numPr>
        <w:shd w:val="clear" w:color="auto" w:fill="auto"/>
        <w:tabs>
          <w:tab w:val="left" w:pos="1230"/>
        </w:tabs>
        <w:spacing w:line="252" w:lineRule="auto"/>
        <w:ind w:left="20" w:right="20" w:firstLine="720"/>
        <w:contextualSpacing/>
        <w:rPr>
          <w:sz w:val="24"/>
          <w:szCs w:val="24"/>
        </w:rPr>
      </w:pPr>
      <w:r w:rsidRPr="00047A16">
        <w:rPr>
          <w:sz w:val="24"/>
          <w:szCs w:val="24"/>
        </w:rPr>
        <w:t>Ознакомление с коллекциями: а) металлов; б) неметаллов; в) кислот; г)оснований; д) минералов и биологических материалов, содержащих некоторые соли.</w:t>
      </w:r>
    </w:p>
    <w:p w:rsidR="00047A16" w:rsidRPr="00047A16" w:rsidRDefault="00047A16" w:rsidP="00047A16">
      <w:pPr>
        <w:pStyle w:val="55"/>
        <w:shd w:val="clear" w:color="auto" w:fill="auto"/>
        <w:spacing w:line="252" w:lineRule="auto"/>
        <w:ind w:left="740" w:right="20" w:firstLine="0"/>
        <w:contextualSpacing/>
        <w:rPr>
          <w:sz w:val="24"/>
          <w:szCs w:val="24"/>
        </w:rPr>
      </w:pPr>
      <w:r w:rsidRPr="00047A16">
        <w:rPr>
          <w:rStyle w:val="affd"/>
          <w:sz w:val="24"/>
          <w:szCs w:val="24"/>
        </w:rPr>
        <w:t>Практическая работа №2.</w:t>
      </w:r>
      <w:r w:rsidRPr="00047A16">
        <w:rPr>
          <w:sz w:val="24"/>
          <w:szCs w:val="24"/>
        </w:rPr>
        <w:t xml:space="preserve"> Идентификация неорганических веществ </w:t>
      </w:r>
      <w:r w:rsidRPr="00047A16">
        <w:rPr>
          <w:rStyle w:val="affd"/>
          <w:sz w:val="24"/>
          <w:szCs w:val="24"/>
        </w:rPr>
        <w:t>Практическая работа №3.</w:t>
      </w:r>
      <w:r w:rsidRPr="00047A16">
        <w:rPr>
          <w:sz w:val="24"/>
          <w:szCs w:val="24"/>
        </w:rPr>
        <w:t xml:space="preserve"> Решение экспериментальных задач по органической</w:t>
      </w:r>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химии.</w:t>
      </w:r>
    </w:p>
    <w:p w:rsidR="00047A16" w:rsidRPr="00047A16" w:rsidRDefault="00047A16" w:rsidP="00047A16">
      <w:pPr>
        <w:pStyle w:val="55"/>
        <w:shd w:val="clear" w:color="auto" w:fill="auto"/>
        <w:spacing w:line="252" w:lineRule="auto"/>
        <w:ind w:left="740" w:right="20" w:firstLine="0"/>
        <w:contextualSpacing/>
        <w:rPr>
          <w:sz w:val="24"/>
          <w:szCs w:val="24"/>
        </w:rPr>
      </w:pPr>
      <w:r w:rsidRPr="00047A16">
        <w:rPr>
          <w:rStyle w:val="affd"/>
          <w:sz w:val="24"/>
          <w:szCs w:val="24"/>
        </w:rPr>
        <w:t>Практическая работа №4.</w:t>
      </w:r>
      <w:r w:rsidRPr="00047A16">
        <w:rPr>
          <w:sz w:val="24"/>
          <w:szCs w:val="24"/>
        </w:rPr>
        <w:t xml:space="preserve"> Решение практических и расчётных задач. </w:t>
      </w:r>
      <w:r w:rsidRPr="00047A16">
        <w:rPr>
          <w:rStyle w:val="affd"/>
          <w:sz w:val="24"/>
          <w:szCs w:val="24"/>
        </w:rPr>
        <w:t>Практическая работа №5.</w:t>
      </w:r>
      <w:r w:rsidRPr="00047A16">
        <w:rPr>
          <w:sz w:val="24"/>
          <w:szCs w:val="24"/>
        </w:rPr>
        <w:t xml:space="preserve"> Получение, собирание и распознавание газов.</w:t>
      </w:r>
    </w:p>
    <w:p w:rsidR="00047A16" w:rsidRPr="00047A16" w:rsidRDefault="00047A16" w:rsidP="00047A16">
      <w:pPr>
        <w:pStyle w:val="55"/>
        <w:shd w:val="clear" w:color="auto" w:fill="auto"/>
        <w:spacing w:line="252" w:lineRule="auto"/>
        <w:ind w:left="740" w:right="20" w:firstLine="0"/>
        <w:contextualSpacing/>
        <w:rPr>
          <w:sz w:val="24"/>
          <w:szCs w:val="24"/>
        </w:rPr>
      </w:pPr>
    </w:p>
    <w:p w:rsidR="00047A16" w:rsidRPr="00047A16" w:rsidRDefault="00047A16" w:rsidP="00047A16">
      <w:pPr>
        <w:keepNext/>
        <w:keepLines/>
        <w:spacing w:line="252" w:lineRule="auto"/>
        <w:contextualSpacing/>
        <w:jc w:val="both"/>
        <w:rPr>
          <w:rFonts w:ascii="Times New Roman" w:hAnsi="Times New Roman" w:cs="Times New Roman"/>
          <w:sz w:val="24"/>
          <w:szCs w:val="24"/>
        </w:rPr>
      </w:pPr>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208" w:name="bookmark323"/>
      <w:r w:rsidRPr="00047A16">
        <w:rPr>
          <w:rFonts w:ascii="Times New Roman" w:hAnsi="Times New Roman" w:cs="Times New Roman"/>
          <w:b/>
          <w:sz w:val="24"/>
          <w:szCs w:val="24"/>
        </w:rPr>
        <w:t>2.2.2.13. ФИЗИЧЕСКАЯ КУЛЬТУРА</w:t>
      </w:r>
      <w:r w:rsidRPr="00047A16">
        <w:rPr>
          <w:rFonts w:ascii="Times New Roman" w:hAnsi="Times New Roman" w:cs="Times New Roman"/>
          <w:sz w:val="24"/>
          <w:szCs w:val="24"/>
        </w:rPr>
        <w:t xml:space="preserve"> (базовый уровень)</w:t>
      </w:r>
      <w:bookmarkEnd w:id="208"/>
    </w:p>
    <w:p w:rsidR="00047A16" w:rsidRPr="00047A16" w:rsidRDefault="00047A16" w:rsidP="00047A16">
      <w:pPr>
        <w:keepNext/>
        <w:keepLines/>
        <w:spacing w:line="252" w:lineRule="auto"/>
        <w:ind w:left="20" w:firstLine="2160"/>
        <w:contextualSpacing/>
        <w:jc w:val="both"/>
        <w:rPr>
          <w:rFonts w:ascii="Times New Roman" w:hAnsi="Times New Roman" w:cs="Times New Roman"/>
          <w:sz w:val="24"/>
          <w:szCs w:val="24"/>
        </w:rPr>
      </w:pPr>
      <w:bookmarkStart w:id="209" w:name="bookmark324"/>
      <w:r w:rsidRPr="00047A16">
        <w:rPr>
          <w:rFonts w:ascii="Times New Roman" w:hAnsi="Times New Roman" w:cs="Times New Roman"/>
          <w:sz w:val="24"/>
          <w:szCs w:val="24"/>
        </w:rPr>
        <w:t>Физкультурно-оздоровительная деятельность</w:t>
      </w:r>
      <w:bookmarkEnd w:id="209"/>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Знания о физкультурно-оздоровительной деятельности.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w:t>
      </w:r>
      <w:r w:rsidRPr="00047A16">
        <w:rPr>
          <w:sz w:val="24"/>
          <w:szCs w:val="24"/>
        </w:rPr>
        <w:softHyphen/>
        <w:t>социального статуса и личностных качеств, культуры межличностного общения и поведения. Влияние регулярных занятий физическими упражнениями родителей на состояние здоровья их будущих детей. Занятия физической культурой в предродовый период у женщин, особенности их организации, содержания и направленности. 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 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 Требования к технике безопасности на занятиях физическими упражнениями разной направленности (в условиях спортивного зала и спортивных площадок). 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047A16" w:rsidRPr="00047A16" w:rsidRDefault="00047A16" w:rsidP="00047A16">
      <w:pPr>
        <w:pStyle w:val="55"/>
        <w:shd w:val="clear" w:color="auto" w:fill="auto"/>
        <w:tabs>
          <w:tab w:val="left" w:pos="2055"/>
        </w:tabs>
        <w:spacing w:line="252" w:lineRule="auto"/>
        <w:ind w:left="20" w:right="20" w:firstLine="840"/>
        <w:contextualSpacing/>
        <w:rPr>
          <w:sz w:val="24"/>
          <w:szCs w:val="24"/>
        </w:rPr>
      </w:pPr>
      <w:r w:rsidRPr="00047A16">
        <w:rPr>
          <w:rStyle w:val="affd"/>
          <w:sz w:val="24"/>
          <w:szCs w:val="24"/>
        </w:rPr>
        <w:t xml:space="preserve">Физическое совершенствование с оздоровительной направленностью. </w:t>
      </w:r>
      <w:r w:rsidRPr="00047A16">
        <w:rPr>
          <w:sz w:val="24"/>
          <w:szCs w:val="24"/>
        </w:rPr>
        <w:t>Индивидуальные комплексы упражнений адаптивной (лечебной) физической культурой в соответствии с медицинскими показаниями (при нарушениях зрения, осанки и плоскостопия; при остеохондрозе; бронхиальной астме и заболеваниях сердечно</w:t>
      </w:r>
      <w:r w:rsidRPr="00047A16">
        <w:rPr>
          <w:sz w:val="24"/>
          <w:szCs w:val="24"/>
        </w:rPr>
        <w:softHyphen/>
        <w:t>сосудистой</w:t>
      </w:r>
      <w:r w:rsidRPr="00047A16">
        <w:rPr>
          <w:sz w:val="24"/>
          <w:szCs w:val="24"/>
        </w:rPr>
        <w:tab/>
        <w:t>системы; при частых нервно-психических перенапряжениях, стрессах, голов6ных болях; простудных заболеваниях).</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Комплексы упражнений в предродовом периоде (девушки). Индивидуализированные комплексы упражнений из оздоровительных систем физического воспитания: Атлетическая гимнастика (юноши): комплексы упражнений на общее и избирательное развитие силы мышц, «подтягивание» отстающих в своём развитии мышц и мышечных групп;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 Ритмическая гимнастика (девушки): стилизованные комплексы общеразвивающих упраж</w:t>
      </w:r>
      <w:r w:rsidRPr="00047A16">
        <w:rPr>
          <w:sz w:val="24"/>
          <w:szCs w:val="24"/>
        </w:rPr>
        <w:softHyphen/>
        <w:t>нений на формирование точности и координации движений; танцевальные упражнения (приставой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припадание) и современных танцев; упражнения художественной гимнастики с мячом (броски и ловля мяча, отбивы мяча, перекаты мяча, 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 Аэробика (девушки): композиции из общеразвивающих упражнений силовой и скоростно- 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w:t>
      </w:r>
    </w:p>
    <w:p w:rsidR="00047A16" w:rsidRPr="00047A16" w:rsidRDefault="00047A16" w:rsidP="00047A16">
      <w:pPr>
        <w:pStyle w:val="55"/>
        <w:shd w:val="clear" w:color="auto" w:fill="auto"/>
        <w:spacing w:line="252" w:lineRule="auto"/>
        <w:ind w:left="20" w:right="20" w:firstLine="1620"/>
        <w:contextualSpacing/>
        <w:rPr>
          <w:sz w:val="24"/>
          <w:szCs w:val="24"/>
        </w:rPr>
      </w:pPr>
      <w:r w:rsidRPr="00047A16">
        <w:rPr>
          <w:rStyle w:val="affd"/>
          <w:sz w:val="24"/>
          <w:szCs w:val="24"/>
        </w:rPr>
        <w:t xml:space="preserve">Способы физкультурно-оздоровительной деятельности. </w:t>
      </w:r>
      <w:r w:rsidRPr="00047A16">
        <w:rPr>
          <w:sz w:val="24"/>
          <w:szCs w:val="24"/>
        </w:rPr>
        <w:t>Планирование содержания и физической нагрузки в индивидуальных оздоровительных занятиях, распределение их в режиме дня и недели. Выполнение простейших гигиенических сеансов самомассажа (состав основных приёмов и их последовательность при массаже различных частей тела). Выполнение простейших приёмов точечного массажа и релаксации. Наблюдения за индивидуальным здоровьем (расчёт «индекса здоровья» по показателям пробы Руфье), физической работоспособностью и умственной работоспособностью (по показателям таблицы Анфимова). Ведение дневника самонаблюдения за физическим развитием и физической подготовленностью, состояни</w:t>
      </w:r>
      <w:r w:rsidRPr="00047A16">
        <w:rPr>
          <w:sz w:val="24"/>
          <w:szCs w:val="24"/>
        </w:rPr>
        <w:softHyphen/>
        <w:t>ем здоровья и работоспособностью.</w:t>
      </w:r>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210" w:name="bookmark325"/>
      <w:r w:rsidRPr="00047A16">
        <w:rPr>
          <w:rFonts w:ascii="Times New Roman" w:hAnsi="Times New Roman" w:cs="Times New Roman"/>
          <w:sz w:val="24"/>
          <w:szCs w:val="24"/>
        </w:rPr>
        <w:t>Спортивно-оздоровительная деятельность с прикладно-ориентированной</w:t>
      </w:r>
      <w:bookmarkEnd w:id="210"/>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211" w:name="bookmark326"/>
      <w:r w:rsidRPr="00047A16">
        <w:rPr>
          <w:rFonts w:ascii="Times New Roman" w:hAnsi="Times New Roman" w:cs="Times New Roman"/>
          <w:sz w:val="24"/>
          <w:szCs w:val="24"/>
        </w:rPr>
        <w:t>физической подготовкой Знания о спортивно-оздоровительной деятельности с прикладно-ориентированной</w:t>
      </w:r>
      <w:bookmarkEnd w:id="211"/>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212" w:name="bookmark327"/>
      <w:r w:rsidRPr="00047A16">
        <w:rPr>
          <w:rFonts w:ascii="Times New Roman" w:hAnsi="Times New Roman" w:cs="Times New Roman"/>
          <w:sz w:val="24"/>
          <w:szCs w:val="24"/>
        </w:rPr>
        <w:t>фи</w:t>
      </w:r>
      <w:r w:rsidRPr="00047A16">
        <w:rPr>
          <w:rFonts w:ascii="Times New Roman" w:hAnsi="Times New Roman" w:cs="Times New Roman"/>
          <w:sz w:val="24"/>
          <w:szCs w:val="24"/>
        </w:rPr>
        <w:softHyphen/>
        <w:t>зической подготовкой</w:t>
      </w:r>
      <w:bookmarkEnd w:id="212"/>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Общие представления о самостоятельной подготовке к соревновательной деятельности, п 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 Общие представления о прикладно-ориентированной физической подготовке, её цель, задачи и формы организации, связь со спортивно-оздоровительной деятельностью.</w:t>
      </w:r>
    </w:p>
    <w:p w:rsidR="00047A16" w:rsidRPr="00047A16" w:rsidRDefault="00047A16" w:rsidP="00047A16">
      <w:pPr>
        <w:keepNext/>
        <w:keepLines/>
        <w:spacing w:line="252" w:lineRule="auto"/>
        <w:ind w:left="1680"/>
        <w:contextualSpacing/>
        <w:jc w:val="both"/>
        <w:rPr>
          <w:rFonts w:ascii="Times New Roman" w:hAnsi="Times New Roman" w:cs="Times New Roman"/>
          <w:sz w:val="24"/>
          <w:szCs w:val="24"/>
        </w:rPr>
      </w:pPr>
      <w:bookmarkStart w:id="213" w:name="bookmark328"/>
      <w:r w:rsidRPr="00047A16">
        <w:rPr>
          <w:rFonts w:ascii="Times New Roman" w:hAnsi="Times New Roman" w:cs="Times New Roman"/>
          <w:sz w:val="24"/>
          <w:szCs w:val="24"/>
        </w:rPr>
        <w:t>Способы физкультурно-оздоровительной деятельности</w:t>
      </w:r>
      <w:bookmarkEnd w:id="213"/>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Технология разработки планов-конспектов тренировочных занятий, планирование содержания и динамики физической нагрузки в системе индивидуальной прикладно- ориентированной и спортивной подготовки (по избранному виду спорта). Контроль режимов физической нагрузки и их регулирование во время индивидуальных тренировочных занятий.</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Тестирование специальных физических качеств (в соответствии с избранным видом спорта).</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 xml:space="preserve">Физическое совершенствование со спортивно-оздоровительной и прикладно- ориентированной направленностью </w:t>
      </w:r>
      <w:r w:rsidRPr="00047A16">
        <w:rPr>
          <w:rStyle w:val="affff1"/>
          <w:sz w:val="24"/>
          <w:szCs w:val="24"/>
        </w:rPr>
        <w:t>Лёгкая атлетика.</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ff1"/>
          <w:sz w:val="24"/>
          <w:szCs w:val="24"/>
        </w:rPr>
        <w:t>Бег:</w:t>
      </w:r>
      <w:r w:rsidRPr="00047A16">
        <w:rPr>
          <w:sz w:val="24"/>
          <w:szCs w:val="24"/>
        </w:rPr>
        <w:t xml:space="preserve"> высокий и низкий старт до 40 м, стартовый разгон, бег на результат 30 м, 60 м,100 м, челночный бег 3х10 м, 10х10 м, шестиминутный бег, бег на 1000 м, 2000 м, эстафетный бег.</w:t>
      </w:r>
    </w:p>
    <w:p w:rsidR="00047A16" w:rsidRPr="00047A16" w:rsidRDefault="00047A16" w:rsidP="00047A16">
      <w:pPr>
        <w:pStyle w:val="55"/>
        <w:shd w:val="clear" w:color="auto" w:fill="auto"/>
        <w:spacing w:line="252" w:lineRule="auto"/>
        <w:ind w:left="20" w:firstLine="0"/>
        <w:contextualSpacing/>
        <w:rPr>
          <w:sz w:val="24"/>
          <w:szCs w:val="24"/>
        </w:rPr>
      </w:pPr>
      <w:r w:rsidRPr="00047A16">
        <w:rPr>
          <w:rStyle w:val="affff1"/>
          <w:sz w:val="24"/>
          <w:szCs w:val="24"/>
        </w:rPr>
        <w:t>Прыжки:</w:t>
      </w:r>
      <w:r w:rsidRPr="00047A16">
        <w:rPr>
          <w:sz w:val="24"/>
          <w:szCs w:val="24"/>
        </w:rPr>
        <w:t xml:space="preserve"> с места, с разбега «способом согнув ноги» с 13-15 шагов разбега, многоскоки.</w:t>
      </w:r>
    </w:p>
    <w:p w:rsidR="00047A16" w:rsidRPr="00047A16" w:rsidRDefault="00047A16" w:rsidP="00047A16">
      <w:pPr>
        <w:pStyle w:val="55"/>
        <w:shd w:val="clear" w:color="auto" w:fill="auto"/>
        <w:spacing w:line="252" w:lineRule="auto"/>
        <w:ind w:left="20" w:firstLine="0"/>
        <w:contextualSpacing/>
        <w:rPr>
          <w:sz w:val="24"/>
          <w:szCs w:val="24"/>
        </w:rPr>
      </w:pPr>
      <w:r w:rsidRPr="00047A16">
        <w:rPr>
          <w:rStyle w:val="affff1"/>
          <w:sz w:val="24"/>
          <w:szCs w:val="24"/>
        </w:rPr>
        <w:t>Метания:</w:t>
      </w:r>
      <w:r w:rsidRPr="00047A16">
        <w:rPr>
          <w:sz w:val="24"/>
          <w:szCs w:val="24"/>
        </w:rPr>
        <w:t xml:space="preserve"> метания малого мяча (150 гр.) на дальность, гранаты (500гр.).</w:t>
      </w:r>
    </w:p>
    <w:p w:rsidR="00047A16" w:rsidRPr="00047A16" w:rsidRDefault="00047A16" w:rsidP="00047A16">
      <w:pPr>
        <w:pStyle w:val="55"/>
        <w:shd w:val="clear" w:color="auto" w:fill="auto"/>
        <w:spacing w:line="252" w:lineRule="auto"/>
        <w:ind w:left="20" w:firstLine="0"/>
        <w:contextualSpacing/>
        <w:rPr>
          <w:sz w:val="24"/>
          <w:szCs w:val="24"/>
        </w:rPr>
      </w:pPr>
      <w:r w:rsidRPr="00047A16">
        <w:rPr>
          <w:rStyle w:val="affff1"/>
          <w:sz w:val="24"/>
          <w:szCs w:val="24"/>
        </w:rPr>
        <w:t>Броски:</w:t>
      </w:r>
      <w:r w:rsidRPr="00047A16">
        <w:rPr>
          <w:sz w:val="24"/>
          <w:szCs w:val="24"/>
        </w:rPr>
        <w:t xml:space="preserve"> набивного мяча (3 кг) двумя руками из-за головы, от груди, снизу вперёд-вверх с</w:t>
      </w:r>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2-4 шагов.</w:t>
      </w:r>
    </w:p>
    <w:p w:rsidR="00047A16" w:rsidRPr="00047A16" w:rsidRDefault="00047A16" w:rsidP="00047A16">
      <w:pPr>
        <w:spacing w:line="252" w:lineRule="auto"/>
        <w:ind w:left="20"/>
        <w:contextualSpacing/>
        <w:jc w:val="both"/>
        <w:rPr>
          <w:rFonts w:ascii="Times New Roman" w:hAnsi="Times New Roman" w:cs="Times New Roman"/>
          <w:sz w:val="24"/>
          <w:szCs w:val="24"/>
        </w:rPr>
      </w:pPr>
      <w:r w:rsidRPr="00047A16">
        <w:rPr>
          <w:rFonts w:ascii="Times New Roman" w:hAnsi="Times New Roman" w:cs="Times New Roman"/>
          <w:sz w:val="24"/>
          <w:szCs w:val="24"/>
        </w:rPr>
        <w:t>Спортивные игры.</w:t>
      </w:r>
    </w:p>
    <w:p w:rsidR="00047A16" w:rsidRPr="00047A16" w:rsidRDefault="00047A16" w:rsidP="00047A16">
      <w:pPr>
        <w:spacing w:line="252" w:lineRule="auto"/>
        <w:ind w:left="20"/>
        <w:contextualSpacing/>
        <w:jc w:val="both"/>
        <w:rPr>
          <w:rFonts w:ascii="Times New Roman" w:hAnsi="Times New Roman" w:cs="Times New Roman"/>
          <w:sz w:val="24"/>
          <w:szCs w:val="24"/>
        </w:rPr>
      </w:pPr>
      <w:r w:rsidRPr="00047A16">
        <w:rPr>
          <w:rFonts w:ascii="Times New Roman" w:hAnsi="Times New Roman" w:cs="Times New Roman"/>
          <w:sz w:val="24"/>
          <w:szCs w:val="24"/>
        </w:rPr>
        <w:t>Баскетбол:</w:t>
      </w:r>
    </w:p>
    <w:p w:rsidR="00047A16" w:rsidRPr="00047A16" w:rsidRDefault="00047A16" w:rsidP="003648B0">
      <w:pPr>
        <w:pStyle w:val="55"/>
        <w:numPr>
          <w:ilvl w:val="0"/>
          <w:numId w:val="30"/>
        </w:numPr>
        <w:shd w:val="clear" w:color="auto" w:fill="auto"/>
        <w:tabs>
          <w:tab w:val="left" w:pos="150"/>
        </w:tabs>
        <w:spacing w:line="252" w:lineRule="auto"/>
        <w:ind w:left="20" w:firstLine="0"/>
        <w:contextualSpacing/>
        <w:rPr>
          <w:sz w:val="24"/>
          <w:szCs w:val="24"/>
        </w:rPr>
      </w:pPr>
      <w:r w:rsidRPr="00047A16">
        <w:rPr>
          <w:sz w:val="24"/>
          <w:szCs w:val="24"/>
        </w:rPr>
        <w:t>упражнения без мяча: комбинации из освоенных элементов техники передвижений.</w:t>
      </w:r>
    </w:p>
    <w:p w:rsidR="00047A16" w:rsidRPr="00047A16" w:rsidRDefault="00047A16" w:rsidP="003648B0">
      <w:pPr>
        <w:pStyle w:val="55"/>
        <w:numPr>
          <w:ilvl w:val="0"/>
          <w:numId w:val="30"/>
        </w:numPr>
        <w:shd w:val="clear" w:color="auto" w:fill="auto"/>
        <w:tabs>
          <w:tab w:val="left" w:pos="188"/>
        </w:tabs>
        <w:spacing w:line="252" w:lineRule="auto"/>
        <w:ind w:left="20" w:right="20" w:firstLine="0"/>
        <w:contextualSpacing/>
        <w:rPr>
          <w:sz w:val="24"/>
          <w:szCs w:val="24"/>
        </w:rPr>
      </w:pPr>
      <w:r w:rsidRPr="00047A16">
        <w:rPr>
          <w:sz w:val="24"/>
          <w:szCs w:val="24"/>
        </w:rPr>
        <w:t>упражнения с мячом: варианты ведения, ловли и передач мяча без сопротивления и с сопротивлением защитника; броски одной и двумя руками без сопротивления и с сопротивлением защитника.</w:t>
      </w:r>
    </w:p>
    <w:p w:rsidR="00047A16" w:rsidRPr="00047A16" w:rsidRDefault="00047A16" w:rsidP="003648B0">
      <w:pPr>
        <w:pStyle w:val="55"/>
        <w:numPr>
          <w:ilvl w:val="0"/>
          <w:numId w:val="30"/>
        </w:numPr>
        <w:shd w:val="clear" w:color="auto" w:fill="auto"/>
        <w:tabs>
          <w:tab w:val="left" w:pos="159"/>
        </w:tabs>
        <w:spacing w:line="252" w:lineRule="auto"/>
        <w:ind w:left="20" w:right="20" w:firstLine="0"/>
        <w:contextualSpacing/>
        <w:rPr>
          <w:sz w:val="24"/>
          <w:szCs w:val="24"/>
        </w:rPr>
      </w:pPr>
      <w:r w:rsidRPr="00047A16">
        <w:rPr>
          <w:sz w:val="24"/>
          <w:szCs w:val="24"/>
        </w:rPr>
        <w:t>тактические действия: групповые - в защите (заслон), в нападении (быстрым прорывом); индивидуальные - выбивание и перехват мяча, накрывание и перехват мяча, персональная защита;</w:t>
      </w:r>
    </w:p>
    <w:p w:rsidR="00047A16" w:rsidRPr="00047A16" w:rsidRDefault="00047A16" w:rsidP="003648B0">
      <w:pPr>
        <w:pStyle w:val="55"/>
        <w:numPr>
          <w:ilvl w:val="0"/>
          <w:numId w:val="30"/>
        </w:numPr>
        <w:shd w:val="clear" w:color="auto" w:fill="auto"/>
        <w:tabs>
          <w:tab w:val="left" w:pos="178"/>
        </w:tabs>
        <w:spacing w:line="252" w:lineRule="auto"/>
        <w:ind w:left="20" w:right="5560" w:firstLine="0"/>
        <w:contextualSpacing/>
        <w:rPr>
          <w:sz w:val="24"/>
          <w:szCs w:val="24"/>
        </w:rPr>
      </w:pPr>
      <w:r w:rsidRPr="00047A16">
        <w:rPr>
          <w:sz w:val="24"/>
          <w:szCs w:val="24"/>
        </w:rPr>
        <w:t xml:space="preserve">спортивные игры: игра по правилам. </w:t>
      </w:r>
      <w:r w:rsidRPr="00047A16">
        <w:rPr>
          <w:rStyle w:val="affff1"/>
          <w:sz w:val="24"/>
          <w:szCs w:val="24"/>
        </w:rPr>
        <w:t>Волейбол:</w:t>
      </w:r>
    </w:p>
    <w:p w:rsidR="00047A16" w:rsidRPr="00047A16" w:rsidRDefault="00047A16" w:rsidP="003648B0">
      <w:pPr>
        <w:pStyle w:val="55"/>
        <w:numPr>
          <w:ilvl w:val="0"/>
          <w:numId w:val="30"/>
        </w:numPr>
        <w:shd w:val="clear" w:color="auto" w:fill="auto"/>
        <w:tabs>
          <w:tab w:val="left" w:pos="150"/>
        </w:tabs>
        <w:spacing w:line="252" w:lineRule="auto"/>
        <w:ind w:left="20" w:firstLine="0"/>
        <w:contextualSpacing/>
        <w:rPr>
          <w:sz w:val="24"/>
          <w:szCs w:val="24"/>
        </w:rPr>
      </w:pPr>
      <w:r w:rsidRPr="00047A16">
        <w:rPr>
          <w:sz w:val="24"/>
          <w:szCs w:val="24"/>
        </w:rPr>
        <w:t>упражнения без мяча: комбинации из освоенных элементов техники передвижений.</w:t>
      </w:r>
    </w:p>
    <w:p w:rsidR="00047A16" w:rsidRPr="00047A16" w:rsidRDefault="00047A16" w:rsidP="003648B0">
      <w:pPr>
        <w:pStyle w:val="55"/>
        <w:numPr>
          <w:ilvl w:val="0"/>
          <w:numId w:val="30"/>
        </w:numPr>
        <w:shd w:val="clear" w:color="auto" w:fill="auto"/>
        <w:tabs>
          <w:tab w:val="left" w:pos="178"/>
        </w:tabs>
        <w:spacing w:line="252" w:lineRule="auto"/>
        <w:ind w:left="20" w:right="20" w:firstLine="0"/>
        <w:contextualSpacing/>
        <w:rPr>
          <w:sz w:val="24"/>
          <w:szCs w:val="24"/>
        </w:rPr>
      </w:pPr>
      <w:r w:rsidRPr="00047A16">
        <w:rPr>
          <w:sz w:val="24"/>
          <w:szCs w:val="24"/>
        </w:rPr>
        <w:t>упражнения с мячом: варианты техники приёма и передач мяча; варианты подач мяча, приём подачи; варианты прямого нападающего удара.</w:t>
      </w:r>
    </w:p>
    <w:p w:rsidR="00047A16" w:rsidRPr="00047A16" w:rsidRDefault="00047A16" w:rsidP="003648B0">
      <w:pPr>
        <w:pStyle w:val="55"/>
        <w:numPr>
          <w:ilvl w:val="0"/>
          <w:numId w:val="30"/>
        </w:numPr>
        <w:shd w:val="clear" w:color="auto" w:fill="auto"/>
        <w:tabs>
          <w:tab w:val="left" w:pos="284"/>
        </w:tabs>
        <w:spacing w:line="252" w:lineRule="auto"/>
        <w:ind w:left="20" w:right="20" w:firstLine="0"/>
        <w:contextualSpacing/>
        <w:rPr>
          <w:sz w:val="24"/>
          <w:szCs w:val="24"/>
        </w:rPr>
      </w:pPr>
      <w:r w:rsidRPr="00047A16">
        <w:rPr>
          <w:sz w:val="24"/>
          <w:szCs w:val="24"/>
        </w:rPr>
        <w:t>тактические действия: групповые - взаимодействие игроков передней линии в нападении, взаимодействие игроков задней линии при приёме мяча, тактика свободного нападения; индивидуальные - отбивания мяча через сетку кулаком, передача сверху двумя руками, «одиночное блокирование», позиционное нападение.</w:t>
      </w:r>
    </w:p>
    <w:p w:rsidR="00047A16" w:rsidRPr="00047A16" w:rsidRDefault="00047A16" w:rsidP="003648B0">
      <w:pPr>
        <w:pStyle w:val="55"/>
        <w:numPr>
          <w:ilvl w:val="0"/>
          <w:numId w:val="30"/>
        </w:numPr>
        <w:shd w:val="clear" w:color="auto" w:fill="auto"/>
        <w:tabs>
          <w:tab w:val="left" w:pos="174"/>
        </w:tabs>
        <w:spacing w:line="252" w:lineRule="auto"/>
        <w:ind w:left="20" w:right="5560" w:firstLine="0"/>
        <w:contextualSpacing/>
        <w:rPr>
          <w:sz w:val="24"/>
          <w:szCs w:val="24"/>
        </w:rPr>
      </w:pPr>
      <w:r w:rsidRPr="00047A16">
        <w:rPr>
          <w:sz w:val="24"/>
          <w:szCs w:val="24"/>
        </w:rPr>
        <w:t xml:space="preserve">спортивные игры: игра по правилам. </w:t>
      </w:r>
      <w:r w:rsidRPr="00047A16">
        <w:rPr>
          <w:rStyle w:val="affff1"/>
          <w:sz w:val="24"/>
          <w:szCs w:val="24"/>
        </w:rPr>
        <w:t>Гимнастика с основами акробатики.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ff1"/>
          <w:sz w:val="24"/>
          <w:szCs w:val="24"/>
        </w:rPr>
        <w:t>Строевые упражнения:</w:t>
      </w:r>
      <w:r w:rsidRPr="00047A16">
        <w:rPr>
          <w:sz w:val="24"/>
          <w:szCs w:val="24"/>
        </w:rPr>
        <w:t xml:space="preserve"> повороты кругом в движении. Перестроение из колонны по одному в колонну по 2, 4, 8 в движении.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ff1"/>
          <w:sz w:val="24"/>
          <w:szCs w:val="24"/>
        </w:rPr>
        <w:t>Акробатические упражнения:</w:t>
      </w:r>
      <w:r w:rsidRPr="00047A16">
        <w:rPr>
          <w:sz w:val="24"/>
          <w:szCs w:val="24"/>
        </w:rPr>
        <w:t xml:space="preserve"> кувырок вперёд, в стойку на лопатках; длинный кувырок; кувырок назад, в полушпагат, в упор стоя, ноги врозь. Равновесие, «мост», стойка на лопатках. Переворот боком. Упражнения на гибкость. Танцевальные шаги, прыжки. Элементы художественной гимнастики «волны» руками и туловищем; упражнения с обручем, со скакалкой, лентой, танцевальными шагами, прыжками.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ff1"/>
          <w:sz w:val="24"/>
          <w:szCs w:val="24"/>
        </w:rPr>
        <w:t>Висы и упоры:</w:t>
      </w:r>
      <w:r w:rsidRPr="00047A16">
        <w:rPr>
          <w:sz w:val="24"/>
          <w:szCs w:val="24"/>
        </w:rPr>
        <w:t xml:space="preserve"> передвижение в висе на руках по горизонтально натянутому канату, с поворотами и с расхождением.</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ff1"/>
          <w:sz w:val="24"/>
          <w:szCs w:val="24"/>
        </w:rPr>
        <w:t>Опорный прыжок:</w:t>
      </w:r>
      <w:r w:rsidRPr="00047A16">
        <w:rPr>
          <w:sz w:val="24"/>
          <w:szCs w:val="24"/>
        </w:rPr>
        <w:t xml:space="preserve"> прыжок ноги врозь через козёл в ширину, высота 110 см.; прыжок углом через коня в ширину, высота 110 см.; прыжки на скакалке.</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ff1"/>
          <w:sz w:val="24"/>
          <w:szCs w:val="24"/>
        </w:rPr>
        <w:t>Лазанье:</w:t>
      </w:r>
      <w:r w:rsidRPr="00047A16">
        <w:rPr>
          <w:sz w:val="24"/>
          <w:szCs w:val="24"/>
        </w:rPr>
        <w:t xml:space="preserve"> лазание по канату приемлемым способом; лазание в два приёма; лазание по гимнастической стенке.</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ff1"/>
          <w:sz w:val="24"/>
          <w:szCs w:val="24"/>
        </w:rPr>
        <w:t>Упражнения на гимнастическом бревне:</w:t>
      </w:r>
      <w:r w:rsidRPr="00047A16">
        <w:rPr>
          <w:sz w:val="24"/>
          <w:szCs w:val="24"/>
        </w:rPr>
        <w:t xml:space="preserve"> ходьба по гимнастическому бревну, с поворотами и с расхождением.</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ff1"/>
          <w:sz w:val="24"/>
          <w:szCs w:val="24"/>
        </w:rPr>
        <w:t>Общеразвивающие упражнения:</w:t>
      </w:r>
      <w:r w:rsidRPr="00047A16">
        <w:rPr>
          <w:sz w:val="24"/>
          <w:szCs w:val="24"/>
        </w:rPr>
        <w:t xml:space="preserve"> комплекс общеразвивающих упражнений; комплекс корригирующих упражнений: для позвоночника, мышц спины, живота и плечевого пояса; комплексы упражнений с повышенной амплитудой движений для суставов и позвоночника.</w:t>
      </w:r>
    </w:p>
    <w:p w:rsidR="00047A16" w:rsidRPr="00047A16" w:rsidRDefault="00047A16" w:rsidP="00047A16">
      <w:pPr>
        <w:pStyle w:val="55"/>
        <w:shd w:val="clear" w:color="auto" w:fill="auto"/>
        <w:spacing w:line="252" w:lineRule="auto"/>
        <w:ind w:left="20" w:right="20" w:firstLine="0"/>
        <w:contextualSpacing/>
        <w:rPr>
          <w:sz w:val="24"/>
          <w:szCs w:val="24"/>
        </w:rPr>
      </w:pPr>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214" w:name="bookmark329"/>
      <w:r w:rsidRPr="00047A16">
        <w:rPr>
          <w:rFonts w:ascii="Times New Roman" w:hAnsi="Times New Roman" w:cs="Times New Roman"/>
          <w:b/>
          <w:sz w:val="24"/>
          <w:szCs w:val="24"/>
        </w:rPr>
        <w:t>2.2.2.14. ОСНОВЫ БЕЗОПАСНОСТИ ЖИЗНЕДЕЯТЕЛЬНОСТИ</w:t>
      </w:r>
      <w:r w:rsidRPr="00047A16">
        <w:rPr>
          <w:rFonts w:ascii="Times New Roman" w:hAnsi="Times New Roman" w:cs="Times New Roman"/>
          <w:sz w:val="24"/>
          <w:szCs w:val="24"/>
        </w:rPr>
        <w:t xml:space="preserve"> (базовый уровень)</w:t>
      </w:r>
      <w:bookmarkEnd w:id="214"/>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10 класс</w:t>
      </w:r>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215" w:name="bookmark330"/>
      <w:r w:rsidRPr="00047A16">
        <w:rPr>
          <w:rFonts w:ascii="Times New Roman" w:hAnsi="Times New Roman" w:cs="Times New Roman"/>
          <w:sz w:val="24"/>
          <w:szCs w:val="24"/>
        </w:rPr>
        <w:t>1. Безопасность и защита человека в среде обитания</w:t>
      </w:r>
      <w:bookmarkEnd w:id="215"/>
    </w:p>
    <w:p w:rsidR="00047A16" w:rsidRPr="00047A16" w:rsidRDefault="00047A16" w:rsidP="003648B0">
      <w:pPr>
        <w:keepNext/>
        <w:keepLines/>
        <w:numPr>
          <w:ilvl w:val="0"/>
          <w:numId w:val="31"/>
        </w:numPr>
        <w:tabs>
          <w:tab w:val="left" w:pos="423"/>
        </w:tabs>
        <w:spacing w:after="0" w:line="252" w:lineRule="auto"/>
        <w:ind w:left="20"/>
        <w:contextualSpacing/>
        <w:jc w:val="both"/>
        <w:outlineLvl w:val="1"/>
        <w:rPr>
          <w:rFonts w:ascii="Times New Roman" w:hAnsi="Times New Roman" w:cs="Times New Roman"/>
          <w:sz w:val="24"/>
          <w:szCs w:val="24"/>
        </w:rPr>
      </w:pPr>
      <w:bookmarkStart w:id="216" w:name="bookmark331"/>
      <w:r w:rsidRPr="00047A16">
        <w:rPr>
          <w:rFonts w:ascii="Times New Roman" w:hAnsi="Times New Roman" w:cs="Times New Roman"/>
          <w:sz w:val="24"/>
          <w:szCs w:val="24"/>
        </w:rPr>
        <w:t>Правила безопасного поведения в социальной среде</w:t>
      </w:r>
      <w:bookmarkEnd w:id="216"/>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Правила безопасного поведения при террористических актах. Понятие о терроризме. Со</w:t>
      </w:r>
      <w:r w:rsidRPr="00047A16">
        <w:rPr>
          <w:sz w:val="24"/>
          <w:szCs w:val="24"/>
        </w:rPr>
        <w:softHyphen/>
        <w:t>временный терроризм, его характерные черты и особенности. Основные причины и факторы, влияющие на распространение терроризма в России. Законодательство Российской Федерации в области борьбы с терроризмом. Правила безопасного поведения: при обнаружении взрывоопасного (подозрительного) предмета; при угрозе взрыва; при взрыве; после взрыва. Правила безопасного поведения на улице и в доме (квартире) при стрельбе в населенном пункте. Правила безопасного поведения при захвате в заложники и во время операции спецслужб по их освобождению. Правила безопасного поведения при поступлении угрозы по телефону; при поступлении угрозы в письменной форме; при получении писем, содержащих химические порошкообразные вещества. Правила безопасного поведения при возникновении региональных и локальных вооружен</w:t>
      </w:r>
      <w:r w:rsidRPr="00047A16">
        <w:rPr>
          <w:sz w:val="24"/>
          <w:szCs w:val="24"/>
        </w:rPr>
        <w:softHyphen/>
        <w:t>ных конфликтов и массовых беспорядков. Понятие о вооруженном конфликте. Региональные и локальные вооруженные конфликты, их причины и последствия. Чрезвычайное положение и правила безопасного поведения при его введении. Правила безопасного поведения при объявлении военного положения. Правила безопасного поведения при ведении боевых действий. Массовые беспорядки и формы их проявления. Основные причины массовых беспорядков. Толпа как главная опасность массовых беспорядков.</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Психологические аспекты выживания в опасных и чрезвычайных ситуациях социального характера. Психологические аспекты подготовки к действиям в опасных ситуациях, связанных с террористическими акциями, вооруженными конфликтами и массовыми беспорядками.</w:t>
      </w:r>
    </w:p>
    <w:p w:rsidR="00047A16" w:rsidRPr="00047A16" w:rsidRDefault="00047A16" w:rsidP="003648B0">
      <w:pPr>
        <w:keepNext/>
        <w:keepLines/>
        <w:numPr>
          <w:ilvl w:val="0"/>
          <w:numId w:val="31"/>
        </w:numPr>
        <w:tabs>
          <w:tab w:val="left" w:pos="423"/>
        </w:tabs>
        <w:spacing w:after="0" w:line="252" w:lineRule="auto"/>
        <w:ind w:left="20"/>
        <w:contextualSpacing/>
        <w:jc w:val="both"/>
        <w:outlineLvl w:val="1"/>
        <w:rPr>
          <w:rFonts w:ascii="Times New Roman" w:hAnsi="Times New Roman" w:cs="Times New Roman"/>
          <w:sz w:val="24"/>
          <w:szCs w:val="24"/>
        </w:rPr>
      </w:pPr>
      <w:bookmarkStart w:id="217" w:name="bookmark332"/>
      <w:r w:rsidRPr="00047A16">
        <w:rPr>
          <w:rFonts w:ascii="Times New Roman" w:hAnsi="Times New Roman" w:cs="Times New Roman"/>
          <w:sz w:val="24"/>
          <w:szCs w:val="24"/>
        </w:rPr>
        <w:t>Правила безопасного поведения в чрезвычайных ситуациях</w:t>
      </w:r>
      <w:bookmarkEnd w:id="217"/>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Правила безопасного поведения в чрезвычайных ситуациях природного характера. Обес</w:t>
      </w:r>
      <w:r w:rsidRPr="00047A16">
        <w:rPr>
          <w:sz w:val="24"/>
          <w:szCs w:val="24"/>
        </w:rPr>
        <w:softHyphen/>
        <w:t>печение личной безопасности при чрезвычайных ситуациях природного характера. Отработка практических действий по овладению навыками безопасного поведения: во время внезапного землетрясения; при сходе оползней, селей, обвалов и лавин; при возникновении ураганов, бурь и смерчей; при наводнении; во время природных пожаров. Правила безопасного поведения в чрезвычайных ситуациях техногенного характера. Обеспечение личной безопасности при чрезвычайных ситуациях техногенного характера. Отработка практических навыков безопасного поведения: при пожарах и взрывах; при авариях с выбросом опасных химических и радиоактивных веществ; при гидродинамических и транспортных авариях.</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Правила безопасного поведения при возникновении чрезвычайных ситуаций военного ха</w:t>
      </w:r>
      <w:r w:rsidRPr="00047A16">
        <w:rPr>
          <w:sz w:val="24"/>
          <w:szCs w:val="24"/>
        </w:rPr>
        <w:softHyphen/>
        <w:t>рактера. Понятие о ядерном оружии, его классификация и поражающие факторы. Правила безопасного поведения и способы защиты от ядерного оружия. Понятие о химическом оружии и боевых токсичных химических веществах (БТХВ). Классификация БТХВ. Признаки поражения БТХВ. Правила безопасного поведения и способы защиты от химического оружия. Понятие о бактериологическом (биологическом) оружии, его поражающие факторы и признаки применения.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 xml:space="preserve">Правила безопасного поведения и способы защиты от бактериологического (биологического) оружия. Современные обычные средства поражения, их классификация и характеристика. Способы защиты от современных обычных средств поражения. </w:t>
      </w:r>
      <w:r w:rsidRPr="00047A16">
        <w:rPr>
          <w:rStyle w:val="affd"/>
          <w:sz w:val="24"/>
          <w:szCs w:val="24"/>
        </w:rPr>
        <w:t xml:space="preserve">1.3. Государственная система защиты и обеспечения безопасности населения </w:t>
      </w:r>
      <w:r w:rsidRPr="00047A16">
        <w:rPr>
          <w:sz w:val="24"/>
          <w:szCs w:val="24"/>
        </w:rPr>
        <w:t>Единая государственная система предупреждения и ликвидации чрезвычайных ситуаций (РСЧС). Организация и функционирование единой государственной системы предупреждения и ликвидации чрезвычайных ситуаций (РСЧС). Цели и задачи РСЧС. Структура РСЧС. Функции и задачи подсистем и уровней РСЧС. Органы управления, координирующие и рабочие органы РСЧС. Режимы функционирования РСЧС. Силы и средства РСЧС.</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Гражданская оборона как система общегосударственных мер по защите населения прведении военных действий. Гражданская оборона как составная часть обороноспособности страны. История создания гражданской обороны. Предназначение гражданской обороны. Организация гражданской обороны на территории Российской Федерации. Организация гражданской обороны в образовательном учреждении. Силы и средства гражданской обороны. Нештатные аварийно-спасательные формирования. Международное гуманитарное право. Защита жертв вооруженных конфликтов. Международное гуманитарное право о защите населения. Правовая защита раненых и больных, медицинского персонала, военнопленных и гражданского населения при вооруженных конфликтах.</w:t>
      </w:r>
    </w:p>
    <w:p w:rsidR="00047A16" w:rsidRPr="00047A16" w:rsidRDefault="00047A16" w:rsidP="00047A16">
      <w:pPr>
        <w:pStyle w:val="55"/>
        <w:shd w:val="clear" w:color="auto" w:fill="auto"/>
        <w:spacing w:line="252" w:lineRule="auto"/>
        <w:ind w:left="20" w:right="2700" w:firstLine="0"/>
        <w:contextualSpacing/>
        <w:rPr>
          <w:sz w:val="24"/>
          <w:szCs w:val="24"/>
        </w:rPr>
      </w:pPr>
      <w:r w:rsidRPr="00047A16">
        <w:rPr>
          <w:sz w:val="24"/>
          <w:szCs w:val="24"/>
        </w:rPr>
        <w:t xml:space="preserve">Пропавшие без вести и погибшие при вооруженных конфликтах. </w:t>
      </w:r>
      <w:r w:rsidRPr="00047A16">
        <w:rPr>
          <w:rStyle w:val="affd"/>
          <w:sz w:val="24"/>
          <w:szCs w:val="24"/>
        </w:rPr>
        <w:t>2. Основы медицинских знаний и здорового образа жизни</w:t>
      </w:r>
    </w:p>
    <w:p w:rsidR="00047A16" w:rsidRPr="00047A16" w:rsidRDefault="00047A16" w:rsidP="003648B0">
      <w:pPr>
        <w:keepNext/>
        <w:keepLines/>
        <w:numPr>
          <w:ilvl w:val="1"/>
          <w:numId w:val="31"/>
        </w:numPr>
        <w:tabs>
          <w:tab w:val="left" w:pos="442"/>
        </w:tabs>
        <w:spacing w:after="0" w:line="252" w:lineRule="auto"/>
        <w:ind w:left="20"/>
        <w:contextualSpacing/>
        <w:jc w:val="both"/>
        <w:outlineLvl w:val="1"/>
        <w:rPr>
          <w:rFonts w:ascii="Times New Roman" w:hAnsi="Times New Roman" w:cs="Times New Roman"/>
          <w:sz w:val="24"/>
          <w:szCs w:val="24"/>
        </w:rPr>
      </w:pPr>
      <w:bookmarkStart w:id="218" w:name="bookmark333"/>
      <w:r w:rsidRPr="00047A16">
        <w:rPr>
          <w:rFonts w:ascii="Times New Roman" w:hAnsi="Times New Roman" w:cs="Times New Roman"/>
          <w:sz w:val="24"/>
          <w:szCs w:val="24"/>
        </w:rPr>
        <w:t>Основы медицинских знаний</w:t>
      </w:r>
      <w:bookmarkEnd w:id="218"/>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Инфекционные заболевания и их профилактика. Понятие об инфекционном заболевании. Классификация инфекционных заболеваний и их внешние признаки. Возникновение и распространение инфекционных заболеваний, пути их передачи. Понятие об иммунитете. Наиболее распространенные инфекционные заболевания и их профилактика. Профилактика инфекционных заболеваний.</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Первая медицинская помощь при острых состояниях. Экстренная реанимационная по</w:t>
      </w:r>
      <w:r w:rsidRPr="00047A16">
        <w:rPr>
          <w:sz w:val="24"/>
          <w:szCs w:val="24"/>
        </w:rPr>
        <w:softHyphen/>
        <w:t>мощь. Понятие о клинической смерти. Признаки клинической смерти.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прекардиальном даре. Техника и последовательность действий при нанесении прекардиального удара. Понятие о непрямом массаже сердца. Техника и последовательность действий при проведении непрямого массажа сердца. Понятие об искусственной вентиляции легких. Техника и последовательность действий при проведении искусственной вентиляции легких. Отработка метода искусственного дыхания «рот в рот».</w:t>
      </w:r>
    </w:p>
    <w:p w:rsidR="00047A16" w:rsidRPr="00047A16" w:rsidRDefault="00047A16" w:rsidP="003648B0">
      <w:pPr>
        <w:keepNext/>
        <w:keepLines/>
        <w:numPr>
          <w:ilvl w:val="1"/>
          <w:numId w:val="31"/>
        </w:numPr>
        <w:tabs>
          <w:tab w:val="left" w:pos="442"/>
        </w:tabs>
        <w:spacing w:after="0" w:line="252" w:lineRule="auto"/>
        <w:ind w:left="20"/>
        <w:contextualSpacing/>
        <w:jc w:val="both"/>
        <w:outlineLvl w:val="1"/>
        <w:rPr>
          <w:rFonts w:ascii="Times New Roman" w:hAnsi="Times New Roman" w:cs="Times New Roman"/>
          <w:sz w:val="24"/>
          <w:szCs w:val="24"/>
        </w:rPr>
      </w:pPr>
      <w:bookmarkStart w:id="219" w:name="bookmark334"/>
      <w:r w:rsidRPr="00047A16">
        <w:rPr>
          <w:rFonts w:ascii="Times New Roman" w:hAnsi="Times New Roman" w:cs="Times New Roman"/>
          <w:sz w:val="24"/>
          <w:szCs w:val="24"/>
        </w:rPr>
        <w:t>Основы здорового образа жизни</w:t>
      </w:r>
      <w:bookmarkEnd w:id="219"/>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Основные понятия о здоровье и здоровом образе жизни. Сохранение и укрепление здоро</w:t>
      </w:r>
      <w:r w:rsidRPr="00047A16">
        <w:rPr>
          <w:sz w:val="24"/>
          <w:szCs w:val="24"/>
        </w:rPr>
        <w:softHyphen/>
        <w:t>вья - важное условие достижения высокого уровня жизни. Здоровый образ жизни как основа личного здоровья и безопасности личности.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Факторы, укрепляющие здоровье человека. Основные факторы, способствующие укрепле</w:t>
      </w:r>
      <w:r w:rsidRPr="00047A16">
        <w:rPr>
          <w:sz w:val="24"/>
          <w:szCs w:val="24"/>
        </w:rPr>
        <w:softHyphen/>
        <w:t>нию здоровья. Рациональное питание, режим труда и отдыха, двигательная активность, физическая культура и закаливание.</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Факторы, разрушающие здоровье человека. Вредные привычки и их негативное влияние на здоровье. Табакокурение и его влияние на организм курящего и окружающих людей. Алкоголь и его влияние на здоровье подростка. Алкоголь и репродуктивная функция. Профилактика разрушающего влияния алкоголя на здоровье человека. Наркомания и токсикомания. Профилактика наркомании и токсикомании.</w:t>
      </w:r>
    </w:p>
    <w:p w:rsidR="00047A16" w:rsidRPr="00047A16" w:rsidRDefault="00047A16" w:rsidP="00047A16">
      <w:pPr>
        <w:keepNext/>
        <w:keepLines/>
        <w:spacing w:line="252" w:lineRule="auto"/>
        <w:ind w:left="20" w:right="3660"/>
        <w:contextualSpacing/>
        <w:jc w:val="both"/>
        <w:rPr>
          <w:rFonts w:ascii="Times New Roman" w:hAnsi="Times New Roman" w:cs="Times New Roman"/>
          <w:sz w:val="24"/>
          <w:szCs w:val="24"/>
        </w:rPr>
      </w:pPr>
      <w:bookmarkStart w:id="220" w:name="bookmark335"/>
      <w:r w:rsidRPr="00047A16">
        <w:rPr>
          <w:rFonts w:ascii="Times New Roman" w:hAnsi="Times New Roman" w:cs="Times New Roman"/>
          <w:sz w:val="24"/>
          <w:szCs w:val="24"/>
        </w:rPr>
        <w:t>3. Основы военной службы 3.1. Основы обороны государства</w:t>
      </w:r>
      <w:bookmarkEnd w:id="220"/>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Защита Отечества - долг и обязанность граждан России. Законодательство РФ об обороне государства и воинской обязанности граждан. Отражение государственной политики в области обороны государства и воинской обязанности граждан в Конституции Российской Федерации, законах Российской Федерации «Об обороне», «О безопасности», «О воинской обязанности и военной службе», «О статусе военнослужащих». Вооруженные Силы Российской Федерации - основа обороны государства. История созда</w:t>
      </w:r>
      <w:r w:rsidRPr="00047A16">
        <w:rPr>
          <w:sz w:val="24"/>
          <w:szCs w:val="24"/>
        </w:rPr>
        <w:softHyphen/>
        <w:t>ния Вооруженных Сил Российской Федерации. Организационная структура Вооруженных Сил Российской Федерации. Виды Вооруженных Сил, рода войск, история их создания и предназначение. Функции и основные задачи современных Вооруженных Сил, их роль и место в системе обеспечения национальной безопасности страны. Реформа Вооруженных Сил. Другие войска, их состав и предназначение с учетом концепции государственной политики Российской Федерации по военному строительству.</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Государственная и военная символика России, традиции и ритуалы Вооруженных Сил Российской Федерации. Символика Вооруженных Сил Российской Федерации. Боевое Знамя воинской части - символ воинской чести, доблести и славы. Ордена и медали - почетные государственные награды за воинские и другие отличия и заслуги. Система государственных наград в Российской Федерации. Понятие о боевых традициях. Дни славных побед в истории России. Формы увековечения памяти российских воинов, отличившихся в сражениях. Понятие о героизме и мужестве, примеры героизма и мужества. Дружба и войсковое товарищество - основа боевой готовности частей и подразделений. Ритуалы Вооруженных Сил Российской Федерации: приведение к военной присяге, вручение Боевого Знамени воинской части, вручение военнослужащим вооружения и военной техники, проводы военнослужащих, уволенных в запас или в отставку.</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Основы подготовки к военной службе (практические занятия на базе воинской части). Размещение и быт военнослужащих. Суточный наряд. Обязанности лиц суточного наряда. Организация караульной службы. Обязанности часового. Строевая подготовка. Огневая подготовка.</w:t>
      </w:r>
    </w:p>
    <w:p w:rsidR="00047A16" w:rsidRPr="00047A16" w:rsidRDefault="00047A16" w:rsidP="00047A16">
      <w:pPr>
        <w:pStyle w:val="55"/>
        <w:shd w:val="clear" w:color="auto" w:fill="auto"/>
        <w:spacing w:line="252" w:lineRule="auto"/>
        <w:ind w:left="20" w:right="4320" w:firstLine="0"/>
        <w:contextualSpacing/>
        <w:rPr>
          <w:sz w:val="24"/>
          <w:szCs w:val="24"/>
        </w:rPr>
      </w:pPr>
      <w:r w:rsidRPr="00047A16">
        <w:rPr>
          <w:sz w:val="24"/>
          <w:szCs w:val="24"/>
        </w:rPr>
        <w:t>Тактическая подготовка. Физическая подготовка.</w:t>
      </w:r>
    </w:p>
    <w:p w:rsidR="00047A16" w:rsidRPr="00047A16" w:rsidRDefault="00047A16" w:rsidP="00047A16">
      <w:pPr>
        <w:pStyle w:val="55"/>
        <w:shd w:val="clear" w:color="auto" w:fill="auto"/>
        <w:spacing w:line="252" w:lineRule="auto"/>
        <w:ind w:left="20" w:right="4320" w:firstLine="0"/>
        <w:contextualSpacing/>
        <w:rPr>
          <w:sz w:val="24"/>
          <w:szCs w:val="24"/>
        </w:rPr>
      </w:pPr>
      <w:r w:rsidRPr="00047A16">
        <w:rPr>
          <w:sz w:val="24"/>
          <w:szCs w:val="24"/>
        </w:rPr>
        <w:t xml:space="preserve"> </w:t>
      </w:r>
      <w:r w:rsidRPr="00047A16">
        <w:rPr>
          <w:rStyle w:val="affd"/>
          <w:sz w:val="24"/>
          <w:szCs w:val="24"/>
        </w:rPr>
        <w:t>11 класс</w:t>
      </w:r>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221" w:name="bookmark336"/>
      <w:r w:rsidRPr="00047A16">
        <w:rPr>
          <w:rFonts w:ascii="Times New Roman" w:hAnsi="Times New Roman" w:cs="Times New Roman"/>
          <w:sz w:val="24"/>
          <w:szCs w:val="24"/>
        </w:rPr>
        <w:t>1. Безопасность и защита человека в среде обитания</w:t>
      </w:r>
      <w:bookmarkEnd w:id="221"/>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222" w:name="bookmark337"/>
      <w:r w:rsidRPr="00047A16">
        <w:rPr>
          <w:rFonts w:ascii="Times New Roman" w:hAnsi="Times New Roman" w:cs="Times New Roman"/>
          <w:sz w:val="24"/>
          <w:szCs w:val="24"/>
        </w:rPr>
        <w:t>1.1. Государственная система защиты и обеспечения безопасности населения</w:t>
      </w:r>
      <w:bookmarkEnd w:id="222"/>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Основные направления деятельности государственных организаций по защите населе</w:t>
      </w:r>
      <w:r w:rsidRPr="00047A16">
        <w:rPr>
          <w:sz w:val="24"/>
          <w:szCs w:val="24"/>
        </w:rPr>
        <w:softHyphen/>
        <w:t>ния и территорий от чрезвычайных ситуаций мирного и военного времени. Мероприятия по защите населения от чрезвычайных ситуаций мирного и военного времени. Прогнозирование и мониторинг чрезвычайных ситуаций. Оповещение и информирование населения об опасностях.</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Организация инженерной защиты населения от поражающих факторов чрезвычайных ситуаций.</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Понятие о защитных сооружениях гражданской обороны, их классификация и</w:t>
      </w:r>
      <w:r w:rsidRPr="00047A16">
        <w:rPr>
          <w:rStyle w:val="46"/>
          <w:sz w:val="24"/>
          <w:szCs w:val="24"/>
        </w:rPr>
        <w:t xml:space="preserve"> </w:t>
      </w:r>
      <w:r w:rsidRPr="00047A16">
        <w:rPr>
          <w:sz w:val="24"/>
          <w:szCs w:val="24"/>
        </w:rPr>
        <w:t>предназначение.</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Убежища, противорадиационные и простейшие укрытия. Правила поведения в защитных сооружениях. Средства индивидуальной защиты населения. Средства индивидуальной защиты органов дыхания, их классификация. Назначение, устройство и принцип работы</w:t>
      </w:r>
      <w:r w:rsidRPr="00047A16">
        <w:rPr>
          <w:rStyle w:val="46"/>
          <w:sz w:val="24"/>
          <w:szCs w:val="24"/>
        </w:rPr>
        <w:t xml:space="preserve"> </w:t>
      </w:r>
      <w:r w:rsidRPr="00047A16">
        <w:rPr>
          <w:sz w:val="24"/>
          <w:szCs w:val="24"/>
        </w:rPr>
        <w:t>фильтрующих противогазов и респираторов. Средства индивидуальной защиты кожи, их классификация и назначение. Организация и ведение аварийно-спасательных и других неотложных работ. Содержание и основные виды обеспечения аварийно-спасательных работ в зонах чрезвычайных ситуаций. Санитарная обработка населения после</w:t>
      </w:r>
      <w:r w:rsidRPr="00047A16">
        <w:rPr>
          <w:rStyle w:val="46"/>
          <w:sz w:val="24"/>
          <w:szCs w:val="24"/>
        </w:rPr>
        <w:t xml:space="preserve"> </w:t>
      </w:r>
      <w:r w:rsidRPr="00047A16">
        <w:rPr>
          <w:sz w:val="24"/>
          <w:szCs w:val="24"/>
        </w:rPr>
        <w:t>пребывания в зоне заражения.</w:t>
      </w:r>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Правовые основы обеспечения безопасности и защиты населения. Деятельность государ</w:t>
      </w:r>
      <w:r w:rsidRPr="00047A16">
        <w:rPr>
          <w:sz w:val="24"/>
          <w:szCs w:val="24"/>
        </w:rPr>
        <w:softHyphen/>
        <w:t>ственных органов в области гарантий прав и свобод человека и гражданина, охраны его жизни и здоровья, регламентируемых Конституцией Российской Федерации. Концепция национальной безопасности Российской Федерации. Краткое содержание законов Российской Федерации: «О безопасности», «О защите населения и территорий от</w:t>
      </w:r>
      <w:r w:rsidRPr="00047A16">
        <w:rPr>
          <w:rStyle w:val="46"/>
          <w:sz w:val="24"/>
          <w:szCs w:val="24"/>
        </w:rPr>
        <w:t xml:space="preserve"> </w:t>
      </w:r>
      <w:r w:rsidRPr="00047A16">
        <w:rPr>
          <w:sz w:val="24"/>
          <w:szCs w:val="24"/>
        </w:rPr>
        <w:t>чрезвычайных ситуаций природного и техногенного характера», «О безопасности дорожного движения», «О пожарной безопасности», «Об обороне», «О гражданской</w:t>
      </w:r>
      <w:r w:rsidRPr="00047A16">
        <w:rPr>
          <w:rStyle w:val="46"/>
          <w:sz w:val="24"/>
          <w:szCs w:val="24"/>
        </w:rPr>
        <w:t xml:space="preserve"> </w:t>
      </w:r>
      <w:r w:rsidRPr="00047A16">
        <w:rPr>
          <w:sz w:val="24"/>
          <w:szCs w:val="24"/>
        </w:rPr>
        <w:t>обороне». Основные права и обязанности граждан, предусмотренные этими законами.</w:t>
      </w:r>
      <w:r w:rsidRPr="00047A16">
        <w:rPr>
          <w:rStyle w:val="46"/>
          <w:sz w:val="24"/>
          <w:szCs w:val="24"/>
        </w:rPr>
        <w:t xml:space="preserve"> </w:t>
      </w:r>
      <w:r w:rsidRPr="00047A16">
        <w:rPr>
          <w:sz w:val="24"/>
          <w:szCs w:val="24"/>
        </w:rPr>
        <w:t>Государственные службы по охране здоровья и обеспечению безопасности граждан. МЧС России как система государственной защиты населения от чрезвычайных ситуаций природного и техногенного характера. Поисково-спасательные службы и их предназначение. Пожарная охрана, основные задачи и функции по защите населения от пожаров. Милиция как государственная система в области защиты прав, свобод и собственности граждан от противоправных посягательств.</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Служба скорой медицинской помощи как система в области защиты здоровья населения. Государственные органы надзора и контроля за соблюдением законодательства по охране здоровья и обеспечению безопасности граждан.</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Международное гуманитарное право. Защита жертв вооруженных конфликтов. Ограничение средств и методов ведения военных действий в международном гуманитарном праве.</w:t>
      </w:r>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Международные отличительные знаки, используемые во время вооруженных конфликтов.</w:t>
      </w:r>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223" w:name="bookmark338"/>
      <w:r w:rsidRPr="00047A16">
        <w:rPr>
          <w:rFonts w:ascii="Times New Roman" w:hAnsi="Times New Roman" w:cs="Times New Roman"/>
          <w:sz w:val="24"/>
          <w:szCs w:val="24"/>
        </w:rPr>
        <w:t>2. Основы медицинских знаний и здорового образа жизни</w:t>
      </w:r>
      <w:bookmarkEnd w:id="223"/>
    </w:p>
    <w:p w:rsidR="00047A16" w:rsidRPr="00047A16" w:rsidRDefault="00047A16" w:rsidP="003648B0">
      <w:pPr>
        <w:keepNext/>
        <w:keepLines/>
        <w:numPr>
          <w:ilvl w:val="2"/>
          <w:numId w:val="31"/>
        </w:numPr>
        <w:tabs>
          <w:tab w:val="left" w:pos="442"/>
        </w:tabs>
        <w:spacing w:after="0" w:line="252" w:lineRule="auto"/>
        <w:ind w:left="20"/>
        <w:contextualSpacing/>
        <w:jc w:val="both"/>
        <w:outlineLvl w:val="1"/>
        <w:rPr>
          <w:rFonts w:ascii="Times New Roman" w:hAnsi="Times New Roman" w:cs="Times New Roman"/>
          <w:sz w:val="24"/>
          <w:szCs w:val="24"/>
        </w:rPr>
      </w:pPr>
      <w:bookmarkStart w:id="224" w:name="bookmark339"/>
      <w:r w:rsidRPr="00047A16">
        <w:rPr>
          <w:rFonts w:ascii="Times New Roman" w:hAnsi="Times New Roman" w:cs="Times New Roman"/>
          <w:sz w:val="24"/>
          <w:szCs w:val="24"/>
        </w:rPr>
        <w:t>Основы медицинских знаний</w:t>
      </w:r>
      <w:bookmarkEnd w:id="224"/>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Первая медицинская помощь при травмах и повреждениях. Первая медицинская помощь при кровотечениях и ранениях. Отработка приемов остановки кровотечений: пальцевым прижатием; наложением жгута; наложением жгута-закрутки; максимальным сгибанием конечности; наложением давящей повязки. Остановка носового кровотечения. Первая медицинская помощь при большой открытой ране и при незначительных открытых ранениях. Понятие о закрытых повреждениях и их характеристика. Отработка приемов оказания первой медицинской помощи при закрытых повреждениях: ушибах, растяжениях, разрывах связок и мышц, вывихах. Основные принципы и способы транспортной иммобилизации. Отработка приемов оказания первой медицинской помощи при переломах костей верхних и нижних конечностей, переломе ребер. Травмы головы и позвоночника. Причины и признаки травм головы и позвоночника. Особенности шинирования при переломах позвоночника; перекладывание пострадавшего с земли на носилки. Основные правила оказания первой медицинской помощи при сотрясении головного мозга. Понятие о травматическом шоке, его причины и последствия. Признаки травматического шока. Основные правила оказания первой медицинской помощи при травматическом шоке.</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Первая медицинская помощь при острых состояниях. Первая медицинская помощь при тепловом и солнечном ударах. Характеристика острых состояний - острой сердечной недостаточности и инсульта. Оказание первой медицинской помощи при острой сердечной недостаточности, инсульте и остановке сердца. Поражение электрическим током. Основные правила оказания первой медицинской помощи при поражении электрическим током.</w:t>
      </w:r>
    </w:p>
    <w:p w:rsidR="00047A16" w:rsidRPr="00047A16" w:rsidRDefault="00047A16" w:rsidP="003648B0">
      <w:pPr>
        <w:keepNext/>
        <w:keepLines/>
        <w:numPr>
          <w:ilvl w:val="2"/>
          <w:numId w:val="31"/>
        </w:numPr>
        <w:tabs>
          <w:tab w:val="left" w:pos="442"/>
        </w:tabs>
        <w:spacing w:after="0" w:line="252" w:lineRule="auto"/>
        <w:ind w:left="20"/>
        <w:contextualSpacing/>
        <w:jc w:val="both"/>
        <w:outlineLvl w:val="1"/>
        <w:rPr>
          <w:rFonts w:ascii="Times New Roman" w:hAnsi="Times New Roman" w:cs="Times New Roman"/>
          <w:sz w:val="24"/>
          <w:szCs w:val="24"/>
        </w:rPr>
      </w:pPr>
      <w:bookmarkStart w:id="225" w:name="bookmark340"/>
      <w:r w:rsidRPr="00047A16">
        <w:rPr>
          <w:rFonts w:ascii="Times New Roman" w:hAnsi="Times New Roman" w:cs="Times New Roman"/>
          <w:sz w:val="24"/>
          <w:szCs w:val="24"/>
        </w:rPr>
        <w:t>Основы здорового образа жизни</w:t>
      </w:r>
      <w:bookmarkEnd w:id="225"/>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Репродуктивное здоровье. Понятие о репродуктивном здоровье. Формирование правильного взаимоотношения полов. Семья и ее значение в жизни человека. Факторы, влияющие на гармонию совместной жизни. Семья в современном обществе. Законодательство о семье. Ранние половые</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связи. Нежелательная беременность. Аборт и его последствия. Беременность и гигиена беременности. Уход за младенцем. Правила личной гигиены.</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Факторы, разрушающие здоровье человека. Инфекции, передаваемые половым путем, и их профилактика. Синдром приобретенного иммунодефицита (СПИД) и его профилактика. Уголовная ответственность за заражение венерической болезнью и ВИЧ- инфекцией.</w:t>
      </w:r>
    </w:p>
    <w:p w:rsidR="00047A16" w:rsidRPr="00047A16" w:rsidRDefault="00047A16" w:rsidP="00047A16">
      <w:pPr>
        <w:keepNext/>
        <w:keepLines/>
        <w:spacing w:line="252" w:lineRule="auto"/>
        <w:ind w:left="20"/>
        <w:contextualSpacing/>
        <w:jc w:val="both"/>
        <w:rPr>
          <w:rFonts w:ascii="Times New Roman" w:hAnsi="Times New Roman" w:cs="Times New Roman"/>
          <w:sz w:val="24"/>
          <w:szCs w:val="24"/>
        </w:rPr>
      </w:pPr>
      <w:bookmarkStart w:id="226" w:name="bookmark341"/>
      <w:r w:rsidRPr="00047A16">
        <w:rPr>
          <w:rFonts w:ascii="Times New Roman" w:hAnsi="Times New Roman" w:cs="Times New Roman"/>
          <w:sz w:val="24"/>
          <w:szCs w:val="24"/>
        </w:rPr>
        <w:t>3. Основы военной службы. Воинская обязанность</w:t>
      </w:r>
      <w:bookmarkEnd w:id="226"/>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Воинский учет и подготовка граждан к военной службе. Понятие о воинской обязанности и военной службе.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Ответственность граждан за невыполнение обязанностей по воинскому учету. Организация и проведение медицинского освидетельствования и медицинского обследования при постановке граждан на воинский учет. Обязательная подготовка граждан к военной службе. Основное содержание и установленные формы проведения обязательной подготовки граждан к военной службе. Добровольная подготовка граждан к военной службе. Основные направления добровольной подготовки граждан к военной службе. Увольнение с военной службы и пребывание в запасе.</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Правовые основы военной службы. Вопросы защиты Отечества в Конституции Российской Федерации и федеральных законах: «Об обороне», «О воинской обязанности и военной службе», «О статусе военнослужащих». Общевоинские уставы Вооруженных Сил Российской Федерации - закон воинской жизни. Права военнослужащих. Особенности военной службы. Призыв на военную службу. Особенности прохождения во</w:t>
      </w:r>
      <w:r w:rsidRPr="00047A16">
        <w:rPr>
          <w:sz w:val="24"/>
          <w:szCs w:val="24"/>
        </w:rPr>
        <w:softHyphen/>
        <w:t>енной службы по призыву. Статус военнослужащего. Общие, должностные и специальные обязанности военнослужащих. Прохождение военной службы по контракту. Требования, предъявляемые к гражданам, поступающим на военную службу по контракту.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 психологическим и профессиональным качествам гражданина. Альтернативная гражданская служба. Требования, предъявляемые к гражданам, направленным для прохождения альтернативной гражданской службы.</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Воинская дисциплина и ответственность военнослужащих. 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 Воинская дисциплина, ее сущность и значение. Принцип единоначалия в Вооруженных Силах. Воинские звания военнослужащих Вооруженных Сил Российской Федерации. Военная форма одежды. Ответственность военнослужащих (дисциплинарная, административная, материальная, уголовная).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Военно-профессиональная ориентация. Ориентирование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 Как стать офицером Российской армии. Основные виды образовательных учреждений военного профессионального образования. Правила приема граждан в учреждения военного профессионального образования.</w:t>
      </w:r>
    </w:p>
    <w:p w:rsidR="00047A16" w:rsidRPr="00047A16" w:rsidRDefault="00047A16" w:rsidP="00047A16">
      <w:pPr>
        <w:pStyle w:val="55"/>
        <w:shd w:val="clear" w:color="auto" w:fill="auto"/>
        <w:spacing w:line="252" w:lineRule="auto"/>
        <w:ind w:right="20" w:firstLine="0"/>
        <w:contextualSpacing/>
        <w:rPr>
          <w:sz w:val="24"/>
          <w:szCs w:val="24"/>
        </w:rPr>
      </w:pPr>
    </w:p>
    <w:p w:rsidR="00047A16" w:rsidRPr="00047A16" w:rsidRDefault="00047A16" w:rsidP="00047A16">
      <w:pPr>
        <w:pStyle w:val="4"/>
        <w:spacing w:before="0" w:after="0" w:line="252" w:lineRule="auto"/>
        <w:contextualSpacing/>
        <w:jc w:val="both"/>
        <w:rPr>
          <w:rFonts w:ascii="Times New Roman" w:hAnsi="Times New Roman"/>
          <w:smallCaps/>
          <w:spacing w:val="5"/>
          <w:sz w:val="24"/>
          <w:szCs w:val="24"/>
          <w:highlight w:val="yellow"/>
        </w:rPr>
      </w:pPr>
      <w:r w:rsidRPr="00047A16">
        <w:rPr>
          <w:rStyle w:val="afffd"/>
          <w:rFonts w:ascii="Times New Roman" w:hAnsi="Times New Roman"/>
          <w:bCs w:val="0"/>
          <w:sz w:val="24"/>
          <w:szCs w:val="24"/>
        </w:rPr>
        <w:t xml:space="preserve">2.3. </w:t>
      </w:r>
      <w:bookmarkStart w:id="227" w:name="bookmark342"/>
      <w:bookmarkStart w:id="228" w:name="bookmark385"/>
      <w:r w:rsidRPr="00047A16">
        <w:rPr>
          <w:rFonts w:ascii="Times New Roman" w:hAnsi="Times New Roman"/>
          <w:sz w:val="24"/>
          <w:szCs w:val="24"/>
          <w:highlight w:val="yellow"/>
        </w:rPr>
        <w:t>Программа воспитания и социализации обучающихся на уровне среднего общего</w:t>
      </w:r>
      <w:bookmarkStart w:id="229" w:name="bookmark343"/>
      <w:bookmarkEnd w:id="227"/>
      <w:r w:rsidRPr="00047A16">
        <w:rPr>
          <w:rFonts w:ascii="Times New Roman" w:hAnsi="Times New Roman"/>
          <w:sz w:val="24"/>
          <w:szCs w:val="24"/>
          <w:highlight w:val="yellow"/>
        </w:rPr>
        <w:t xml:space="preserve"> образования</w:t>
      </w:r>
      <w:bookmarkStart w:id="230" w:name="bookmark344"/>
      <w:bookmarkEnd w:id="229"/>
    </w:p>
    <w:p w:rsidR="00047A16" w:rsidRPr="00047A16" w:rsidRDefault="00047A16" w:rsidP="00047A16">
      <w:pPr>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highlight w:val="yellow"/>
        </w:rPr>
        <w:t>Введение</w:t>
      </w:r>
      <w:bookmarkEnd w:id="230"/>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Нормативно-правовой основой программы воспитания и социализации обучающихся МКОУ «Уцмиюртовская СОШ» на уровне среднего общего образования являются Федеральный закон от 27.12.2012 №ФЗ-273 «Об образовании в Российской Федерации», Стандарт, Программа развития воспитательной компоненты в общеобразовательных учреждениях, Концепция духовно-нравственного развития и воспитания личности гражданина России.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Программа воспитания и социализации обучающихся на уровне среднего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Программа обеспечивает:</w:t>
      </w:r>
    </w:p>
    <w:p w:rsidR="00047A16" w:rsidRPr="00047A16" w:rsidRDefault="00047A16" w:rsidP="003648B0">
      <w:pPr>
        <w:pStyle w:val="55"/>
        <w:numPr>
          <w:ilvl w:val="0"/>
          <w:numId w:val="32"/>
        </w:numPr>
        <w:shd w:val="clear" w:color="auto" w:fill="auto"/>
        <w:tabs>
          <w:tab w:val="left" w:pos="164"/>
        </w:tabs>
        <w:spacing w:line="252" w:lineRule="auto"/>
        <w:ind w:left="20" w:right="20" w:firstLine="0"/>
        <w:contextualSpacing/>
        <w:rPr>
          <w:sz w:val="24"/>
          <w:szCs w:val="24"/>
        </w:rPr>
      </w:pPr>
      <w:r w:rsidRPr="00047A16">
        <w:rPr>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
    <w:p w:rsidR="00047A16" w:rsidRPr="00047A16" w:rsidRDefault="00047A16" w:rsidP="003648B0">
      <w:pPr>
        <w:pStyle w:val="55"/>
        <w:numPr>
          <w:ilvl w:val="0"/>
          <w:numId w:val="32"/>
        </w:numPr>
        <w:shd w:val="clear" w:color="auto" w:fill="auto"/>
        <w:tabs>
          <w:tab w:val="left" w:pos="231"/>
        </w:tabs>
        <w:spacing w:line="252" w:lineRule="auto"/>
        <w:ind w:left="20" w:right="20" w:firstLine="0"/>
        <w:contextualSpacing/>
        <w:rPr>
          <w:sz w:val="24"/>
          <w:szCs w:val="24"/>
        </w:rPr>
      </w:pPr>
      <w:r w:rsidRPr="00047A16">
        <w:rPr>
          <w:sz w:val="24"/>
          <w:szCs w:val="24"/>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образовательное учреждение,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Программа воспитания и социализации обучающихся МКОУ «Уцмиюртовская СОШ»предусматривает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образовательной организации, семьи и других субъектов общественной жизни.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Программа разработана с учётом культурно-исторических, этнических, социально- экономических, демографических и иных особенностей региона, запросов семей и других субъектов образовательной деятельности и предусматривает формы воспитания и социализации обучающихся, взаимодействия с семьёй, организациями дополнительного образования,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 xml:space="preserve">Ведущая, содержательно определяющая роль в создании социально открытого уклада школьной жизни принадлежит педагогическому коллективу МКОУ «Уллуаинская СОШ». Определение конкретного содержания воспитания и социализации в школе, каждом классе осуществляется с учётом реальных условий, индивидуальных особенностей обучающихся, потребностей обучающихся и их родителей. </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d"/>
          <w:sz w:val="24"/>
          <w:szCs w:val="24"/>
        </w:rPr>
        <w:t>Цель и задачи воспитания и социализации обучающихся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Целью воспитания и социализации обучающихся на уровне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 xml:space="preserve">На уровне среднего общего образования для достижения поставленной цели воспитания и социализации обучающихся решаются следующие задачи. </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d"/>
          <w:sz w:val="24"/>
          <w:szCs w:val="24"/>
        </w:rPr>
        <w:t>В области формирования личностной культуры:</w:t>
      </w:r>
    </w:p>
    <w:p w:rsidR="00047A16" w:rsidRPr="00047A16" w:rsidRDefault="00047A16" w:rsidP="003648B0">
      <w:pPr>
        <w:pStyle w:val="55"/>
        <w:numPr>
          <w:ilvl w:val="0"/>
          <w:numId w:val="33"/>
        </w:numPr>
        <w:shd w:val="clear" w:color="auto" w:fill="auto"/>
        <w:tabs>
          <w:tab w:val="left" w:pos="178"/>
        </w:tabs>
        <w:spacing w:line="252" w:lineRule="auto"/>
        <w:ind w:left="142" w:right="20" w:hanging="142"/>
        <w:contextualSpacing/>
        <w:rPr>
          <w:sz w:val="24"/>
          <w:szCs w:val="24"/>
        </w:rPr>
      </w:pPr>
      <w:r w:rsidRPr="00047A16">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047A16" w:rsidRPr="00047A16" w:rsidRDefault="00047A16" w:rsidP="003648B0">
      <w:pPr>
        <w:pStyle w:val="55"/>
        <w:numPr>
          <w:ilvl w:val="0"/>
          <w:numId w:val="33"/>
        </w:numPr>
        <w:shd w:val="clear" w:color="auto" w:fill="auto"/>
        <w:tabs>
          <w:tab w:val="left" w:pos="217"/>
        </w:tabs>
        <w:spacing w:line="252" w:lineRule="auto"/>
        <w:ind w:left="142" w:right="20" w:hanging="142"/>
        <w:contextualSpacing/>
        <w:rPr>
          <w:sz w:val="24"/>
          <w:szCs w:val="24"/>
        </w:rPr>
      </w:pPr>
      <w:r w:rsidRPr="00047A16">
        <w:rPr>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47A16" w:rsidRPr="00047A16" w:rsidRDefault="00047A16" w:rsidP="003648B0">
      <w:pPr>
        <w:pStyle w:val="55"/>
        <w:numPr>
          <w:ilvl w:val="0"/>
          <w:numId w:val="33"/>
        </w:numPr>
        <w:shd w:val="clear" w:color="auto" w:fill="auto"/>
        <w:tabs>
          <w:tab w:val="left" w:pos="226"/>
        </w:tabs>
        <w:spacing w:line="252" w:lineRule="auto"/>
        <w:ind w:left="142" w:right="20" w:hanging="142"/>
        <w:contextualSpacing/>
        <w:rPr>
          <w:sz w:val="24"/>
          <w:szCs w:val="24"/>
        </w:rPr>
      </w:pPr>
      <w:r w:rsidRPr="00047A16">
        <w:rPr>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47A16" w:rsidRPr="00047A16" w:rsidRDefault="00047A16" w:rsidP="003648B0">
      <w:pPr>
        <w:pStyle w:val="55"/>
        <w:numPr>
          <w:ilvl w:val="0"/>
          <w:numId w:val="33"/>
        </w:numPr>
        <w:shd w:val="clear" w:color="auto" w:fill="auto"/>
        <w:tabs>
          <w:tab w:val="left" w:pos="351"/>
        </w:tabs>
        <w:spacing w:line="252" w:lineRule="auto"/>
        <w:ind w:left="142" w:right="20" w:hanging="142"/>
        <w:contextualSpacing/>
        <w:rPr>
          <w:sz w:val="24"/>
          <w:szCs w:val="24"/>
        </w:rPr>
      </w:pPr>
      <w:r w:rsidRPr="00047A16">
        <w:rPr>
          <w:sz w:val="24"/>
          <w:szCs w:val="24"/>
        </w:rPr>
        <w:t>формирование нравственного смысла учения, социально ориентированной и общественно полезной деятельности;</w:t>
      </w:r>
    </w:p>
    <w:p w:rsidR="00047A16" w:rsidRPr="00047A16" w:rsidRDefault="00047A16" w:rsidP="003648B0">
      <w:pPr>
        <w:pStyle w:val="55"/>
        <w:numPr>
          <w:ilvl w:val="0"/>
          <w:numId w:val="33"/>
        </w:numPr>
        <w:shd w:val="clear" w:color="auto" w:fill="auto"/>
        <w:tabs>
          <w:tab w:val="left" w:pos="342"/>
        </w:tabs>
        <w:spacing w:line="252" w:lineRule="auto"/>
        <w:ind w:left="142" w:right="20" w:hanging="142"/>
        <w:contextualSpacing/>
        <w:rPr>
          <w:sz w:val="24"/>
          <w:szCs w:val="24"/>
        </w:rPr>
      </w:pPr>
      <w:r w:rsidRPr="00047A16">
        <w:rPr>
          <w:sz w:val="24"/>
          <w:szCs w:val="2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047A16" w:rsidRPr="00047A16" w:rsidRDefault="00047A16" w:rsidP="003648B0">
      <w:pPr>
        <w:pStyle w:val="55"/>
        <w:numPr>
          <w:ilvl w:val="0"/>
          <w:numId w:val="33"/>
        </w:numPr>
        <w:shd w:val="clear" w:color="auto" w:fill="auto"/>
        <w:tabs>
          <w:tab w:val="left" w:pos="188"/>
        </w:tabs>
        <w:spacing w:line="252" w:lineRule="auto"/>
        <w:ind w:left="142" w:right="20" w:hanging="142"/>
        <w:contextualSpacing/>
        <w:rPr>
          <w:sz w:val="24"/>
          <w:szCs w:val="24"/>
        </w:rPr>
      </w:pPr>
      <w:r w:rsidRPr="00047A16">
        <w:rPr>
          <w:sz w:val="24"/>
          <w:szCs w:val="24"/>
        </w:rPr>
        <w:t>усвоение обучающимся базовых национальных ценностей, духовных традиций народов России;</w:t>
      </w:r>
    </w:p>
    <w:p w:rsidR="00047A16" w:rsidRPr="00047A16" w:rsidRDefault="00047A16" w:rsidP="003648B0">
      <w:pPr>
        <w:pStyle w:val="55"/>
        <w:numPr>
          <w:ilvl w:val="0"/>
          <w:numId w:val="33"/>
        </w:numPr>
        <w:shd w:val="clear" w:color="auto" w:fill="auto"/>
        <w:tabs>
          <w:tab w:val="left" w:pos="284"/>
        </w:tabs>
        <w:spacing w:line="252" w:lineRule="auto"/>
        <w:ind w:left="142" w:right="20" w:hanging="142"/>
        <w:contextualSpacing/>
        <w:rPr>
          <w:sz w:val="24"/>
          <w:szCs w:val="24"/>
        </w:rPr>
      </w:pPr>
      <w:r w:rsidRPr="00047A16">
        <w:rPr>
          <w:sz w:val="24"/>
          <w:szCs w:val="24"/>
        </w:rPr>
        <w:t>укрепление у подростка позитивной нравственной самооценки, самоуважения и жизненного оптимизма;</w:t>
      </w:r>
    </w:p>
    <w:p w:rsidR="00047A16" w:rsidRPr="00047A16" w:rsidRDefault="00047A16" w:rsidP="003648B0">
      <w:pPr>
        <w:pStyle w:val="55"/>
        <w:numPr>
          <w:ilvl w:val="0"/>
          <w:numId w:val="33"/>
        </w:numPr>
        <w:shd w:val="clear" w:color="auto" w:fill="auto"/>
        <w:tabs>
          <w:tab w:val="left" w:pos="159"/>
        </w:tabs>
        <w:spacing w:line="252" w:lineRule="auto"/>
        <w:ind w:left="142" w:hanging="142"/>
        <w:contextualSpacing/>
        <w:rPr>
          <w:sz w:val="24"/>
          <w:szCs w:val="24"/>
        </w:rPr>
      </w:pPr>
      <w:r w:rsidRPr="00047A16">
        <w:rPr>
          <w:sz w:val="24"/>
          <w:szCs w:val="24"/>
        </w:rPr>
        <w:t>развитие эстетических потребностей, ценностей и чувств;</w:t>
      </w:r>
    </w:p>
    <w:p w:rsidR="00047A16" w:rsidRPr="00047A16" w:rsidRDefault="00047A16" w:rsidP="003648B0">
      <w:pPr>
        <w:pStyle w:val="55"/>
        <w:numPr>
          <w:ilvl w:val="0"/>
          <w:numId w:val="33"/>
        </w:numPr>
        <w:shd w:val="clear" w:color="auto" w:fill="auto"/>
        <w:tabs>
          <w:tab w:val="left" w:pos="142"/>
        </w:tabs>
        <w:spacing w:line="252" w:lineRule="auto"/>
        <w:ind w:left="142" w:right="20" w:hanging="142"/>
        <w:contextualSpacing/>
        <w:rPr>
          <w:sz w:val="24"/>
          <w:szCs w:val="24"/>
        </w:rPr>
      </w:pPr>
      <w:r w:rsidRPr="00047A16">
        <w:rPr>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w:t>
      </w:r>
      <w:r w:rsidRPr="00047A16">
        <w:rPr>
          <w:sz w:val="24"/>
          <w:szCs w:val="24"/>
        </w:rPr>
        <w:softHyphen/>
        <w:t>ниям, мыслям и поступкам;</w:t>
      </w:r>
    </w:p>
    <w:p w:rsidR="00047A16" w:rsidRPr="00047A16" w:rsidRDefault="00047A16" w:rsidP="003648B0">
      <w:pPr>
        <w:pStyle w:val="55"/>
        <w:numPr>
          <w:ilvl w:val="0"/>
          <w:numId w:val="33"/>
        </w:numPr>
        <w:shd w:val="clear" w:color="auto" w:fill="auto"/>
        <w:tabs>
          <w:tab w:val="left" w:pos="226"/>
        </w:tabs>
        <w:spacing w:line="252" w:lineRule="auto"/>
        <w:ind w:left="142" w:right="20" w:hanging="142"/>
        <w:contextualSpacing/>
        <w:rPr>
          <w:sz w:val="24"/>
          <w:szCs w:val="24"/>
        </w:rPr>
      </w:pPr>
      <w:r w:rsidRPr="00047A16">
        <w:rPr>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47A16" w:rsidRPr="00047A16" w:rsidRDefault="00047A16" w:rsidP="003648B0">
      <w:pPr>
        <w:pStyle w:val="55"/>
        <w:numPr>
          <w:ilvl w:val="0"/>
          <w:numId w:val="33"/>
        </w:numPr>
        <w:shd w:val="clear" w:color="auto" w:fill="auto"/>
        <w:tabs>
          <w:tab w:val="left" w:pos="198"/>
        </w:tabs>
        <w:spacing w:line="252" w:lineRule="auto"/>
        <w:ind w:left="142" w:right="20" w:hanging="142"/>
        <w:contextualSpacing/>
        <w:rPr>
          <w:sz w:val="24"/>
          <w:szCs w:val="24"/>
        </w:rPr>
      </w:pPr>
      <w:r w:rsidRPr="00047A16">
        <w:rPr>
          <w:sz w:val="24"/>
          <w:szCs w:val="24"/>
        </w:rPr>
        <w:t>развитие трудолюбия, способности к преодолению трудностей, целеустремлённости и настойчивости в достижении результата;</w:t>
      </w:r>
    </w:p>
    <w:p w:rsidR="00047A16" w:rsidRPr="00047A16" w:rsidRDefault="00047A16" w:rsidP="003648B0">
      <w:pPr>
        <w:pStyle w:val="55"/>
        <w:numPr>
          <w:ilvl w:val="0"/>
          <w:numId w:val="33"/>
        </w:numPr>
        <w:shd w:val="clear" w:color="auto" w:fill="auto"/>
        <w:tabs>
          <w:tab w:val="left" w:pos="236"/>
        </w:tabs>
        <w:spacing w:line="252" w:lineRule="auto"/>
        <w:ind w:left="142" w:right="20" w:hanging="142"/>
        <w:contextualSpacing/>
        <w:rPr>
          <w:sz w:val="24"/>
          <w:szCs w:val="24"/>
        </w:rPr>
      </w:pPr>
      <w:r w:rsidRPr="00047A16">
        <w:rPr>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047A16" w:rsidRPr="00047A16" w:rsidRDefault="00047A16" w:rsidP="003648B0">
      <w:pPr>
        <w:pStyle w:val="55"/>
        <w:numPr>
          <w:ilvl w:val="0"/>
          <w:numId w:val="33"/>
        </w:numPr>
        <w:shd w:val="clear" w:color="auto" w:fill="auto"/>
        <w:tabs>
          <w:tab w:val="left" w:pos="246"/>
        </w:tabs>
        <w:spacing w:line="252" w:lineRule="auto"/>
        <w:ind w:left="142" w:right="20" w:hanging="142"/>
        <w:contextualSpacing/>
        <w:rPr>
          <w:sz w:val="24"/>
          <w:szCs w:val="24"/>
        </w:rPr>
      </w:pPr>
      <w:r w:rsidRPr="00047A16">
        <w:rPr>
          <w:sz w:val="24"/>
          <w:szCs w:val="24"/>
        </w:rPr>
        <w:t>формирование профессиональных намерений и интересов, осознание нравственного значения будущего профессионального выбора;</w:t>
      </w:r>
    </w:p>
    <w:p w:rsidR="00047A16" w:rsidRPr="00047A16" w:rsidRDefault="00047A16" w:rsidP="003648B0">
      <w:pPr>
        <w:pStyle w:val="55"/>
        <w:numPr>
          <w:ilvl w:val="0"/>
          <w:numId w:val="33"/>
        </w:numPr>
        <w:shd w:val="clear" w:color="auto" w:fill="auto"/>
        <w:tabs>
          <w:tab w:val="left" w:pos="361"/>
        </w:tabs>
        <w:spacing w:line="252" w:lineRule="auto"/>
        <w:ind w:left="142" w:right="20" w:hanging="142"/>
        <w:contextualSpacing/>
        <w:rPr>
          <w:sz w:val="24"/>
          <w:szCs w:val="24"/>
        </w:rPr>
      </w:pPr>
      <w:r w:rsidRPr="00047A16">
        <w:rPr>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047A16" w:rsidRPr="00047A16" w:rsidRDefault="00047A16" w:rsidP="003648B0">
      <w:pPr>
        <w:pStyle w:val="55"/>
        <w:numPr>
          <w:ilvl w:val="0"/>
          <w:numId w:val="33"/>
        </w:numPr>
        <w:shd w:val="clear" w:color="auto" w:fill="auto"/>
        <w:tabs>
          <w:tab w:val="left" w:pos="255"/>
        </w:tabs>
        <w:spacing w:line="252" w:lineRule="auto"/>
        <w:ind w:left="142" w:right="20" w:hanging="142"/>
        <w:contextualSpacing/>
        <w:rPr>
          <w:sz w:val="24"/>
          <w:szCs w:val="24"/>
        </w:rPr>
      </w:pPr>
      <w:r w:rsidRPr="00047A16">
        <w:rPr>
          <w:sz w:val="24"/>
          <w:szCs w:val="24"/>
        </w:rPr>
        <w:t>формирование экологической культуры, культуры здорового и безопасного образа жизни.</w:t>
      </w:r>
    </w:p>
    <w:p w:rsidR="00047A16" w:rsidRPr="00047A16" w:rsidRDefault="00047A16" w:rsidP="003648B0">
      <w:pPr>
        <w:pStyle w:val="afff3"/>
        <w:keepNext/>
        <w:keepLines/>
        <w:widowControl/>
        <w:numPr>
          <w:ilvl w:val="0"/>
          <w:numId w:val="33"/>
        </w:numPr>
        <w:suppressAutoHyphens w:val="0"/>
        <w:spacing w:line="252" w:lineRule="auto"/>
        <w:ind w:left="142" w:hanging="142"/>
        <w:jc w:val="both"/>
      </w:pPr>
      <w:bookmarkStart w:id="231" w:name="bookmark345"/>
      <w:r w:rsidRPr="00047A16">
        <w:rPr>
          <w:rStyle w:val="2fd"/>
          <w:rFonts w:eastAsia="Arial Unicode MS"/>
          <w:sz w:val="24"/>
          <w:szCs w:val="24"/>
        </w:rPr>
        <w:t>В</w:t>
      </w:r>
      <w:r w:rsidRPr="00047A16">
        <w:t xml:space="preserve"> области формирования социальной культуры:</w:t>
      </w:r>
      <w:bookmarkEnd w:id="231"/>
    </w:p>
    <w:p w:rsidR="00047A16" w:rsidRPr="00047A16" w:rsidRDefault="00047A16" w:rsidP="003648B0">
      <w:pPr>
        <w:pStyle w:val="55"/>
        <w:numPr>
          <w:ilvl w:val="0"/>
          <w:numId w:val="33"/>
        </w:numPr>
        <w:shd w:val="clear" w:color="auto" w:fill="auto"/>
        <w:tabs>
          <w:tab w:val="left" w:pos="380"/>
        </w:tabs>
        <w:spacing w:line="252" w:lineRule="auto"/>
        <w:ind w:left="142" w:right="20" w:hanging="142"/>
        <w:contextualSpacing/>
        <w:rPr>
          <w:sz w:val="24"/>
          <w:szCs w:val="24"/>
        </w:rPr>
      </w:pPr>
      <w:r w:rsidRPr="00047A16">
        <w:rPr>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047A16" w:rsidRPr="00047A16" w:rsidRDefault="00047A16" w:rsidP="003648B0">
      <w:pPr>
        <w:pStyle w:val="55"/>
        <w:numPr>
          <w:ilvl w:val="0"/>
          <w:numId w:val="33"/>
        </w:numPr>
        <w:shd w:val="clear" w:color="auto" w:fill="auto"/>
        <w:tabs>
          <w:tab w:val="left" w:pos="212"/>
        </w:tabs>
        <w:spacing w:line="252" w:lineRule="auto"/>
        <w:ind w:left="142" w:right="20" w:hanging="142"/>
        <w:contextualSpacing/>
        <w:rPr>
          <w:sz w:val="24"/>
          <w:szCs w:val="24"/>
        </w:rPr>
      </w:pPr>
      <w:r w:rsidRPr="00047A16">
        <w:rPr>
          <w:sz w:val="24"/>
          <w:szCs w:val="24"/>
        </w:rPr>
        <w:t>укрепление веры в Россию, чувства личной ответственности за Отечество, заботы о процветании своей страны;</w:t>
      </w:r>
    </w:p>
    <w:p w:rsidR="00047A16" w:rsidRPr="00047A16" w:rsidRDefault="00047A16" w:rsidP="003648B0">
      <w:pPr>
        <w:pStyle w:val="55"/>
        <w:numPr>
          <w:ilvl w:val="0"/>
          <w:numId w:val="33"/>
        </w:numPr>
        <w:shd w:val="clear" w:color="auto" w:fill="auto"/>
        <w:tabs>
          <w:tab w:val="left" w:pos="159"/>
        </w:tabs>
        <w:spacing w:line="252" w:lineRule="auto"/>
        <w:ind w:left="142" w:hanging="142"/>
        <w:contextualSpacing/>
        <w:rPr>
          <w:sz w:val="24"/>
          <w:szCs w:val="24"/>
        </w:rPr>
      </w:pPr>
      <w:r w:rsidRPr="00047A16">
        <w:rPr>
          <w:sz w:val="24"/>
          <w:szCs w:val="24"/>
        </w:rPr>
        <w:t>развитие патриотизма и гражданской солидарности;</w:t>
      </w:r>
    </w:p>
    <w:p w:rsidR="00047A16" w:rsidRPr="00047A16" w:rsidRDefault="00047A16" w:rsidP="003648B0">
      <w:pPr>
        <w:pStyle w:val="55"/>
        <w:numPr>
          <w:ilvl w:val="0"/>
          <w:numId w:val="33"/>
        </w:numPr>
        <w:shd w:val="clear" w:color="auto" w:fill="auto"/>
        <w:tabs>
          <w:tab w:val="left" w:pos="178"/>
        </w:tabs>
        <w:spacing w:line="252" w:lineRule="auto"/>
        <w:ind w:left="142" w:right="20" w:hanging="142"/>
        <w:contextualSpacing/>
        <w:rPr>
          <w:sz w:val="24"/>
          <w:szCs w:val="24"/>
        </w:rPr>
      </w:pPr>
      <w:r w:rsidRPr="00047A16">
        <w:rPr>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образовательной деятельности;</w:t>
      </w:r>
    </w:p>
    <w:p w:rsidR="00047A16" w:rsidRPr="00047A16" w:rsidRDefault="00047A16" w:rsidP="003648B0">
      <w:pPr>
        <w:pStyle w:val="55"/>
        <w:numPr>
          <w:ilvl w:val="0"/>
          <w:numId w:val="33"/>
        </w:numPr>
        <w:shd w:val="clear" w:color="auto" w:fill="auto"/>
        <w:tabs>
          <w:tab w:val="left" w:pos="265"/>
        </w:tabs>
        <w:spacing w:line="252" w:lineRule="auto"/>
        <w:ind w:left="142" w:right="20" w:hanging="142"/>
        <w:contextualSpacing/>
        <w:rPr>
          <w:sz w:val="24"/>
          <w:szCs w:val="24"/>
        </w:rPr>
      </w:pPr>
      <w:r w:rsidRPr="00047A16">
        <w:rPr>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и профессиональных групп;</w:t>
      </w:r>
    </w:p>
    <w:p w:rsidR="00047A16" w:rsidRPr="00047A16" w:rsidRDefault="00047A16" w:rsidP="003648B0">
      <w:pPr>
        <w:pStyle w:val="55"/>
        <w:numPr>
          <w:ilvl w:val="0"/>
          <w:numId w:val="33"/>
        </w:numPr>
        <w:shd w:val="clear" w:color="auto" w:fill="auto"/>
        <w:tabs>
          <w:tab w:val="left" w:pos="499"/>
        </w:tabs>
        <w:spacing w:line="252" w:lineRule="auto"/>
        <w:ind w:left="142" w:right="140" w:hanging="142"/>
        <w:contextualSpacing/>
        <w:rPr>
          <w:sz w:val="24"/>
          <w:szCs w:val="24"/>
        </w:rPr>
      </w:pPr>
      <w:r w:rsidRPr="00047A16">
        <w:rPr>
          <w:sz w:val="24"/>
          <w:szCs w:val="24"/>
        </w:rPr>
        <w:t xml:space="preserve">   формирование у подростков социальных компетенций, необходимых для конструктивного, успешного и ответственного поведения в обществе;</w:t>
      </w:r>
    </w:p>
    <w:p w:rsidR="00047A16" w:rsidRPr="00047A16" w:rsidRDefault="00047A16" w:rsidP="003648B0">
      <w:pPr>
        <w:pStyle w:val="55"/>
        <w:numPr>
          <w:ilvl w:val="0"/>
          <w:numId w:val="33"/>
        </w:numPr>
        <w:shd w:val="clear" w:color="auto" w:fill="auto"/>
        <w:tabs>
          <w:tab w:val="left" w:pos="254"/>
        </w:tabs>
        <w:spacing w:line="252" w:lineRule="auto"/>
        <w:ind w:left="142" w:hanging="142"/>
        <w:contextualSpacing/>
        <w:rPr>
          <w:sz w:val="24"/>
          <w:szCs w:val="24"/>
        </w:rPr>
      </w:pPr>
      <w:r w:rsidRPr="00047A16">
        <w:rPr>
          <w:sz w:val="24"/>
          <w:szCs w:val="24"/>
        </w:rPr>
        <w:t>укрепление доверия к другим людям, институтам гражданского общества, государству;</w:t>
      </w:r>
    </w:p>
    <w:p w:rsidR="00047A16" w:rsidRPr="00047A16" w:rsidRDefault="00047A16" w:rsidP="003648B0">
      <w:pPr>
        <w:pStyle w:val="55"/>
        <w:numPr>
          <w:ilvl w:val="0"/>
          <w:numId w:val="33"/>
        </w:numPr>
        <w:shd w:val="clear" w:color="auto" w:fill="auto"/>
        <w:tabs>
          <w:tab w:val="left" w:pos="451"/>
        </w:tabs>
        <w:spacing w:line="252" w:lineRule="auto"/>
        <w:ind w:left="142" w:right="140" w:hanging="142"/>
        <w:contextualSpacing/>
        <w:rPr>
          <w:sz w:val="24"/>
          <w:szCs w:val="24"/>
        </w:rPr>
      </w:pPr>
      <w:r w:rsidRPr="00047A16">
        <w:rPr>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047A16" w:rsidRPr="00047A16" w:rsidRDefault="00047A16" w:rsidP="003648B0">
      <w:pPr>
        <w:pStyle w:val="55"/>
        <w:numPr>
          <w:ilvl w:val="0"/>
          <w:numId w:val="33"/>
        </w:numPr>
        <w:shd w:val="clear" w:color="auto" w:fill="auto"/>
        <w:tabs>
          <w:tab w:val="left" w:pos="254"/>
        </w:tabs>
        <w:spacing w:line="252" w:lineRule="auto"/>
        <w:ind w:left="142" w:hanging="142"/>
        <w:contextualSpacing/>
        <w:rPr>
          <w:sz w:val="24"/>
          <w:szCs w:val="24"/>
        </w:rPr>
      </w:pPr>
      <w:r w:rsidRPr="00047A16">
        <w:rPr>
          <w:sz w:val="24"/>
          <w:szCs w:val="24"/>
        </w:rPr>
        <w:t>усвоение гуманистических и демократических ценностных ориентаций;</w:t>
      </w:r>
    </w:p>
    <w:p w:rsidR="00047A16" w:rsidRPr="00047A16" w:rsidRDefault="00047A16" w:rsidP="003648B0">
      <w:pPr>
        <w:pStyle w:val="55"/>
        <w:numPr>
          <w:ilvl w:val="0"/>
          <w:numId w:val="33"/>
        </w:numPr>
        <w:shd w:val="clear" w:color="auto" w:fill="auto"/>
        <w:tabs>
          <w:tab w:val="left" w:pos="317"/>
        </w:tabs>
        <w:spacing w:line="252" w:lineRule="auto"/>
        <w:ind w:left="142" w:right="140" w:hanging="142"/>
        <w:contextualSpacing/>
        <w:rPr>
          <w:sz w:val="24"/>
          <w:szCs w:val="24"/>
        </w:rPr>
      </w:pPr>
      <w:r w:rsidRPr="00047A16">
        <w:rPr>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047A16" w:rsidRPr="00047A16" w:rsidRDefault="00047A16" w:rsidP="003648B0">
      <w:pPr>
        <w:pStyle w:val="55"/>
        <w:numPr>
          <w:ilvl w:val="0"/>
          <w:numId w:val="33"/>
        </w:numPr>
        <w:shd w:val="clear" w:color="auto" w:fill="auto"/>
        <w:tabs>
          <w:tab w:val="left" w:pos="456"/>
        </w:tabs>
        <w:spacing w:line="252" w:lineRule="auto"/>
        <w:ind w:left="142" w:right="140" w:hanging="142"/>
        <w:contextualSpacing/>
        <w:rPr>
          <w:sz w:val="24"/>
          <w:szCs w:val="24"/>
        </w:rPr>
      </w:pPr>
      <w:r w:rsidRPr="00047A16">
        <w:rPr>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047A16" w:rsidRPr="00047A16" w:rsidRDefault="00047A16" w:rsidP="003648B0">
      <w:pPr>
        <w:pStyle w:val="afff3"/>
        <w:keepNext/>
        <w:keepLines/>
        <w:widowControl/>
        <w:numPr>
          <w:ilvl w:val="0"/>
          <w:numId w:val="33"/>
        </w:numPr>
        <w:suppressAutoHyphens w:val="0"/>
        <w:spacing w:line="252" w:lineRule="auto"/>
        <w:ind w:left="142" w:hanging="142"/>
        <w:jc w:val="both"/>
      </w:pPr>
      <w:bookmarkStart w:id="232" w:name="bookmark346"/>
      <w:r w:rsidRPr="00047A16">
        <w:t>В области формирования семейной культуры:</w:t>
      </w:r>
      <w:bookmarkEnd w:id="232"/>
    </w:p>
    <w:p w:rsidR="00047A16" w:rsidRPr="00047A16" w:rsidRDefault="00047A16" w:rsidP="003648B0">
      <w:pPr>
        <w:pStyle w:val="55"/>
        <w:numPr>
          <w:ilvl w:val="0"/>
          <w:numId w:val="33"/>
        </w:numPr>
        <w:shd w:val="clear" w:color="auto" w:fill="auto"/>
        <w:tabs>
          <w:tab w:val="left" w:pos="254"/>
        </w:tabs>
        <w:spacing w:line="252" w:lineRule="auto"/>
        <w:ind w:left="142" w:hanging="142"/>
        <w:contextualSpacing/>
        <w:rPr>
          <w:sz w:val="24"/>
          <w:szCs w:val="24"/>
        </w:rPr>
      </w:pPr>
      <w:r w:rsidRPr="00047A16">
        <w:rPr>
          <w:sz w:val="24"/>
          <w:szCs w:val="24"/>
        </w:rPr>
        <w:t>укрепление отношения к семье как основе российского общества;</w:t>
      </w:r>
    </w:p>
    <w:p w:rsidR="00047A16" w:rsidRPr="00047A16" w:rsidRDefault="00047A16" w:rsidP="003648B0">
      <w:pPr>
        <w:pStyle w:val="55"/>
        <w:numPr>
          <w:ilvl w:val="0"/>
          <w:numId w:val="33"/>
        </w:numPr>
        <w:shd w:val="clear" w:color="auto" w:fill="auto"/>
        <w:tabs>
          <w:tab w:val="left" w:pos="288"/>
        </w:tabs>
        <w:spacing w:line="252" w:lineRule="auto"/>
        <w:ind w:left="142" w:right="140" w:hanging="142"/>
        <w:contextualSpacing/>
        <w:rPr>
          <w:sz w:val="24"/>
          <w:szCs w:val="24"/>
        </w:rPr>
      </w:pPr>
      <w:r w:rsidRPr="00047A16">
        <w:rPr>
          <w:sz w:val="24"/>
          <w:szCs w:val="24"/>
        </w:rPr>
        <w:t>формирование представлений о значении семьи для устойчивого и успешного развития человека;</w:t>
      </w:r>
    </w:p>
    <w:p w:rsidR="00047A16" w:rsidRPr="00047A16" w:rsidRDefault="00047A16" w:rsidP="003648B0">
      <w:pPr>
        <w:pStyle w:val="55"/>
        <w:numPr>
          <w:ilvl w:val="0"/>
          <w:numId w:val="33"/>
        </w:numPr>
        <w:shd w:val="clear" w:color="auto" w:fill="auto"/>
        <w:tabs>
          <w:tab w:val="left" w:pos="355"/>
        </w:tabs>
        <w:spacing w:line="252" w:lineRule="auto"/>
        <w:ind w:left="142" w:right="140" w:hanging="142"/>
        <w:contextualSpacing/>
        <w:rPr>
          <w:sz w:val="24"/>
          <w:szCs w:val="24"/>
        </w:rPr>
      </w:pPr>
      <w:r w:rsidRPr="00047A16">
        <w:rPr>
          <w:sz w:val="24"/>
          <w:szCs w:val="24"/>
        </w:rPr>
        <w:t>укрепление у обучающегося уважительного отношения к родителям, осознанного, заботливого отношения к старшим и младшим;</w:t>
      </w:r>
    </w:p>
    <w:p w:rsidR="00047A16" w:rsidRPr="00047A16" w:rsidRDefault="00047A16" w:rsidP="003648B0">
      <w:pPr>
        <w:pStyle w:val="55"/>
        <w:numPr>
          <w:ilvl w:val="0"/>
          <w:numId w:val="33"/>
        </w:numPr>
        <w:shd w:val="clear" w:color="auto" w:fill="auto"/>
        <w:tabs>
          <w:tab w:val="left" w:pos="264"/>
        </w:tabs>
        <w:spacing w:line="252" w:lineRule="auto"/>
        <w:ind w:left="142" w:right="140" w:hanging="142"/>
        <w:contextualSpacing/>
        <w:rPr>
          <w:sz w:val="24"/>
          <w:szCs w:val="24"/>
        </w:rPr>
      </w:pPr>
      <w:r w:rsidRPr="00047A16">
        <w:rPr>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047A16" w:rsidRPr="00047A16" w:rsidRDefault="00047A16" w:rsidP="003648B0">
      <w:pPr>
        <w:pStyle w:val="55"/>
        <w:numPr>
          <w:ilvl w:val="0"/>
          <w:numId w:val="33"/>
        </w:numPr>
        <w:shd w:val="clear" w:color="auto" w:fill="auto"/>
        <w:tabs>
          <w:tab w:val="left" w:pos="317"/>
        </w:tabs>
        <w:spacing w:line="252" w:lineRule="auto"/>
        <w:ind w:left="142" w:right="140" w:hanging="142"/>
        <w:contextualSpacing/>
        <w:rPr>
          <w:sz w:val="24"/>
          <w:szCs w:val="24"/>
        </w:rPr>
      </w:pPr>
      <w:r w:rsidRPr="00047A16">
        <w:rPr>
          <w:sz w:val="24"/>
          <w:szCs w:val="24"/>
        </w:rPr>
        <w:t>формирование начального опыта заботы о социально-психологическом благополучии своей семьи;</w:t>
      </w:r>
    </w:p>
    <w:p w:rsidR="00047A16" w:rsidRPr="00047A16" w:rsidRDefault="00047A16" w:rsidP="003648B0">
      <w:pPr>
        <w:pStyle w:val="55"/>
        <w:numPr>
          <w:ilvl w:val="0"/>
          <w:numId w:val="33"/>
        </w:numPr>
        <w:shd w:val="clear" w:color="auto" w:fill="auto"/>
        <w:tabs>
          <w:tab w:val="left" w:pos="302"/>
        </w:tabs>
        <w:spacing w:line="252" w:lineRule="auto"/>
        <w:ind w:left="142" w:right="140" w:hanging="142"/>
        <w:contextualSpacing/>
        <w:rPr>
          <w:sz w:val="24"/>
          <w:szCs w:val="24"/>
        </w:rPr>
      </w:pPr>
      <w:r w:rsidRPr="00047A16">
        <w:rPr>
          <w:sz w:val="24"/>
          <w:szCs w:val="24"/>
        </w:rPr>
        <w:t>знание традиций своей семьи, культурно-исторических и этнических традиций семей своего народа, других народов России.</w:t>
      </w:r>
      <w:bookmarkStart w:id="233" w:name="bookmark347"/>
    </w:p>
    <w:p w:rsidR="00047A16" w:rsidRPr="00047A16" w:rsidRDefault="00047A16" w:rsidP="00047A16">
      <w:pPr>
        <w:pStyle w:val="55"/>
        <w:shd w:val="clear" w:color="auto" w:fill="auto"/>
        <w:tabs>
          <w:tab w:val="left" w:pos="302"/>
        </w:tabs>
        <w:spacing w:line="252" w:lineRule="auto"/>
        <w:ind w:left="142" w:right="140" w:firstLine="0"/>
        <w:contextualSpacing/>
        <w:rPr>
          <w:sz w:val="24"/>
          <w:szCs w:val="24"/>
        </w:rPr>
      </w:pPr>
      <w:r w:rsidRPr="00047A16">
        <w:rPr>
          <w:i/>
          <w:sz w:val="24"/>
          <w:szCs w:val="24"/>
        </w:rPr>
        <w:t>Основные направления и ценностные основы воспитания и социализации обучающихся</w:t>
      </w:r>
      <w:bookmarkEnd w:id="233"/>
    </w:p>
    <w:p w:rsidR="00047A16" w:rsidRPr="00047A16" w:rsidRDefault="00047A16" w:rsidP="00047A16">
      <w:pPr>
        <w:pStyle w:val="55"/>
        <w:shd w:val="clear" w:color="auto" w:fill="auto"/>
        <w:spacing w:line="252" w:lineRule="auto"/>
        <w:ind w:right="140" w:firstLine="0"/>
        <w:contextualSpacing/>
        <w:rPr>
          <w:sz w:val="24"/>
          <w:szCs w:val="24"/>
        </w:rPr>
      </w:pPr>
      <w:r w:rsidRPr="00047A16">
        <w:rPr>
          <w:sz w:val="24"/>
          <w:szCs w:val="24"/>
        </w:rPr>
        <w:t>Задачи воспитания и социализации обучающихся на уровне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047A16" w:rsidRPr="00047A16" w:rsidRDefault="00047A16" w:rsidP="00047A16">
      <w:pPr>
        <w:pStyle w:val="55"/>
        <w:shd w:val="clear" w:color="auto" w:fill="auto"/>
        <w:spacing w:line="252" w:lineRule="auto"/>
        <w:ind w:right="140" w:firstLine="0"/>
        <w:contextualSpacing/>
        <w:rPr>
          <w:sz w:val="24"/>
          <w:szCs w:val="24"/>
        </w:rPr>
      </w:pPr>
      <w:r w:rsidRPr="00047A16">
        <w:rPr>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047A16" w:rsidRPr="00047A16" w:rsidRDefault="00047A16" w:rsidP="00047A16">
      <w:pPr>
        <w:pStyle w:val="55"/>
        <w:shd w:val="clear" w:color="auto" w:fill="auto"/>
        <w:spacing w:after="245" w:line="252" w:lineRule="auto"/>
        <w:ind w:right="140" w:firstLine="0"/>
        <w:contextualSpacing/>
        <w:rPr>
          <w:sz w:val="24"/>
          <w:szCs w:val="24"/>
        </w:rPr>
      </w:pPr>
      <w:r w:rsidRPr="00047A16">
        <w:rPr>
          <w:sz w:val="24"/>
          <w:szCs w:val="24"/>
        </w:rPr>
        <w:t>Организация духовно-нравственного развития и воспитания обучающихся осуществляется посредством реализации комплексной воспитательной программы «Радуга», состоящей из 7 подпрограмм:«Мой дом Россия», «Наш досуг», «Детское творчество», «Дорога знаний», «За ЗОЖ», «Милосердие», «Дети природы».</w:t>
      </w:r>
    </w:p>
    <w:p w:rsidR="00047A16" w:rsidRPr="00047A16" w:rsidRDefault="00047A16" w:rsidP="00047A16">
      <w:pPr>
        <w:pStyle w:val="55"/>
        <w:shd w:val="clear" w:color="auto" w:fill="auto"/>
        <w:spacing w:after="236" w:line="252" w:lineRule="auto"/>
        <w:ind w:left="20" w:right="20" w:firstLine="0"/>
        <w:contextualSpacing/>
        <w:rPr>
          <w:sz w:val="24"/>
          <w:szCs w:val="24"/>
        </w:rPr>
      </w:pPr>
      <w:r w:rsidRPr="00047A16">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bookmarkStart w:id="234" w:name="bookmark348"/>
    </w:p>
    <w:p w:rsidR="00047A16" w:rsidRPr="00047A16" w:rsidRDefault="00047A16" w:rsidP="00047A16">
      <w:pPr>
        <w:pStyle w:val="55"/>
        <w:shd w:val="clear" w:color="auto" w:fill="auto"/>
        <w:spacing w:after="236" w:line="252" w:lineRule="auto"/>
        <w:ind w:left="20" w:right="20" w:firstLine="0"/>
        <w:contextualSpacing/>
        <w:rPr>
          <w:i/>
          <w:sz w:val="24"/>
          <w:szCs w:val="24"/>
        </w:rPr>
      </w:pPr>
      <w:r w:rsidRPr="00047A16">
        <w:rPr>
          <w:i/>
          <w:sz w:val="24"/>
          <w:szCs w:val="24"/>
        </w:rPr>
        <w:t>Принципы и особенности организации содержания воспитания и социализации обучающихся</w:t>
      </w:r>
      <w:bookmarkEnd w:id="234"/>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d"/>
          <w:sz w:val="24"/>
          <w:szCs w:val="24"/>
        </w:rPr>
        <w:t>Принцип ориентации на идеал.</w:t>
      </w:r>
      <w:r w:rsidRPr="00047A16">
        <w:rPr>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d"/>
          <w:sz w:val="24"/>
          <w:szCs w:val="24"/>
        </w:rPr>
        <w:t>Аксиологический принцип.</w:t>
      </w:r>
      <w:r w:rsidRPr="00047A16">
        <w:rPr>
          <w:sz w:val="24"/>
          <w:szCs w:val="24"/>
        </w:rPr>
        <w:t xml:space="preserve"> Принцип ориентации на идеал интегрирует социально- педагогическое пространство образовательной организации.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d"/>
          <w:sz w:val="24"/>
          <w:szCs w:val="24"/>
        </w:rPr>
        <w:t>Принцип следования нравственному примеру.</w:t>
      </w:r>
      <w:r w:rsidRPr="00047A16">
        <w:rPr>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d"/>
          <w:sz w:val="24"/>
          <w:szCs w:val="24"/>
        </w:rPr>
        <w:t>Принцип диалогического общения со значимыми другими.</w:t>
      </w:r>
      <w:r w:rsidRPr="00047A16">
        <w:rPr>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d"/>
          <w:sz w:val="24"/>
          <w:szCs w:val="24"/>
        </w:rPr>
        <w:t>Принцип идентификации.</w:t>
      </w:r>
      <w:r w:rsidRPr="00047A16">
        <w:rPr>
          <w:sz w:val="24"/>
          <w:szCs w:val="2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d"/>
          <w:sz w:val="24"/>
          <w:szCs w:val="24"/>
        </w:rPr>
        <w:t>Принцип полисубъектности воспитания и социализации.</w:t>
      </w:r>
      <w:r w:rsidRPr="00047A16">
        <w:rPr>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образовательной организации,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 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d"/>
          <w:sz w:val="24"/>
          <w:szCs w:val="24"/>
        </w:rPr>
        <w:t xml:space="preserve">Принцип совместного решения личностно и общественно значимых проблем. </w:t>
      </w:r>
      <w:r w:rsidRPr="00047A16">
        <w:rPr>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d"/>
          <w:sz w:val="24"/>
          <w:szCs w:val="24"/>
        </w:rPr>
        <w:t>Принцип системно-деятельностной организации воспитания.</w:t>
      </w:r>
      <w:r w:rsidRPr="00047A16">
        <w:rPr>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047A16" w:rsidRPr="00047A16" w:rsidRDefault="00047A16" w:rsidP="003648B0">
      <w:pPr>
        <w:pStyle w:val="55"/>
        <w:numPr>
          <w:ilvl w:val="0"/>
          <w:numId w:val="34"/>
        </w:numPr>
        <w:shd w:val="clear" w:color="auto" w:fill="auto"/>
        <w:tabs>
          <w:tab w:val="left" w:pos="142"/>
        </w:tabs>
        <w:spacing w:line="252" w:lineRule="auto"/>
        <w:ind w:left="20" w:hanging="20"/>
        <w:contextualSpacing/>
        <w:rPr>
          <w:sz w:val="24"/>
          <w:szCs w:val="24"/>
        </w:rPr>
      </w:pPr>
      <w:r w:rsidRPr="00047A16">
        <w:rPr>
          <w:sz w:val="24"/>
          <w:szCs w:val="24"/>
        </w:rPr>
        <w:t>общеобразовательных дисциплин;</w:t>
      </w:r>
    </w:p>
    <w:p w:rsidR="00047A16" w:rsidRPr="00047A16" w:rsidRDefault="00047A16" w:rsidP="003648B0">
      <w:pPr>
        <w:pStyle w:val="55"/>
        <w:numPr>
          <w:ilvl w:val="0"/>
          <w:numId w:val="34"/>
        </w:numPr>
        <w:shd w:val="clear" w:color="auto" w:fill="auto"/>
        <w:tabs>
          <w:tab w:val="left" w:pos="142"/>
        </w:tabs>
        <w:spacing w:line="252" w:lineRule="auto"/>
        <w:ind w:left="20" w:hanging="20"/>
        <w:contextualSpacing/>
        <w:rPr>
          <w:sz w:val="24"/>
          <w:szCs w:val="24"/>
        </w:rPr>
      </w:pPr>
      <w:r w:rsidRPr="00047A16">
        <w:rPr>
          <w:sz w:val="24"/>
          <w:szCs w:val="24"/>
        </w:rPr>
        <w:t>произведений искусства;</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 xml:space="preserve">периодической печати, публикаций, радио- и телепередач, отражающих      </w:t>
      </w:r>
    </w:p>
    <w:p w:rsidR="00047A16" w:rsidRPr="00047A16" w:rsidRDefault="00047A16" w:rsidP="00047A16">
      <w:pPr>
        <w:pStyle w:val="55"/>
        <w:shd w:val="clear" w:color="auto" w:fill="auto"/>
        <w:tabs>
          <w:tab w:val="left" w:pos="142"/>
        </w:tabs>
        <w:spacing w:line="252" w:lineRule="auto"/>
        <w:ind w:left="20" w:right="20" w:firstLine="0"/>
        <w:contextualSpacing/>
        <w:rPr>
          <w:sz w:val="24"/>
          <w:szCs w:val="24"/>
        </w:rPr>
      </w:pPr>
      <w:r w:rsidRPr="00047A16">
        <w:rPr>
          <w:sz w:val="24"/>
          <w:szCs w:val="24"/>
        </w:rPr>
        <w:t xml:space="preserve"> современную жизнь;</w:t>
      </w:r>
    </w:p>
    <w:p w:rsidR="00047A16" w:rsidRPr="00047A16" w:rsidRDefault="00047A16" w:rsidP="003648B0">
      <w:pPr>
        <w:pStyle w:val="55"/>
        <w:numPr>
          <w:ilvl w:val="0"/>
          <w:numId w:val="34"/>
        </w:numPr>
        <w:shd w:val="clear" w:color="auto" w:fill="auto"/>
        <w:tabs>
          <w:tab w:val="left" w:pos="142"/>
        </w:tabs>
        <w:spacing w:line="252" w:lineRule="auto"/>
        <w:ind w:left="20" w:hanging="20"/>
        <w:contextualSpacing/>
        <w:rPr>
          <w:sz w:val="24"/>
          <w:szCs w:val="24"/>
        </w:rPr>
      </w:pPr>
      <w:r w:rsidRPr="00047A16">
        <w:rPr>
          <w:sz w:val="24"/>
          <w:szCs w:val="24"/>
        </w:rPr>
        <w:t>духовной культуры и фольклора народов России;</w:t>
      </w:r>
    </w:p>
    <w:p w:rsidR="00047A16" w:rsidRPr="00047A16" w:rsidRDefault="00047A16" w:rsidP="003648B0">
      <w:pPr>
        <w:pStyle w:val="55"/>
        <w:numPr>
          <w:ilvl w:val="0"/>
          <w:numId w:val="34"/>
        </w:numPr>
        <w:shd w:val="clear" w:color="auto" w:fill="auto"/>
        <w:tabs>
          <w:tab w:val="left" w:pos="142"/>
        </w:tabs>
        <w:spacing w:line="252" w:lineRule="auto"/>
        <w:ind w:left="20" w:hanging="20"/>
        <w:contextualSpacing/>
        <w:rPr>
          <w:sz w:val="24"/>
          <w:szCs w:val="24"/>
        </w:rPr>
      </w:pPr>
      <w:r w:rsidRPr="00047A16">
        <w:rPr>
          <w:sz w:val="24"/>
          <w:szCs w:val="24"/>
        </w:rPr>
        <w:t xml:space="preserve">истории, традиций и современной жизни своей Родины, своего края, своей </w:t>
      </w:r>
    </w:p>
    <w:p w:rsidR="00047A16" w:rsidRPr="00047A16" w:rsidRDefault="00047A16" w:rsidP="00047A16">
      <w:pPr>
        <w:pStyle w:val="55"/>
        <w:shd w:val="clear" w:color="auto" w:fill="auto"/>
        <w:tabs>
          <w:tab w:val="left" w:pos="142"/>
        </w:tabs>
        <w:spacing w:line="252" w:lineRule="auto"/>
        <w:ind w:left="20" w:firstLine="0"/>
        <w:contextualSpacing/>
        <w:rPr>
          <w:sz w:val="24"/>
          <w:szCs w:val="24"/>
        </w:rPr>
      </w:pPr>
      <w:r w:rsidRPr="00047A16">
        <w:rPr>
          <w:sz w:val="24"/>
          <w:szCs w:val="24"/>
        </w:rPr>
        <w:t xml:space="preserve"> семьи;</w:t>
      </w:r>
    </w:p>
    <w:p w:rsidR="00047A16" w:rsidRPr="00047A16" w:rsidRDefault="00047A16" w:rsidP="003648B0">
      <w:pPr>
        <w:pStyle w:val="55"/>
        <w:numPr>
          <w:ilvl w:val="0"/>
          <w:numId w:val="34"/>
        </w:numPr>
        <w:shd w:val="clear" w:color="auto" w:fill="auto"/>
        <w:tabs>
          <w:tab w:val="left" w:pos="142"/>
        </w:tabs>
        <w:spacing w:line="252" w:lineRule="auto"/>
        <w:ind w:left="20" w:hanging="20"/>
        <w:contextualSpacing/>
        <w:rPr>
          <w:sz w:val="24"/>
          <w:szCs w:val="24"/>
        </w:rPr>
      </w:pPr>
      <w:r w:rsidRPr="00047A16">
        <w:rPr>
          <w:sz w:val="24"/>
          <w:szCs w:val="24"/>
        </w:rPr>
        <w:t>жизненного опыта своих родителей и прародителей;</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 xml:space="preserve">общественно полезной, личностно значимой деятельности в рамках </w:t>
      </w:r>
    </w:p>
    <w:p w:rsidR="00047A16" w:rsidRPr="00047A16" w:rsidRDefault="00047A16" w:rsidP="00047A16">
      <w:pPr>
        <w:pStyle w:val="55"/>
        <w:shd w:val="clear" w:color="auto" w:fill="auto"/>
        <w:tabs>
          <w:tab w:val="left" w:pos="142"/>
        </w:tabs>
        <w:spacing w:line="252" w:lineRule="auto"/>
        <w:ind w:left="20" w:right="20" w:firstLine="0"/>
        <w:contextualSpacing/>
        <w:rPr>
          <w:sz w:val="24"/>
          <w:szCs w:val="24"/>
        </w:rPr>
      </w:pPr>
      <w:r w:rsidRPr="00047A16">
        <w:rPr>
          <w:sz w:val="24"/>
          <w:szCs w:val="24"/>
        </w:rPr>
        <w:t xml:space="preserve"> педагогически организованных социальных и культурных практик;</w:t>
      </w:r>
    </w:p>
    <w:p w:rsidR="00047A16" w:rsidRPr="00047A16" w:rsidRDefault="00047A16" w:rsidP="003648B0">
      <w:pPr>
        <w:pStyle w:val="55"/>
        <w:numPr>
          <w:ilvl w:val="0"/>
          <w:numId w:val="34"/>
        </w:numPr>
        <w:shd w:val="clear" w:color="auto" w:fill="auto"/>
        <w:tabs>
          <w:tab w:val="left" w:pos="142"/>
        </w:tabs>
        <w:spacing w:line="252" w:lineRule="auto"/>
        <w:ind w:left="20" w:hanging="20"/>
        <w:contextualSpacing/>
        <w:rPr>
          <w:sz w:val="24"/>
          <w:szCs w:val="24"/>
        </w:rPr>
      </w:pPr>
      <w:r w:rsidRPr="00047A16">
        <w:rPr>
          <w:sz w:val="24"/>
          <w:szCs w:val="24"/>
        </w:rPr>
        <w:t>других источников информации и научного знания.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047A16" w:rsidRPr="00047A16" w:rsidRDefault="00047A16" w:rsidP="00047A16">
      <w:pPr>
        <w:pStyle w:val="55"/>
        <w:shd w:val="clear" w:color="auto" w:fill="auto"/>
        <w:spacing w:after="240" w:line="252" w:lineRule="auto"/>
        <w:ind w:left="20" w:firstLine="0"/>
        <w:contextualSpacing/>
        <w:rPr>
          <w:sz w:val="24"/>
          <w:szCs w:val="24"/>
        </w:rPr>
      </w:pPr>
      <w:r w:rsidRPr="00047A16">
        <w:rPr>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35" w:name="bookmark349"/>
    </w:p>
    <w:p w:rsidR="00047A16" w:rsidRPr="00047A16" w:rsidRDefault="00047A16" w:rsidP="00047A16">
      <w:pPr>
        <w:pStyle w:val="55"/>
        <w:shd w:val="clear" w:color="auto" w:fill="auto"/>
        <w:spacing w:after="240" w:line="252" w:lineRule="auto"/>
        <w:ind w:left="20" w:firstLine="0"/>
        <w:contextualSpacing/>
        <w:rPr>
          <w:b/>
          <w:sz w:val="24"/>
          <w:szCs w:val="24"/>
        </w:rPr>
      </w:pPr>
      <w:r w:rsidRPr="00047A16">
        <w:rPr>
          <w:b/>
          <w:sz w:val="24"/>
          <w:szCs w:val="24"/>
        </w:rPr>
        <w:t>Основное содержание воспитания и социализации обучающихся</w:t>
      </w:r>
      <w:bookmarkEnd w:id="235"/>
    </w:p>
    <w:p w:rsidR="00047A16" w:rsidRPr="00047A16" w:rsidRDefault="00047A16" w:rsidP="00047A16">
      <w:pPr>
        <w:pStyle w:val="55"/>
        <w:shd w:val="clear" w:color="auto" w:fill="auto"/>
        <w:spacing w:after="240" w:line="252" w:lineRule="auto"/>
        <w:ind w:left="20" w:firstLine="0"/>
        <w:contextualSpacing/>
        <w:rPr>
          <w:i/>
          <w:sz w:val="24"/>
          <w:szCs w:val="24"/>
        </w:rPr>
      </w:pPr>
      <w:r w:rsidRPr="00047A16">
        <w:rPr>
          <w:i/>
          <w:sz w:val="24"/>
          <w:szCs w:val="24"/>
        </w:rPr>
        <w:t>Воспитание гражданственности, патриотизма, уважения к правам, свободам и обязанностям человека:</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понимание и одобрение правил поведения в обществе, уважение органов и лиц, охраняющих общественный порядок;</w:t>
      </w:r>
    </w:p>
    <w:p w:rsidR="00047A16" w:rsidRPr="00047A16" w:rsidRDefault="00047A16" w:rsidP="003648B0">
      <w:pPr>
        <w:pStyle w:val="55"/>
        <w:numPr>
          <w:ilvl w:val="0"/>
          <w:numId w:val="34"/>
        </w:numPr>
        <w:shd w:val="clear" w:color="auto" w:fill="auto"/>
        <w:tabs>
          <w:tab w:val="left" w:pos="142"/>
        </w:tabs>
        <w:spacing w:line="252" w:lineRule="auto"/>
        <w:ind w:left="20" w:hanging="20"/>
        <w:contextualSpacing/>
        <w:rPr>
          <w:sz w:val="24"/>
          <w:szCs w:val="24"/>
        </w:rPr>
      </w:pPr>
      <w:r w:rsidRPr="00047A16">
        <w:rPr>
          <w:sz w:val="24"/>
          <w:szCs w:val="24"/>
        </w:rPr>
        <w:t>осознание конституционного долга и обязанностей гражданина своей Родины;</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bookmarkStart w:id="236" w:name="bookmark351"/>
    </w:p>
    <w:p w:rsidR="00047A16" w:rsidRPr="00047A16" w:rsidRDefault="00047A16" w:rsidP="00047A16">
      <w:pPr>
        <w:pStyle w:val="55"/>
        <w:shd w:val="clear" w:color="auto" w:fill="auto"/>
        <w:tabs>
          <w:tab w:val="left" w:pos="142"/>
        </w:tabs>
        <w:spacing w:line="252" w:lineRule="auto"/>
        <w:ind w:left="20" w:right="20" w:firstLine="0"/>
        <w:contextualSpacing/>
        <w:rPr>
          <w:sz w:val="24"/>
          <w:szCs w:val="24"/>
        </w:rPr>
      </w:pPr>
      <w:r w:rsidRPr="00047A16">
        <w:rPr>
          <w:i/>
          <w:sz w:val="24"/>
          <w:szCs w:val="24"/>
        </w:rPr>
        <w:t>Воспитание социальной ответственности и компетентности:</w:t>
      </w:r>
      <w:bookmarkEnd w:id="236"/>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усвоение позитивного социального опыта, образцов поведения подростков и молодёжи в современном мире;</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047A16" w:rsidRPr="00047A16" w:rsidRDefault="00047A16" w:rsidP="003648B0">
      <w:pPr>
        <w:pStyle w:val="55"/>
        <w:numPr>
          <w:ilvl w:val="0"/>
          <w:numId w:val="35"/>
        </w:numPr>
        <w:shd w:val="clear" w:color="auto" w:fill="auto"/>
        <w:tabs>
          <w:tab w:val="left" w:pos="142"/>
        </w:tabs>
        <w:spacing w:line="252" w:lineRule="auto"/>
        <w:ind w:left="0" w:right="20" w:firstLine="0"/>
        <w:contextualSpacing/>
        <w:rPr>
          <w:sz w:val="24"/>
          <w:szCs w:val="24"/>
        </w:rPr>
      </w:pPr>
      <w:r w:rsidRPr="00047A16">
        <w:rPr>
          <w:sz w:val="24"/>
          <w:szCs w:val="24"/>
        </w:rPr>
        <w:t>осознанное принятие основных социальных ролей, соответствующих подростковому возрасту:</w:t>
      </w:r>
    </w:p>
    <w:p w:rsidR="00047A16" w:rsidRPr="00047A16" w:rsidRDefault="00047A16" w:rsidP="003648B0">
      <w:pPr>
        <w:pStyle w:val="55"/>
        <w:numPr>
          <w:ilvl w:val="0"/>
          <w:numId w:val="35"/>
        </w:numPr>
        <w:shd w:val="clear" w:color="auto" w:fill="auto"/>
        <w:tabs>
          <w:tab w:val="left" w:pos="142"/>
          <w:tab w:val="left" w:pos="774"/>
        </w:tabs>
        <w:spacing w:line="252" w:lineRule="auto"/>
        <w:ind w:left="0" w:right="20" w:firstLine="0"/>
        <w:contextualSpacing/>
        <w:rPr>
          <w:sz w:val="24"/>
          <w:szCs w:val="24"/>
        </w:rPr>
      </w:pPr>
      <w:r w:rsidRPr="00047A16">
        <w:rPr>
          <w:sz w:val="24"/>
          <w:szCs w:val="24"/>
        </w:rPr>
        <w:t>социальные роли в семье: сына (дочери), брата (сестры), помощника, ответственного хозяина (хозяйки), наследника (наследницы);</w:t>
      </w:r>
    </w:p>
    <w:p w:rsidR="00047A16" w:rsidRPr="00047A16" w:rsidRDefault="00047A16" w:rsidP="003648B0">
      <w:pPr>
        <w:pStyle w:val="55"/>
        <w:numPr>
          <w:ilvl w:val="0"/>
          <w:numId w:val="35"/>
        </w:numPr>
        <w:shd w:val="clear" w:color="auto" w:fill="auto"/>
        <w:tabs>
          <w:tab w:val="left" w:pos="142"/>
          <w:tab w:val="left" w:pos="774"/>
        </w:tabs>
        <w:spacing w:line="252" w:lineRule="auto"/>
        <w:ind w:left="0" w:right="20" w:firstLine="0"/>
        <w:contextualSpacing/>
        <w:rPr>
          <w:sz w:val="24"/>
          <w:szCs w:val="24"/>
        </w:rPr>
      </w:pPr>
      <w:r w:rsidRPr="00047A16">
        <w:rPr>
          <w:sz w:val="24"/>
          <w:szCs w:val="2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047A16" w:rsidRPr="00047A16" w:rsidRDefault="00047A16" w:rsidP="003648B0">
      <w:pPr>
        <w:pStyle w:val="55"/>
        <w:numPr>
          <w:ilvl w:val="0"/>
          <w:numId w:val="35"/>
        </w:numPr>
        <w:shd w:val="clear" w:color="auto" w:fill="auto"/>
        <w:tabs>
          <w:tab w:val="left" w:pos="142"/>
          <w:tab w:val="left" w:pos="774"/>
        </w:tabs>
        <w:spacing w:line="252" w:lineRule="auto"/>
        <w:ind w:left="0" w:right="20" w:firstLine="0"/>
        <w:contextualSpacing/>
        <w:rPr>
          <w:sz w:val="24"/>
          <w:szCs w:val="24"/>
        </w:rPr>
      </w:pPr>
      <w:r w:rsidRPr="00047A16">
        <w:rPr>
          <w:sz w:val="24"/>
          <w:szCs w:val="2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047A16" w:rsidRPr="00047A16" w:rsidRDefault="00047A16" w:rsidP="003648B0">
      <w:pPr>
        <w:pStyle w:val="55"/>
        <w:numPr>
          <w:ilvl w:val="0"/>
          <w:numId w:val="35"/>
        </w:numPr>
        <w:shd w:val="clear" w:color="auto" w:fill="auto"/>
        <w:tabs>
          <w:tab w:val="left" w:pos="142"/>
        </w:tabs>
        <w:spacing w:line="252" w:lineRule="auto"/>
        <w:ind w:left="0" w:firstLine="0"/>
        <w:contextualSpacing/>
        <w:rPr>
          <w:sz w:val="24"/>
          <w:szCs w:val="24"/>
        </w:rPr>
      </w:pPr>
      <w:r w:rsidRPr="00047A16">
        <w:rPr>
          <w:sz w:val="24"/>
          <w:szCs w:val="24"/>
        </w:rPr>
        <w:t>формирование собственного конструктивного стиля общественного поведения.</w:t>
      </w:r>
      <w:bookmarkStart w:id="237" w:name="bookmark352"/>
    </w:p>
    <w:p w:rsidR="00047A16" w:rsidRPr="00047A16" w:rsidRDefault="00047A16" w:rsidP="00047A16">
      <w:pPr>
        <w:pStyle w:val="55"/>
        <w:shd w:val="clear" w:color="auto" w:fill="auto"/>
        <w:tabs>
          <w:tab w:val="left" w:pos="604"/>
        </w:tabs>
        <w:spacing w:line="252" w:lineRule="auto"/>
        <w:ind w:left="20" w:firstLine="0"/>
        <w:contextualSpacing/>
        <w:rPr>
          <w:sz w:val="24"/>
          <w:szCs w:val="24"/>
        </w:rPr>
      </w:pPr>
      <w:r w:rsidRPr="00047A16">
        <w:rPr>
          <w:i/>
          <w:sz w:val="24"/>
          <w:szCs w:val="24"/>
        </w:rPr>
        <w:t>Воспитание нравственных чувств, убеждений, этического сознания:</w:t>
      </w:r>
      <w:bookmarkEnd w:id="237"/>
    </w:p>
    <w:p w:rsidR="00047A16" w:rsidRPr="00047A16" w:rsidRDefault="00047A16" w:rsidP="003648B0">
      <w:pPr>
        <w:pStyle w:val="55"/>
        <w:numPr>
          <w:ilvl w:val="0"/>
          <w:numId w:val="34"/>
        </w:numPr>
        <w:shd w:val="clear" w:color="auto" w:fill="auto"/>
        <w:tabs>
          <w:tab w:val="left" w:pos="142"/>
        </w:tabs>
        <w:spacing w:line="252" w:lineRule="auto"/>
        <w:ind w:left="20" w:hanging="20"/>
        <w:contextualSpacing/>
        <w:rPr>
          <w:sz w:val="24"/>
          <w:szCs w:val="24"/>
        </w:rPr>
      </w:pPr>
      <w:r w:rsidRPr="00047A16">
        <w:rPr>
          <w:sz w:val="24"/>
          <w:szCs w:val="24"/>
        </w:rPr>
        <w:t>сознательное принятие базовых национальных российских ценностей;</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понимание значения нравственно-волевого усилия в выполнении учебных, учебно- трудовых и общественных обязанностей; стремление преодолевать трудности и доводить начатое дело до конца;</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bookmarkStart w:id="238" w:name="bookmark353"/>
    </w:p>
    <w:p w:rsidR="00047A16" w:rsidRPr="00047A16" w:rsidRDefault="00047A16" w:rsidP="00047A16">
      <w:pPr>
        <w:pStyle w:val="55"/>
        <w:shd w:val="clear" w:color="auto" w:fill="auto"/>
        <w:tabs>
          <w:tab w:val="left" w:pos="142"/>
        </w:tabs>
        <w:spacing w:line="252" w:lineRule="auto"/>
        <w:ind w:left="20" w:right="20" w:firstLine="0"/>
        <w:contextualSpacing/>
        <w:rPr>
          <w:i/>
          <w:sz w:val="24"/>
          <w:szCs w:val="24"/>
        </w:rPr>
      </w:pPr>
      <w:r w:rsidRPr="00047A16">
        <w:rPr>
          <w:i/>
          <w:sz w:val="24"/>
          <w:szCs w:val="24"/>
        </w:rPr>
        <w:t>Воспитание экологической культуры, культуры здорового и безопасного образа жизни:</w:t>
      </w:r>
      <w:bookmarkEnd w:id="238"/>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понимание взаимной связи здоровья, экологического качества окружающей среды и экологической культуры человека;</w:t>
      </w:r>
    </w:p>
    <w:p w:rsidR="00047A16" w:rsidRPr="00047A16" w:rsidRDefault="00047A16" w:rsidP="003648B0">
      <w:pPr>
        <w:pStyle w:val="55"/>
        <w:numPr>
          <w:ilvl w:val="0"/>
          <w:numId w:val="34"/>
        </w:numPr>
        <w:shd w:val="clear" w:color="auto" w:fill="auto"/>
        <w:tabs>
          <w:tab w:val="left" w:pos="142"/>
          <w:tab w:val="left" w:pos="654"/>
        </w:tabs>
        <w:spacing w:line="252" w:lineRule="auto"/>
        <w:ind w:left="20" w:right="20" w:hanging="20"/>
        <w:contextualSpacing/>
        <w:rPr>
          <w:sz w:val="24"/>
          <w:szCs w:val="24"/>
        </w:rPr>
      </w:pPr>
      <w:r w:rsidRPr="00047A16">
        <w:rPr>
          <w:sz w:val="24"/>
          <w:szCs w:val="24"/>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опыт участия в физкультурно-оздоровительных, санитарно-гигиенических мероприятиях, экологическом туризме;</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резко негативное отношение к курению, употреблению алкогольных напитков, наркотиков и других психоактивных веществ (ПАВ);</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i/>
          <w:sz w:val="24"/>
          <w:szCs w:val="24"/>
        </w:rPr>
      </w:pPr>
      <w:r w:rsidRPr="00047A16">
        <w:rPr>
          <w:sz w:val="24"/>
          <w:szCs w:val="24"/>
        </w:rPr>
        <w:t>отрицательное отношение к лицам и организациям, пропагандирующим курение и пьянство, распространяющим наркотики и другие ПАВ.</w:t>
      </w:r>
      <w:bookmarkStart w:id="239" w:name="bookmark354"/>
      <w:r w:rsidRPr="00047A16">
        <w:rPr>
          <w:sz w:val="24"/>
          <w:szCs w:val="24"/>
        </w:rPr>
        <w:t xml:space="preserve"> </w:t>
      </w:r>
      <w:r w:rsidRPr="00047A16">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39"/>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понимание необходимости научных знаний для развития личности и общества, их роли в жизни, труде, творчестве;</w:t>
      </w:r>
    </w:p>
    <w:p w:rsidR="00047A16" w:rsidRPr="00047A16" w:rsidRDefault="00047A16" w:rsidP="003648B0">
      <w:pPr>
        <w:pStyle w:val="55"/>
        <w:numPr>
          <w:ilvl w:val="0"/>
          <w:numId w:val="34"/>
        </w:numPr>
        <w:shd w:val="clear" w:color="auto" w:fill="auto"/>
        <w:tabs>
          <w:tab w:val="left" w:pos="142"/>
        </w:tabs>
        <w:spacing w:line="252" w:lineRule="auto"/>
        <w:ind w:left="20" w:hanging="20"/>
        <w:contextualSpacing/>
        <w:rPr>
          <w:sz w:val="24"/>
          <w:szCs w:val="24"/>
        </w:rPr>
      </w:pPr>
      <w:r w:rsidRPr="00047A16">
        <w:rPr>
          <w:sz w:val="24"/>
          <w:szCs w:val="24"/>
        </w:rPr>
        <w:t>осознание нравственных основ образования;</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осознание важности непрерывного образования и самообразования в течение всей жизни;</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047A16" w:rsidRPr="00047A16" w:rsidRDefault="00047A16" w:rsidP="003648B0">
      <w:pPr>
        <w:pStyle w:val="55"/>
        <w:numPr>
          <w:ilvl w:val="0"/>
          <w:numId w:val="34"/>
        </w:numPr>
        <w:shd w:val="clear" w:color="auto" w:fill="auto"/>
        <w:tabs>
          <w:tab w:val="left" w:pos="142"/>
        </w:tabs>
        <w:spacing w:line="252" w:lineRule="auto"/>
        <w:ind w:left="20" w:hanging="20"/>
        <w:contextualSpacing/>
        <w:rPr>
          <w:sz w:val="24"/>
          <w:szCs w:val="24"/>
        </w:rPr>
      </w:pPr>
      <w:r w:rsidRPr="00047A16">
        <w:rPr>
          <w:sz w:val="24"/>
          <w:szCs w:val="24"/>
        </w:rPr>
        <w:t>общее знакомство с трудовым законодательством;</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нетерпимое отношение к лени, безответственности и пассивности в образовании и труде.</w:t>
      </w:r>
      <w:bookmarkStart w:id="240" w:name="bookmark355"/>
    </w:p>
    <w:p w:rsidR="00047A16" w:rsidRPr="00047A16" w:rsidRDefault="00047A16" w:rsidP="00047A16">
      <w:pPr>
        <w:pStyle w:val="55"/>
        <w:shd w:val="clear" w:color="auto" w:fill="auto"/>
        <w:tabs>
          <w:tab w:val="left" w:pos="142"/>
        </w:tabs>
        <w:spacing w:line="252" w:lineRule="auto"/>
        <w:ind w:left="20" w:right="20" w:firstLine="0"/>
        <w:contextualSpacing/>
        <w:rPr>
          <w:i/>
          <w:sz w:val="24"/>
          <w:szCs w:val="24"/>
        </w:rPr>
      </w:pPr>
      <w:r w:rsidRPr="00047A16">
        <w:rPr>
          <w:i/>
          <w:sz w:val="24"/>
          <w:szCs w:val="24"/>
        </w:rPr>
        <w:t>Воспитание ценностного отношения к прекрасному, формирование основ эстетической культуры (эстетическое воспитание):</w:t>
      </w:r>
      <w:bookmarkEnd w:id="240"/>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ценностное отношение к прекрасному, восприятие искусства как особой формы познания и преобразования мира;</w:t>
      </w:r>
    </w:p>
    <w:p w:rsidR="00047A16" w:rsidRPr="00047A16" w:rsidRDefault="00047A16" w:rsidP="003648B0">
      <w:pPr>
        <w:pStyle w:val="55"/>
        <w:numPr>
          <w:ilvl w:val="0"/>
          <w:numId w:val="34"/>
        </w:numPr>
        <w:shd w:val="clear" w:color="auto" w:fill="auto"/>
        <w:tabs>
          <w:tab w:val="left" w:pos="142"/>
        </w:tabs>
        <w:spacing w:line="252" w:lineRule="auto"/>
        <w:ind w:left="20" w:right="20" w:hanging="20"/>
        <w:contextualSpacing/>
        <w:rPr>
          <w:sz w:val="24"/>
          <w:szCs w:val="24"/>
        </w:rPr>
      </w:pPr>
      <w:r w:rsidRPr="00047A16">
        <w:rPr>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047A16" w:rsidRPr="00047A16" w:rsidRDefault="00047A16" w:rsidP="003648B0">
      <w:pPr>
        <w:pStyle w:val="55"/>
        <w:numPr>
          <w:ilvl w:val="0"/>
          <w:numId w:val="34"/>
        </w:numPr>
        <w:shd w:val="clear" w:color="auto" w:fill="auto"/>
        <w:tabs>
          <w:tab w:val="left" w:pos="142"/>
        </w:tabs>
        <w:spacing w:after="275" w:line="252" w:lineRule="auto"/>
        <w:ind w:left="20" w:hanging="20"/>
        <w:contextualSpacing/>
        <w:rPr>
          <w:sz w:val="24"/>
          <w:szCs w:val="24"/>
        </w:rPr>
      </w:pPr>
      <w:r w:rsidRPr="00047A16">
        <w:rPr>
          <w:sz w:val="24"/>
          <w:szCs w:val="24"/>
        </w:rPr>
        <w:t>представление об искусстве народов России.</w:t>
      </w:r>
      <w:bookmarkStart w:id="241" w:name="bookmark356"/>
    </w:p>
    <w:p w:rsidR="00047A16" w:rsidRPr="00047A16" w:rsidRDefault="00047A16" w:rsidP="00047A16">
      <w:pPr>
        <w:pStyle w:val="55"/>
        <w:shd w:val="clear" w:color="auto" w:fill="auto"/>
        <w:tabs>
          <w:tab w:val="left" w:pos="142"/>
        </w:tabs>
        <w:spacing w:after="275" w:line="252" w:lineRule="auto"/>
        <w:ind w:left="20" w:firstLine="0"/>
        <w:contextualSpacing/>
        <w:rPr>
          <w:b/>
          <w:sz w:val="24"/>
          <w:szCs w:val="24"/>
        </w:rPr>
      </w:pPr>
      <w:r w:rsidRPr="00047A16">
        <w:rPr>
          <w:b/>
          <w:sz w:val="24"/>
          <w:szCs w:val="24"/>
        </w:rPr>
        <w:t>Виды деятельности и формы занятий с обучающимися</w:t>
      </w:r>
      <w:bookmarkStart w:id="242" w:name="bookmark357"/>
      <w:bookmarkEnd w:id="241"/>
    </w:p>
    <w:p w:rsidR="00047A16" w:rsidRPr="00047A16" w:rsidRDefault="00047A16" w:rsidP="00047A16">
      <w:pPr>
        <w:pStyle w:val="55"/>
        <w:shd w:val="clear" w:color="auto" w:fill="auto"/>
        <w:tabs>
          <w:tab w:val="left" w:pos="142"/>
        </w:tabs>
        <w:spacing w:after="275" w:line="252" w:lineRule="auto"/>
        <w:ind w:left="20" w:firstLine="0"/>
        <w:contextualSpacing/>
        <w:rPr>
          <w:b/>
          <w:i/>
          <w:sz w:val="24"/>
          <w:szCs w:val="24"/>
        </w:rPr>
      </w:pPr>
      <w:r w:rsidRPr="00047A16">
        <w:rPr>
          <w:i/>
          <w:sz w:val="24"/>
          <w:szCs w:val="24"/>
        </w:rPr>
        <w:t>Воспитание гражданственности, патриотизма, уважения к правам, свободам и</w:t>
      </w:r>
      <w:bookmarkStart w:id="243" w:name="bookmark358"/>
      <w:bookmarkEnd w:id="242"/>
      <w:r w:rsidRPr="00047A16">
        <w:rPr>
          <w:i/>
          <w:sz w:val="24"/>
          <w:szCs w:val="24"/>
        </w:rPr>
        <w:t xml:space="preserve"> обязанностям человека</w:t>
      </w:r>
      <w:bookmarkEnd w:id="243"/>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Ростовской области, города Шахты.</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предмета «История Донского края»).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Участвуют в беседах о подвигах Российской армии, защитниках Отечества, в проведении военно-спортивных игр.</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 культурных праздников).</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bookmarkStart w:id="244" w:name="bookmark359"/>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i/>
          <w:sz w:val="24"/>
          <w:szCs w:val="24"/>
        </w:rPr>
        <w:t>Воспитание социальной ответственности и компетентности</w:t>
      </w:r>
      <w:bookmarkEnd w:id="244"/>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Активно участвуют в улучшении школьной среды, доступных сфер жизни окружающего социума.</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Приобретают опыт и осваивают основные формы учебного сотрудничества: сотрудничество со сверстниками и с учителями.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Активно участвуют в организации, осуществлении и развитии школьного самоуправления: участвуют в принятии Совета организации, Совета старшеклассников; решают вопросы, связанные с самообслуживанием, поддержанием порядка, дисциплины, дежурства и работы в школе; контролируют выполнение обучающимися.  Правил внутреннего распорядка учащихся; защищают права обучающихся на всех уровнях управления школой и т. д.</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города.</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bookmarkStart w:id="245" w:name="bookmark360"/>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i/>
          <w:sz w:val="24"/>
          <w:szCs w:val="24"/>
        </w:rPr>
        <w:t>Воспитание нравственных чувств, убеждений, этического сознания</w:t>
      </w:r>
      <w:bookmarkEnd w:id="245"/>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Знакомятся с конкретными примерами высоконравственных отношений людей, участвуют в подготовке и проведении бесед.</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Участвуют в акции «Чистый двор, чистая улица» в рамках реализации программы благоустройства «Школьный дворик», муниципальной программы благоустройства «Чистый хутор».</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Принимают добровольное участие в благотворительных акциях «Рождественский перезвон», «Подарок солдату», «Ветеран живет рядом», «День пожилого человека», в оказании помощи нуждающимся, заботе о животных, живых существах, природе.</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например «Мама, папа, я - спортивная семья», праздники, посвященные Дню матери,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bookmarkStart w:id="246" w:name="bookmark361"/>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i/>
          <w:sz w:val="24"/>
          <w:szCs w:val="24"/>
        </w:rPr>
        <w:t>Воспитание экологической культуры, культуры здорового и безопасного образа жизни</w:t>
      </w:r>
      <w:bookmarkEnd w:id="246"/>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рамках акций «Я выбираю спорт как альтернативу пагубным привычкам», «Дети Юга», декадников БДД, участия в городской спартакиаде школьников «Здоровье нации - путь к олимпийским вершинам!», школьной спартакиады, наркологического диспансера, городской общественной организации «Матери против наркотиков», в ходе тематических классных часов, просмотра тематических фильмов на уроках химии, биологии, ОБЖ, внеклассных мероприятий.</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Участвуют в пропаганде экологически целесообразного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рамках акций «Экология. Безопасность. Жизнь», «Покормите птиц», ролевых игр, разработки и защиты творческих проектов, участия в городских экологических слетах и научно-практических конференциях, во время проведения культурологических экскурсий.</w:t>
      </w:r>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Составляют правильный режим занятий физической культурой, спортом, рацион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047A16" w:rsidRPr="00047A16" w:rsidRDefault="00047A16" w:rsidP="00047A16">
      <w:pPr>
        <w:pStyle w:val="55"/>
        <w:shd w:val="clear" w:color="auto" w:fill="auto"/>
        <w:spacing w:line="252" w:lineRule="auto"/>
        <w:ind w:firstLine="0"/>
        <w:contextualSpacing/>
        <w:rPr>
          <w:sz w:val="24"/>
          <w:szCs w:val="24"/>
        </w:rPr>
      </w:pPr>
      <w:r w:rsidRPr="00047A16">
        <w:rPr>
          <w:sz w:val="24"/>
          <w:szCs w:val="24"/>
        </w:rPr>
        <w:t>Учатся оказывать первую доврачебную помощь пострадавшим.</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Получают представление о возможном негативном влиянии компьютерных игр, телевидения, рекламы на здоровье человека.</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в рамках проведение тематических классных часов, лекций, бесед с приглашением врачей- наркологов, проведения диагностики по проблемам курения, злоупотребления спиртными напитками, наркотиками, участие в акциях, пропагандирующих здоровый образ жизни, разработка и защита творческих проектов, организация оздоровительных мероприятий досуга учащихся, основанных на принципах нравственности, духовного и физического здоровья, восприятие жизни человека, как самоценности и отказа от употребления ПАВ.</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bookmarkStart w:id="247" w:name="bookmark362"/>
    </w:p>
    <w:p w:rsidR="00047A16" w:rsidRPr="00047A16" w:rsidRDefault="00047A16" w:rsidP="00047A16">
      <w:pPr>
        <w:pStyle w:val="55"/>
        <w:shd w:val="clear" w:color="auto" w:fill="auto"/>
        <w:spacing w:line="252" w:lineRule="auto"/>
        <w:ind w:left="20" w:right="20" w:firstLine="0"/>
        <w:contextualSpacing/>
        <w:rPr>
          <w:i/>
          <w:sz w:val="24"/>
          <w:szCs w:val="24"/>
        </w:rPr>
      </w:pPr>
      <w:r w:rsidRPr="00047A16">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47"/>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Участвуют в подготовке и проведении научно-практических конференций, творческих конкурсов, проектов, декадников профориентации, изучении профессионального самоопределения.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Участвуют в олимпиадах по учебным предметам, конкурсах технического творчества, днях открытых дверей в образовательных организациях начального и среднего профессионального образования, экскурсиях в научные организации, учреждения культуры, в ходе которых знакомятся с различными профессиями.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В ходе выполнения поисковых заданий, разработке творческих проектов знакомятся с профессиональной деятельностью и жизненным путем своих родителей и прародителей.</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Приобретают умения и навыки сотрудничества, ролевого взаимодействия со сверстниками, взрослыми раскрывающих перед подростками широкий спектр профессиональной и трудовой деятельности.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Учатся творчески и критически работать с информацией: целенаправленный сбор информации, ее структурирование, анализ и обобщение из разных источников.</w:t>
      </w:r>
      <w:bookmarkStart w:id="248" w:name="bookmark363"/>
    </w:p>
    <w:p w:rsidR="00047A16" w:rsidRPr="00047A16" w:rsidRDefault="00047A16" w:rsidP="00047A16">
      <w:pPr>
        <w:pStyle w:val="55"/>
        <w:shd w:val="clear" w:color="auto" w:fill="auto"/>
        <w:spacing w:line="252" w:lineRule="auto"/>
        <w:ind w:left="20" w:right="20" w:firstLine="0"/>
        <w:contextualSpacing/>
        <w:rPr>
          <w:i/>
          <w:sz w:val="24"/>
          <w:szCs w:val="24"/>
        </w:rPr>
      </w:pPr>
      <w:r w:rsidRPr="00047A16">
        <w:rPr>
          <w:i/>
          <w:sz w:val="24"/>
          <w:szCs w:val="24"/>
        </w:rPr>
        <w:t xml:space="preserve">Воспитание ценностного отношения к прекрасному, формирование основ эстетической культуры </w:t>
      </w:r>
      <w:bookmarkEnd w:id="248"/>
      <w:r w:rsidRPr="00047A16">
        <w:rPr>
          <w:i/>
          <w:sz w:val="24"/>
          <w:szCs w:val="24"/>
        </w:rPr>
        <w:t>.</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Получают представления об эстетических идеалах и художественных ценностях культур народов России.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Изучают творчество писателей, поэтов, художников Донского края и их вклад в историю России, принимают участие в организации тематических экспозиций на базе школьного музея.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Участвуют вместе с родителями в проведении выставок семейного художественного творчества «Золотая осень», «Мой край Донской».</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Участвуют в оформлении класса и школы, озеленении пришкольного участка, стремятся внести красоту в домашний быт.</w:t>
      </w:r>
      <w:bookmarkStart w:id="249" w:name="bookmark364"/>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Этапы организации социализации обучающихся,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субъектами</w:t>
      </w:r>
      <w:bookmarkEnd w:id="249"/>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d"/>
          <w:sz w:val="24"/>
          <w:szCs w:val="24"/>
        </w:rPr>
        <w:t>Организационно-административный этап</w:t>
      </w:r>
      <w:r w:rsidRPr="00047A16">
        <w:rPr>
          <w:sz w:val="24"/>
          <w:szCs w:val="24"/>
        </w:rPr>
        <w:t xml:space="preserve"> включает:</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 патриотических ценностей, партнёрства и сотрудничества, приоритетов развития общества и государства;</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047A16" w:rsidRPr="00047A16" w:rsidRDefault="00047A16" w:rsidP="003648B0">
      <w:pPr>
        <w:pStyle w:val="55"/>
        <w:numPr>
          <w:ilvl w:val="0"/>
          <w:numId w:val="36"/>
        </w:numPr>
        <w:shd w:val="clear" w:color="auto" w:fill="auto"/>
        <w:tabs>
          <w:tab w:val="left" w:pos="142"/>
        </w:tabs>
        <w:spacing w:line="252" w:lineRule="auto"/>
        <w:ind w:left="20" w:hanging="20"/>
        <w:contextualSpacing/>
        <w:rPr>
          <w:sz w:val="24"/>
          <w:szCs w:val="24"/>
        </w:rPr>
      </w:pPr>
      <w:r w:rsidRPr="00047A16">
        <w:rPr>
          <w:sz w:val="24"/>
          <w:szCs w:val="24"/>
        </w:rPr>
        <w:t>создание условий для организованной деятельности школьных социальных групп;</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047A16" w:rsidRPr="00047A16" w:rsidRDefault="00047A16" w:rsidP="003648B0">
      <w:pPr>
        <w:pStyle w:val="55"/>
        <w:numPr>
          <w:ilvl w:val="0"/>
          <w:numId w:val="36"/>
        </w:numPr>
        <w:shd w:val="clear" w:color="auto" w:fill="auto"/>
        <w:tabs>
          <w:tab w:val="left" w:pos="142"/>
        </w:tabs>
        <w:spacing w:line="252" w:lineRule="auto"/>
        <w:ind w:right="20" w:hanging="20"/>
        <w:contextualSpacing/>
        <w:rPr>
          <w:sz w:val="24"/>
          <w:szCs w:val="24"/>
        </w:rPr>
      </w:pPr>
      <w:r w:rsidRPr="00047A16">
        <w:rPr>
          <w:sz w:val="24"/>
          <w:szCs w:val="2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047A16" w:rsidRPr="00047A16" w:rsidRDefault="00047A16" w:rsidP="00047A16">
      <w:pPr>
        <w:pStyle w:val="55"/>
        <w:shd w:val="clear" w:color="auto" w:fill="auto"/>
        <w:spacing w:line="252" w:lineRule="auto"/>
        <w:ind w:right="20" w:firstLine="0"/>
        <w:contextualSpacing/>
        <w:rPr>
          <w:sz w:val="24"/>
          <w:szCs w:val="24"/>
        </w:rPr>
      </w:pPr>
      <w:r w:rsidRPr="00047A16">
        <w:rPr>
          <w:rStyle w:val="affd"/>
          <w:sz w:val="24"/>
          <w:szCs w:val="24"/>
        </w:rPr>
        <w:t>Организационно-педагогический этап</w:t>
      </w:r>
      <w:r w:rsidRPr="00047A16">
        <w:rPr>
          <w:sz w:val="24"/>
          <w:szCs w:val="24"/>
        </w:rPr>
        <w:t xml:space="preserve"> включает:</w:t>
      </w:r>
    </w:p>
    <w:p w:rsidR="00047A16" w:rsidRPr="00047A16" w:rsidRDefault="00047A16" w:rsidP="003648B0">
      <w:pPr>
        <w:pStyle w:val="55"/>
        <w:numPr>
          <w:ilvl w:val="0"/>
          <w:numId w:val="36"/>
        </w:numPr>
        <w:shd w:val="clear" w:color="auto" w:fill="auto"/>
        <w:tabs>
          <w:tab w:val="left" w:pos="142"/>
        </w:tabs>
        <w:spacing w:line="252" w:lineRule="auto"/>
        <w:ind w:right="20" w:firstLine="0"/>
        <w:contextualSpacing/>
        <w:rPr>
          <w:sz w:val="24"/>
          <w:szCs w:val="24"/>
        </w:rPr>
      </w:pPr>
      <w:r w:rsidRPr="00047A16">
        <w:rPr>
          <w:sz w:val="24"/>
          <w:szCs w:val="24"/>
        </w:rPr>
        <w:t>обеспечение целенаправленности, системности и непрерывности процесса социализации обучающихся;</w:t>
      </w:r>
    </w:p>
    <w:p w:rsidR="00047A16" w:rsidRPr="00047A16" w:rsidRDefault="00047A16" w:rsidP="003648B0">
      <w:pPr>
        <w:pStyle w:val="55"/>
        <w:numPr>
          <w:ilvl w:val="0"/>
          <w:numId w:val="36"/>
        </w:numPr>
        <w:shd w:val="clear" w:color="auto" w:fill="auto"/>
        <w:tabs>
          <w:tab w:val="left" w:pos="142"/>
        </w:tabs>
        <w:spacing w:line="252" w:lineRule="auto"/>
        <w:ind w:right="20" w:firstLine="0"/>
        <w:contextualSpacing/>
        <w:rPr>
          <w:sz w:val="24"/>
          <w:szCs w:val="24"/>
        </w:rPr>
      </w:pPr>
      <w:r w:rsidRPr="00047A16">
        <w:rPr>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047A16" w:rsidRPr="00047A16" w:rsidRDefault="00047A16" w:rsidP="003648B0">
      <w:pPr>
        <w:pStyle w:val="55"/>
        <w:numPr>
          <w:ilvl w:val="0"/>
          <w:numId w:val="36"/>
        </w:numPr>
        <w:shd w:val="clear" w:color="auto" w:fill="auto"/>
        <w:tabs>
          <w:tab w:val="left" w:pos="142"/>
        </w:tabs>
        <w:spacing w:line="252" w:lineRule="auto"/>
        <w:ind w:right="20" w:firstLine="0"/>
        <w:contextualSpacing/>
        <w:rPr>
          <w:sz w:val="24"/>
          <w:szCs w:val="24"/>
        </w:rPr>
      </w:pPr>
      <w:r w:rsidRPr="00047A16">
        <w:rPr>
          <w:sz w:val="24"/>
          <w:szCs w:val="2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047A16" w:rsidRPr="00047A16" w:rsidRDefault="00047A16" w:rsidP="003648B0">
      <w:pPr>
        <w:pStyle w:val="55"/>
        <w:numPr>
          <w:ilvl w:val="0"/>
          <w:numId w:val="36"/>
        </w:numPr>
        <w:shd w:val="clear" w:color="auto" w:fill="auto"/>
        <w:tabs>
          <w:tab w:val="left" w:pos="142"/>
        </w:tabs>
        <w:spacing w:line="252" w:lineRule="auto"/>
        <w:ind w:right="20" w:firstLine="0"/>
        <w:contextualSpacing/>
        <w:rPr>
          <w:sz w:val="24"/>
          <w:szCs w:val="24"/>
        </w:rPr>
      </w:pPr>
      <w:r w:rsidRPr="00047A16">
        <w:rPr>
          <w:sz w:val="24"/>
          <w:szCs w:val="24"/>
        </w:rPr>
        <w:t>создание условий для социальной деятельности обучающихся в процессе обучения и воспитания;</w:t>
      </w:r>
    </w:p>
    <w:p w:rsidR="00047A16" w:rsidRPr="00047A16" w:rsidRDefault="00047A16" w:rsidP="003648B0">
      <w:pPr>
        <w:pStyle w:val="55"/>
        <w:numPr>
          <w:ilvl w:val="0"/>
          <w:numId w:val="36"/>
        </w:numPr>
        <w:shd w:val="clear" w:color="auto" w:fill="auto"/>
        <w:tabs>
          <w:tab w:val="left" w:pos="142"/>
        </w:tabs>
        <w:spacing w:line="252" w:lineRule="auto"/>
        <w:ind w:right="20" w:firstLine="0"/>
        <w:contextualSpacing/>
        <w:rPr>
          <w:sz w:val="24"/>
          <w:szCs w:val="24"/>
        </w:rPr>
      </w:pPr>
      <w:r w:rsidRPr="00047A16">
        <w:rPr>
          <w:sz w:val="24"/>
          <w:szCs w:val="2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047A16" w:rsidRPr="00047A16" w:rsidRDefault="00047A16" w:rsidP="003648B0">
      <w:pPr>
        <w:pStyle w:val="55"/>
        <w:numPr>
          <w:ilvl w:val="0"/>
          <w:numId w:val="36"/>
        </w:numPr>
        <w:shd w:val="clear" w:color="auto" w:fill="auto"/>
        <w:tabs>
          <w:tab w:val="left" w:pos="142"/>
        </w:tabs>
        <w:spacing w:line="252" w:lineRule="auto"/>
        <w:ind w:right="20" w:firstLine="0"/>
        <w:contextualSpacing/>
        <w:rPr>
          <w:sz w:val="24"/>
          <w:szCs w:val="24"/>
        </w:rPr>
      </w:pPr>
      <w:r w:rsidRPr="00047A16">
        <w:rPr>
          <w:sz w:val="24"/>
          <w:szCs w:val="24"/>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047A16" w:rsidRPr="00047A16" w:rsidRDefault="00047A16" w:rsidP="003648B0">
      <w:pPr>
        <w:pStyle w:val="55"/>
        <w:numPr>
          <w:ilvl w:val="0"/>
          <w:numId w:val="36"/>
        </w:numPr>
        <w:shd w:val="clear" w:color="auto" w:fill="auto"/>
        <w:tabs>
          <w:tab w:val="left" w:pos="142"/>
        </w:tabs>
        <w:spacing w:line="252" w:lineRule="auto"/>
        <w:ind w:right="20" w:firstLine="0"/>
        <w:contextualSpacing/>
        <w:rPr>
          <w:sz w:val="24"/>
          <w:szCs w:val="24"/>
        </w:rPr>
      </w:pPr>
      <w:r w:rsidRPr="00047A16">
        <w:rPr>
          <w:sz w:val="24"/>
          <w:szCs w:val="24"/>
        </w:rPr>
        <w:t>использование социальной деятельности как ведущего фактора формирования личности обучающегося;</w:t>
      </w:r>
    </w:p>
    <w:p w:rsidR="00047A16" w:rsidRPr="00047A16" w:rsidRDefault="00047A16" w:rsidP="003648B0">
      <w:pPr>
        <w:pStyle w:val="55"/>
        <w:numPr>
          <w:ilvl w:val="0"/>
          <w:numId w:val="36"/>
        </w:numPr>
        <w:shd w:val="clear" w:color="auto" w:fill="auto"/>
        <w:tabs>
          <w:tab w:val="left" w:pos="142"/>
        </w:tabs>
        <w:spacing w:line="252" w:lineRule="auto"/>
        <w:ind w:right="20" w:firstLine="0"/>
        <w:contextualSpacing/>
        <w:rPr>
          <w:sz w:val="24"/>
          <w:szCs w:val="24"/>
        </w:rPr>
      </w:pPr>
      <w:r w:rsidRPr="00047A16">
        <w:rPr>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047A16" w:rsidRPr="00047A16" w:rsidRDefault="00047A16" w:rsidP="003648B0">
      <w:pPr>
        <w:pStyle w:val="55"/>
        <w:numPr>
          <w:ilvl w:val="0"/>
          <w:numId w:val="36"/>
        </w:numPr>
        <w:shd w:val="clear" w:color="auto" w:fill="auto"/>
        <w:tabs>
          <w:tab w:val="left" w:pos="142"/>
        </w:tabs>
        <w:spacing w:line="252" w:lineRule="auto"/>
        <w:ind w:right="20" w:firstLine="0"/>
        <w:contextualSpacing/>
        <w:rPr>
          <w:sz w:val="24"/>
          <w:szCs w:val="24"/>
        </w:rPr>
      </w:pPr>
      <w:r w:rsidRPr="00047A16">
        <w:rPr>
          <w:sz w:val="24"/>
          <w:szCs w:val="2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bookmarkStart w:id="250" w:name="bookmark365"/>
    </w:p>
    <w:p w:rsidR="00047A16" w:rsidRPr="00047A16" w:rsidRDefault="00047A16" w:rsidP="00047A16">
      <w:pPr>
        <w:pStyle w:val="55"/>
        <w:shd w:val="clear" w:color="auto" w:fill="auto"/>
        <w:tabs>
          <w:tab w:val="left" w:pos="142"/>
        </w:tabs>
        <w:spacing w:line="252" w:lineRule="auto"/>
        <w:ind w:right="20" w:firstLine="0"/>
        <w:contextualSpacing/>
        <w:rPr>
          <w:sz w:val="24"/>
          <w:szCs w:val="24"/>
        </w:rPr>
      </w:pPr>
      <w:r w:rsidRPr="00047A16">
        <w:rPr>
          <w:b/>
          <w:sz w:val="24"/>
          <w:szCs w:val="24"/>
        </w:rPr>
        <w:t>Этап социализации обучающихся</w:t>
      </w:r>
      <w:r w:rsidRPr="00047A16">
        <w:rPr>
          <w:rStyle w:val="2fd"/>
          <w:rFonts w:eastAsia="Arial Unicode MS"/>
          <w:sz w:val="24"/>
          <w:szCs w:val="24"/>
        </w:rPr>
        <w:t xml:space="preserve"> включает:</w:t>
      </w:r>
      <w:bookmarkEnd w:id="250"/>
    </w:p>
    <w:p w:rsidR="00047A16" w:rsidRPr="00047A16" w:rsidRDefault="00047A16" w:rsidP="003648B0">
      <w:pPr>
        <w:pStyle w:val="55"/>
        <w:numPr>
          <w:ilvl w:val="0"/>
          <w:numId w:val="36"/>
        </w:numPr>
        <w:shd w:val="clear" w:color="auto" w:fill="auto"/>
        <w:tabs>
          <w:tab w:val="left" w:pos="142"/>
        </w:tabs>
        <w:spacing w:line="252" w:lineRule="auto"/>
        <w:ind w:right="20" w:firstLine="0"/>
        <w:contextualSpacing/>
        <w:rPr>
          <w:sz w:val="24"/>
          <w:szCs w:val="24"/>
        </w:rPr>
      </w:pPr>
      <w:r w:rsidRPr="00047A16">
        <w:rPr>
          <w:sz w:val="24"/>
          <w:szCs w:val="2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047A16" w:rsidRPr="00047A16" w:rsidRDefault="00047A16" w:rsidP="003648B0">
      <w:pPr>
        <w:pStyle w:val="55"/>
        <w:numPr>
          <w:ilvl w:val="0"/>
          <w:numId w:val="36"/>
        </w:numPr>
        <w:shd w:val="clear" w:color="auto" w:fill="auto"/>
        <w:tabs>
          <w:tab w:val="left" w:pos="142"/>
        </w:tabs>
        <w:spacing w:line="252" w:lineRule="auto"/>
        <w:ind w:right="20" w:firstLine="0"/>
        <w:contextualSpacing/>
        <w:rPr>
          <w:sz w:val="24"/>
          <w:szCs w:val="24"/>
        </w:rPr>
      </w:pPr>
      <w:r w:rsidRPr="00047A16">
        <w:rPr>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047A16" w:rsidRPr="00047A16" w:rsidRDefault="00047A16" w:rsidP="003648B0">
      <w:pPr>
        <w:pStyle w:val="55"/>
        <w:numPr>
          <w:ilvl w:val="0"/>
          <w:numId w:val="36"/>
        </w:numPr>
        <w:shd w:val="clear" w:color="auto" w:fill="auto"/>
        <w:tabs>
          <w:tab w:val="left" w:pos="142"/>
        </w:tabs>
        <w:spacing w:line="252" w:lineRule="auto"/>
        <w:ind w:right="20" w:firstLine="0"/>
        <w:contextualSpacing/>
        <w:rPr>
          <w:sz w:val="24"/>
          <w:szCs w:val="24"/>
        </w:rPr>
      </w:pPr>
      <w:r w:rsidRPr="00047A16">
        <w:rPr>
          <w:sz w:val="24"/>
          <w:szCs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047A16" w:rsidRPr="00047A16" w:rsidRDefault="00047A16" w:rsidP="003648B0">
      <w:pPr>
        <w:pStyle w:val="55"/>
        <w:numPr>
          <w:ilvl w:val="0"/>
          <w:numId w:val="36"/>
        </w:numPr>
        <w:shd w:val="clear" w:color="auto" w:fill="auto"/>
        <w:tabs>
          <w:tab w:val="left" w:pos="142"/>
        </w:tabs>
        <w:spacing w:line="252" w:lineRule="auto"/>
        <w:ind w:right="20" w:firstLine="0"/>
        <w:contextualSpacing/>
        <w:rPr>
          <w:sz w:val="24"/>
          <w:szCs w:val="24"/>
        </w:rPr>
      </w:pPr>
      <w:r w:rsidRPr="00047A16">
        <w:rPr>
          <w:sz w:val="24"/>
          <w:szCs w:val="24"/>
        </w:rPr>
        <w:t>достижение уровня физического, социального и духовного развития, адекватного своему возрасту;</w:t>
      </w:r>
    </w:p>
    <w:p w:rsidR="00047A16" w:rsidRPr="00047A16" w:rsidRDefault="00047A16" w:rsidP="003648B0">
      <w:pPr>
        <w:pStyle w:val="55"/>
        <w:numPr>
          <w:ilvl w:val="0"/>
          <w:numId w:val="36"/>
        </w:numPr>
        <w:shd w:val="clear" w:color="auto" w:fill="auto"/>
        <w:tabs>
          <w:tab w:val="left" w:pos="142"/>
        </w:tabs>
        <w:spacing w:line="252" w:lineRule="auto"/>
        <w:ind w:right="20" w:firstLine="0"/>
        <w:contextualSpacing/>
        <w:rPr>
          <w:sz w:val="24"/>
          <w:szCs w:val="24"/>
        </w:rPr>
      </w:pPr>
      <w:r w:rsidRPr="00047A16">
        <w:rPr>
          <w:sz w:val="24"/>
          <w:szCs w:val="24"/>
        </w:rPr>
        <w:t>умение решать социально-культурные задачи  специфичные для возраста обучающегося;</w:t>
      </w:r>
    </w:p>
    <w:p w:rsidR="00047A16" w:rsidRPr="00047A16" w:rsidRDefault="00047A16" w:rsidP="003648B0">
      <w:pPr>
        <w:pStyle w:val="55"/>
        <w:numPr>
          <w:ilvl w:val="0"/>
          <w:numId w:val="36"/>
        </w:numPr>
        <w:shd w:val="clear" w:color="auto" w:fill="auto"/>
        <w:tabs>
          <w:tab w:val="left" w:pos="142"/>
        </w:tabs>
        <w:spacing w:line="252" w:lineRule="auto"/>
        <w:ind w:right="20" w:firstLine="0"/>
        <w:contextualSpacing/>
        <w:rPr>
          <w:sz w:val="24"/>
          <w:szCs w:val="24"/>
        </w:rPr>
      </w:pPr>
      <w:r w:rsidRPr="00047A16">
        <w:rPr>
          <w:sz w:val="24"/>
          <w:szCs w:val="24"/>
        </w:rPr>
        <w:t>поддержание разнообразных видов и типов отношений в основных сферах своей жизнедеятельности: общение, учеба, игра, спорт, творчество, увлечения;</w:t>
      </w:r>
    </w:p>
    <w:p w:rsidR="00047A16" w:rsidRPr="00047A16" w:rsidRDefault="00047A16" w:rsidP="003648B0">
      <w:pPr>
        <w:pStyle w:val="55"/>
        <w:numPr>
          <w:ilvl w:val="0"/>
          <w:numId w:val="36"/>
        </w:numPr>
        <w:shd w:val="clear" w:color="auto" w:fill="auto"/>
        <w:tabs>
          <w:tab w:val="left" w:pos="142"/>
        </w:tabs>
        <w:spacing w:line="252" w:lineRule="auto"/>
        <w:ind w:right="20" w:firstLine="0"/>
        <w:contextualSpacing/>
        <w:rPr>
          <w:sz w:val="24"/>
          <w:szCs w:val="24"/>
        </w:rPr>
      </w:pPr>
      <w:r w:rsidRPr="00047A16">
        <w:rPr>
          <w:sz w:val="24"/>
          <w:szCs w:val="24"/>
        </w:rPr>
        <w:t>активное участие в изменении школьной среды и в изменении доступных сфер жизни окружающего социума;</w:t>
      </w:r>
    </w:p>
    <w:p w:rsidR="00047A16" w:rsidRPr="00047A16" w:rsidRDefault="00047A16" w:rsidP="003648B0">
      <w:pPr>
        <w:pStyle w:val="55"/>
        <w:numPr>
          <w:ilvl w:val="0"/>
          <w:numId w:val="36"/>
        </w:numPr>
        <w:shd w:val="clear" w:color="auto" w:fill="auto"/>
        <w:tabs>
          <w:tab w:val="left" w:pos="142"/>
        </w:tabs>
        <w:spacing w:line="252" w:lineRule="auto"/>
        <w:ind w:right="20" w:firstLine="0"/>
        <w:contextualSpacing/>
        <w:rPr>
          <w:sz w:val="24"/>
          <w:szCs w:val="24"/>
        </w:rPr>
      </w:pPr>
      <w:r w:rsidRPr="00047A16">
        <w:rPr>
          <w:sz w:val="24"/>
          <w:szCs w:val="2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047A16" w:rsidRPr="00047A16" w:rsidRDefault="00047A16" w:rsidP="003648B0">
      <w:pPr>
        <w:pStyle w:val="55"/>
        <w:numPr>
          <w:ilvl w:val="0"/>
          <w:numId w:val="36"/>
        </w:numPr>
        <w:shd w:val="clear" w:color="auto" w:fill="auto"/>
        <w:tabs>
          <w:tab w:val="left" w:pos="142"/>
        </w:tabs>
        <w:spacing w:line="252" w:lineRule="auto"/>
        <w:ind w:firstLine="0"/>
        <w:contextualSpacing/>
        <w:rPr>
          <w:sz w:val="24"/>
          <w:szCs w:val="24"/>
        </w:rPr>
      </w:pPr>
      <w:r w:rsidRPr="00047A16">
        <w:rPr>
          <w:sz w:val="24"/>
          <w:szCs w:val="24"/>
        </w:rPr>
        <w:t>осознание мотивов своей социальной деятельности;</w:t>
      </w:r>
    </w:p>
    <w:p w:rsidR="00047A16" w:rsidRPr="00047A16" w:rsidRDefault="00047A16" w:rsidP="003648B0">
      <w:pPr>
        <w:pStyle w:val="55"/>
        <w:numPr>
          <w:ilvl w:val="0"/>
          <w:numId w:val="36"/>
        </w:numPr>
        <w:shd w:val="clear" w:color="auto" w:fill="auto"/>
        <w:tabs>
          <w:tab w:val="left" w:pos="142"/>
        </w:tabs>
        <w:spacing w:line="252" w:lineRule="auto"/>
        <w:ind w:right="20" w:firstLine="0"/>
        <w:contextualSpacing/>
        <w:rPr>
          <w:sz w:val="24"/>
          <w:szCs w:val="24"/>
        </w:rPr>
      </w:pPr>
      <w:r w:rsidRPr="00047A16">
        <w:rPr>
          <w:sz w:val="24"/>
          <w:szCs w:val="2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047A16" w:rsidRPr="00047A16" w:rsidRDefault="00047A16" w:rsidP="003648B0">
      <w:pPr>
        <w:pStyle w:val="55"/>
        <w:numPr>
          <w:ilvl w:val="0"/>
          <w:numId w:val="36"/>
        </w:numPr>
        <w:shd w:val="clear" w:color="auto" w:fill="auto"/>
        <w:tabs>
          <w:tab w:val="left" w:pos="142"/>
        </w:tabs>
        <w:spacing w:line="252" w:lineRule="auto"/>
        <w:ind w:right="20" w:firstLine="0"/>
        <w:contextualSpacing/>
        <w:rPr>
          <w:sz w:val="24"/>
          <w:szCs w:val="24"/>
        </w:rPr>
      </w:pPr>
      <w:r w:rsidRPr="00047A16">
        <w:rPr>
          <w:sz w:val="24"/>
          <w:szCs w:val="24"/>
        </w:rPr>
        <w:t>владение формами и методами самовоспитания: самокритика, самовнушение, самообязательство, эмоционально-мысленный перенос в положение другого человека.</w:t>
      </w:r>
      <w:bookmarkStart w:id="251" w:name="bookmark366"/>
    </w:p>
    <w:bookmarkEnd w:id="251"/>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d"/>
          <w:sz w:val="24"/>
          <w:szCs w:val="24"/>
        </w:rPr>
        <w:t>Педагогическая поддержка социализации обучающихся средствами общественной деятельности.</w:t>
      </w:r>
      <w:r w:rsidRPr="00047A16">
        <w:rPr>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Спектр социальных функций обучающихся в рамках системы самоуправления школой очень широк.</w:t>
      </w:r>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В рамках этого вида деятельности обучающиеся имеют возможность:</w:t>
      </w:r>
    </w:p>
    <w:p w:rsidR="00047A16" w:rsidRPr="00047A16" w:rsidRDefault="00047A16" w:rsidP="003648B0">
      <w:pPr>
        <w:pStyle w:val="55"/>
        <w:numPr>
          <w:ilvl w:val="0"/>
          <w:numId w:val="36"/>
        </w:numPr>
        <w:shd w:val="clear" w:color="auto" w:fill="auto"/>
        <w:tabs>
          <w:tab w:val="left" w:pos="154"/>
        </w:tabs>
        <w:spacing w:line="252" w:lineRule="auto"/>
        <w:ind w:left="20" w:firstLine="0"/>
        <w:contextualSpacing/>
        <w:rPr>
          <w:sz w:val="24"/>
          <w:szCs w:val="24"/>
        </w:rPr>
      </w:pPr>
      <w:r w:rsidRPr="00047A16">
        <w:rPr>
          <w:sz w:val="24"/>
          <w:szCs w:val="24"/>
        </w:rPr>
        <w:t>участвовать в принятии решений попечительского совета;</w:t>
      </w:r>
    </w:p>
    <w:p w:rsidR="00047A16" w:rsidRPr="00047A16" w:rsidRDefault="00047A16" w:rsidP="003648B0">
      <w:pPr>
        <w:pStyle w:val="55"/>
        <w:numPr>
          <w:ilvl w:val="0"/>
          <w:numId w:val="36"/>
        </w:numPr>
        <w:shd w:val="clear" w:color="auto" w:fill="auto"/>
        <w:tabs>
          <w:tab w:val="left" w:pos="169"/>
        </w:tabs>
        <w:spacing w:line="252" w:lineRule="auto"/>
        <w:ind w:left="20" w:right="20" w:firstLine="0"/>
        <w:contextualSpacing/>
        <w:rPr>
          <w:sz w:val="24"/>
          <w:szCs w:val="24"/>
        </w:rPr>
      </w:pPr>
      <w:r w:rsidRPr="00047A16">
        <w:rPr>
          <w:sz w:val="24"/>
          <w:szCs w:val="24"/>
        </w:rPr>
        <w:t>решать вопросы, связанные с самообслуживанием, поддержанием порядка, дисциплины, дежурства и работы;</w:t>
      </w:r>
    </w:p>
    <w:p w:rsidR="00047A16" w:rsidRPr="00047A16" w:rsidRDefault="00047A16" w:rsidP="003648B0">
      <w:pPr>
        <w:pStyle w:val="55"/>
        <w:numPr>
          <w:ilvl w:val="0"/>
          <w:numId w:val="36"/>
        </w:numPr>
        <w:shd w:val="clear" w:color="auto" w:fill="auto"/>
        <w:tabs>
          <w:tab w:val="left" w:pos="231"/>
        </w:tabs>
        <w:spacing w:line="252" w:lineRule="auto"/>
        <w:ind w:left="20" w:right="20" w:firstLine="0"/>
        <w:contextualSpacing/>
        <w:rPr>
          <w:sz w:val="24"/>
          <w:szCs w:val="24"/>
        </w:rPr>
      </w:pPr>
      <w:r w:rsidRPr="00047A16">
        <w:rPr>
          <w:sz w:val="24"/>
          <w:szCs w:val="24"/>
        </w:rPr>
        <w:t>контролировать выполнение обучающимися правил внутреннего распорядка, Устава школы;</w:t>
      </w:r>
    </w:p>
    <w:p w:rsidR="00047A16" w:rsidRPr="00047A16" w:rsidRDefault="00047A16" w:rsidP="003648B0">
      <w:pPr>
        <w:pStyle w:val="55"/>
        <w:numPr>
          <w:ilvl w:val="0"/>
          <w:numId w:val="36"/>
        </w:numPr>
        <w:shd w:val="clear" w:color="auto" w:fill="auto"/>
        <w:tabs>
          <w:tab w:val="left" w:pos="154"/>
        </w:tabs>
        <w:spacing w:line="252" w:lineRule="auto"/>
        <w:ind w:left="20" w:firstLine="0"/>
        <w:contextualSpacing/>
        <w:rPr>
          <w:sz w:val="24"/>
          <w:szCs w:val="24"/>
        </w:rPr>
      </w:pPr>
      <w:r w:rsidRPr="00047A16">
        <w:rPr>
          <w:sz w:val="24"/>
          <w:szCs w:val="24"/>
        </w:rPr>
        <w:t>защищать права обучающихся на всех уровнях управления школой.</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047A16" w:rsidRPr="00047A16" w:rsidRDefault="00047A16" w:rsidP="003648B0">
      <w:pPr>
        <w:pStyle w:val="55"/>
        <w:numPr>
          <w:ilvl w:val="0"/>
          <w:numId w:val="36"/>
        </w:numPr>
        <w:shd w:val="clear" w:color="auto" w:fill="auto"/>
        <w:tabs>
          <w:tab w:val="left" w:pos="164"/>
        </w:tabs>
        <w:spacing w:line="252" w:lineRule="auto"/>
        <w:ind w:left="20" w:firstLine="0"/>
        <w:contextualSpacing/>
        <w:rPr>
          <w:sz w:val="24"/>
          <w:szCs w:val="24"/>
        </w:rPr>
      </w:pPr>
      <w:r w:rsidRPr="00047A16">
        <w:rPr>
          <w:sz w:val="24"/>
          <w:szCs w:val="24"/>
        </w:rPr>
        <w:t>придания общественного характера системе управления образовательной деятельностью;</w:t>
      </w:r>
    </w:p>
    <w:p w:rsidR="00047A16" w:rsidRPr="00047A16" w:rsidRDefault="00047A16" w:rsidP="003648B0">
      <w:pPr>
        <w:pStyle w:val="55"/>
        <w:numPr>
          <w:ilvl w:val="0"/>
          <w:numId w:val="36"/>
        </w:numPr>
        <w:shd w:val="clear" w:color="auto" w:fill="auto"/>
        <w:tabs>
          <w:tab w:val="left" w:pos="142"/>
        </w:tabs>
        <w:spacing w:line="252" w:lineRule="auto"/>
        <w:ind w:right="20" w:firstLine="0"/>
        <w:contextualSpacing/>
        <w:rPr>
          <w:sz w:val="24"/>
          <w:szCs w:val="24"/>
        </w:rPr>
      </w:pPr>
      <w:r w:rsidRPr="00047A16">
        <w:rPr>
          <w:sz w:val="24"/>
          <w:szCs w:val="24"/>
        </w:rPr>
        <w:t>создания общешкольного уклада, комфортного для учеников и педагогов, способствующего активной общественной жизни школы.</w:t>
      </w:r>
    </w:p>
    <w:p w:rsidR="00047A16" w:rsidRPr="00047A16" w:rsidRDefault="00047A16" w:rsidP="00047A16">
      <w:pPr>
        <w:pStyle w:val="55"/>
        <w:shd w:val="clear" w:color="auto" w:fill="auto"/>
        <w:spacing w:line="252" w:lineRule="auto"/>
        <w:ind w:left="20" w:right="240" w:firstLine="0"/>
        <w:contextualSpacing/>
        <w:rPr>
          <w:sz w:val="24"/>
          <w:szCs w:val="24"/>
        </w:rPr>
      </w:pPr>
      <w:r w:rsidRPr="00047A16">
        <w:rPr>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организаций культуры.</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d"/>
          <w:sz w:val="24"/>
          <w:szCs w:val="24"/>
        </w:rPr>
        <w:t>Педагогическая поддержка социализации обучающихся средствами трудовой деятельности.</w:t>
      </w:r>
      <w:r w:rsidRPr="00047A16">
        <w:rPr>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047A16" w:rsidRPr="00047A16" w:rsidRDefault="00047A16" w:rsidP="00047A16">
      <w:pPr>
        <w:pStyle w:val="55"/>
        <w:shd w:val="clear" w:color="auto" w:fill="auto"/>
        <w:spacing w:after="240" w:line="252" w:lineRule="auto"/>
        <w:ind w:left="20" w:right="20" w:firstLine="0"/>
        <w:contextualSpacing/>
        <w:rPr>
          <w:sz w:val="24"/>
          <w:szCs w:val="24"/>
        </w:rPr>
      </w:pPr>
      <w:r w:rsidRPr="00047A16">
        <w:rPr>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bookmarkStart w:id="252" w:name="bookmark367"/>
    </w:p>
    <w:p w:rsidR="00047A16" w:rsidRPr="00047A16" w:rsidRDefault="00047A16" w:rsidP="00047A16">
      <w:pPr>
        <w:pStyle w:val="55"/>
        <w:shd w:val="clear" w:color="auto" w:fill="auto"/>
        <w:spacing w:after="240" w:line="252" w:lineRule="auto"/>
        <w:ind w:left="20" w:right="20" w:firstLine="0"/>
        <w:contextualSpacing/>
        <w:rPr>
          <w:sz w:val="24"/>
          <w:szCs w:val="24"/>
        </w:rPr>
      </w:pPr>
      <w:r w:rsidRPr="00047A16">
        <w:rPr>
          <w:sz w:val="24"/>
          <w:szCs w:val="24"/>
        </w:rPr>
        <w:t>Организация работы по формированию экологически целесообразного, здорового и безопасного образа жизни</w:t>
      </w:r>
      <w:bookmarkEnd w:id="252"/>
    </w:p>
    <w:p w:rsidR="00047A16" w:rsidRPr="00047A16" w:rsidRDefault="00047A16" w:rsidP="00047A16">
      <w:pPr>
        <w:pStyle w:val="55"/>
        <w:shd w:val="clear" w:color="auto" w:fill="auto"/>
        <w:spacing w:line="252" w:lineRule="auto"/>
        <w:ind w:left="20" w:right="40" w:firstLine="0"/>
        <w:contextualSpacing/>
        <w:rPr>
          <w:sz w:val="24"/>
          <w:szCs w:val="24"/>
        </w:rPr>
      </w:pPr>
      <w:r w:rsidRPr="00047A16">
        <w:rPr>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047A16" w:rsidRPr="00047A16" w:rsidRDefault="00047A16" w:rsidP="00047A16">
      <w:pPr>
        <w:pStyle w:val="55"/>
        <w:shd w:val="clear" w:color="auto" w:fill="auto"/>
        <w:spacing w:line="252" w:lineRule="auto"/>
        <w:ind w:left="20" w:firstLine="0"/>
        <w:contextualSpacing/>
        <w:rPr>
          <w:sz w:val="24"/>
          <w:szCs w:val="24"/>
        </w:rPr>
      </w:pPr>
      <w:r w:rsidRPr="00047A16">
        <w:rPr>
          <w:i/>
          <w:sz w:val="24"/>
          <w:szCs w:val="24"/>
        </w:rPr>
        <w:t>Модуль 1</w:t>
      </w:r>
      <w:r w:rsidRPr="00047A16">
        <w:rPr>
          <w:sz w:val="24"/>
          <w:szCs w:val="24"/>
        </w:rPr>
        <w:t xml:space="preserve"> — комплекс мероприятий, позволяющих сформировать у обучающихся:</w:t>
      </w:r>
    </w:p>
    <w:p w:rsidR="00047A16" w:rsidRPr="00047A16" w:rsidRDefault="00047A16" w:rsidP="003648B0">
      <w:pPr>
        <w:pStyle w:val="55"/>
        <w:numPr>
          <w:ilvl w:val="0"/>
          <w:numId w:val="36"/>
        </w:numPr>
        <w:shd w:val="clear" w:color="auto" w:fill="auto"/>
        <w:tabs>
          <w:tab w:val="left" w:pos="142"/>
        </w:tabs>
        <w:spacing w:line="252" w:lineRule="auto"/>
        <w:ind w:left="20" w:right="40" w:hanging="20"/>
        <w:contextualSpacing/>
        <w:rPr>
          <w:sz w:val="24"/>
          <w:szCs w:val="24"/>
        </w:rPr>
      </w:pPr>
      <w:r w:rsidRPr="00047A16">
        <w:rPr>
          <w:sz w:val="24"/>
          <w:szCs w:val="24"/>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047A16" w:rsidRPr="00047A16" w:rsidRDefault="00047A16" w:rsidP="003648B0">
      <w:pPr>
        <w:pStyle w:val="55"/>
        <w:numPr>
          <w:ilvl w:val="0"/>
          <w:numId w:val="36"/>
        </w:numPr>
        <w:shd w:val="clear" w:color="auto" w:fill="auto"/>
        <w:tabs>
          <w:tab w:val="left" w:pos="142"/>
        </w:tabs>
        <w:spacing w:line="252" w:lineRule="auto"/>
        <w:ind w:left="20" w:right="40" w:hanging="20"/>
        <w:contextualSpacing/>
        <w:rPr>
          <w:sz w:val="24"/>
          <w:szCs w:val="24"/>
        </w:rPr>
      </w:pPr>
      <w:r w:rsidRPr="00047A16">
        <w:rPr>
          <w:sz w:val="24"/>
          <w:szCs w:val="24"/>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047A16" w:rsidRPr="00047A16" w:rsidRDefault="00047A16" w:rsidP="003648B0">
      <w:pPr>
        <w:pStyle w:val="55"/>
        <w:numPr>
          <w:ilvl w:val="0"/>
          <w:numId w:val="36"/>
        </w:numPr>
        <w:shd w:val="clear" w:color="auto" w:fill="auto"/>
        <w:tabs>
          <w:tab w:val="left" w:pos="142"/>
          <w:tab w:val="left" w:pos="594"/>
        </w:tabs>
        <w:spacing w:line="252" w:lineRule="auto"/>
        <w:ind w:left="20" w:hanging="20"/>
        <w:contextualSpacing/>
        <w:rPr>
          <w:sz w:val="24"/>
          <w:szCs w:val="24"/>
        </w:rPr>
      </w:pPr>
      <w:r w:rsidRPr="00047A16">
        <w:rPr>
          <w:sz w:val="24"/>
          <w:szCs w:val="24"/>
        </w:rPr>
        <w:t>знание основ профилактики переутомления и перенапряжения.</w:t>
      </w:r>
    </w:p>
    <w:p w:rsidR="00047A16" w:rsidRPr="00047A16" w:rsidRDefault="00047A16" w:rsidP="00047A16">
      <w:pPr>
        <w:pStyle w:val="55"/>
        <w:shd w:val="clear" w:color="auto" w:fill="auto"/>
        <w:spacing w:line="252" w:lineRule="auto"/>
        <w:ind w:left="20" w:firstLine="0"/>
        <w:contextualSpacing/>
        <w:rPr>
          <w:sz w:val="24"/>
          <w:szCs w:val="24"/>
        </w:rPr>
      </w:pPr>
      <w:r w:rsidRPr="00047A16">
        <w:rPr>
          <w:i/>
          <w:sz w:val="24"/>
          <w:szCs w:val="24"/>
        </w:rPr>
        <w:t>Модуль 2</w:t>
      </w:r>
      <w:r w:rsidRPr="00047A16">
        <w:rPr>
          <w:sz w:val="24"/>
          <w:szCs w:val="24"/>
        </w:rPr>
        <w:t xml:space="preserve"> — комплекс мероприятий, позволяющих сформировать у обучающихся:</w:t>
      </w:r>
    </w:p>
    <w:p w:rsidR="00047A16" w:rsidRPr="00047A16" w:rsidRDefault="00047A16" w:rsidP="003648B0">
      <w:pPr>
        <w:pStyle w:val="55"/>
        <w:numPr>
          <w:ilvl w:val="0"/>
          <w:numId w:val="36"/>
        </w:numPr>
        <w:shd w:val="clear" w:color="auto" w:fill="auto"/>
        <w:tabs>
          <w:tab w:val="left" w:pos="142"/>
        </w:tabs>
        <w:spacing w:line="252" w:lineRule="auto"/>
        <w:ind w:left="20" w:right="40" w:hanging="20"/>
        <w:contextualSpacing/>
        <w:rPr>
          <w:sz w:val="24"/>
          <w:szCs w:val="24"/>
        </w:rPr>
      </w:pPr>
      <w:r w:rsidRPr="00047A16">
        <w:rPr>
          <w:sz w:val="24"/>
          <w:szCs w:val="24"/>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047A16" w:rsidRPr="00047A16" w:rsidRDefault="00047A16" w:rsidP="003648B0">
      <w:pPr>
        <w:pStyle w:val="55"/>
        <w:numPr>
          <w:ilvl w:val="0"/>
          <w:numId w:val="36"/>
        </w:numPr>
        <w:shd w:val="clear" w:color="auto" w:fill="auto"/>
        <w:tabs>
          <w:tab w:val="left" w:pos="142"/>
        </w:tabs>
        <w:spacing w:line="252" w:lineRule="auto"/>
        <w:ind w:left="20" w:right="40" w:hanging="20"/>
        <w:contextualSpacing/>
        <w:rPr>
          <w:sz w:val="24"/>
          <w:szCs w:val="24"/>
        </w:rPr>
      </w:pPr>
      <w:r w:rsidRPr="00047A16">
        <w:rPr>
          <w:sz w:val="24"/>
          <w:szCs w:val="24"/>
        </w:rPr>
        <w:t>представление о рисках для здоровья неадекватных нагрузок и использования биостимуляторов;</w:t>
      </w:r>
    </w:p>
    <w:p w:rsidR="00047A16" w:rsidRPr="00047A16" w:rsidRDefault="00047A16" w:rsidP="003648B0">
      <w:pPr>
        <w:pStyle w:val="55"/>
        <w:numPr>
          <w:ilvl w:val="0"/>
          <w:numId w:val="36"/>
        </w:numPr>
        <w:shd w:val="clear" w:color="auto" w:fill="auto"/>
        <w:tabs>
          <w:tab w:val="left" w:pos="142"/>
        </w:tabs>
        <w:spacing w:line="252" w:lineRule="auto"/>
        <w:ind w:left="20" w:right="40" w:hanging="20"/>
        <w:contextualSpacing/>
        <w:rPr>
          <w:sz w:val="24"/>
          <w:szCs w:val="24"/>
        </w:rPr>
      </w:pPr>
      <w:r w:rsidRPr="00047A16">
        <w:rPr>
          <w:sz w:val="24"/>
          <w:szCs w:val="24"/>
        </w:rPr>
        <w:t>потребность в двигательной активности и ежедневных занятиях физической культурой;</w:t>
      </w:r>
    </w:p>
    <w:p w:rsidR="00047A16" w:rsidRPr="00047A16" w:rsidRDefault="00047A16" w:rsidP="003648B0">
      <w:pPr>
        <w:pStyle w:val="55"/>
        <w:numPr>
          <w:ilvl w:val="0"/>
          <w:numId w:val="36"/>
        </w:numPr>
        <w:shd w:val="clear" w:color="auto" w:fill="auto"/>
        <w:tabs>
          <w:tab w:val="left" w:pos="142"/>
        </w:tabs>
        <w:spacing w:line="252" w:lineRule="auto"/>
        <w:ind w:left="20" w:right="40" w:hanging="20"/>
        <w:contextualSpacing/>
        <w:rPr>
          <w:sz w:val="24"/>
          <w:szCs w:val="24"/>
        </w:rPr>
      </w:pPr>
      <w:r w:rsidRPr="00047A16">
        <w:rPr>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Для реализации этого модуля необходима интеграция с курсом физической культуры.</w:t>
      </w:r>
    </w:p>
    <w:p w:rsidR="00047A16" w:rsidRPr="00047A16" w:rsidRDefault="00047A16" w:rsidP="00047A16">
      <w:pPr>
        <w:pStyle w:val="55"/>
        <w:shd w:val="clear" w:color="auto" w:fill="auto"/>
        <w:spacing w:line="252" w:lineRule="auto"/>
        <w:ind w:left="20" w:firstLine="0"/>
        <w:contextualSpacing/>
        <w:rPr>
          <w:sz w:val="24"/>
          <w:szCs w:val="24"/>
        </w:rPr>
      </w:pPr>
      <w:r w:rsidRPr="00047A16">
        <w:rPr>
          <w:i/>
          <w:sz w:val="24"/>
          <w:szCs w:val="24"/>
        </w:rPr>
        <w:t>Модуль 3</w:t>
      </w:r>
      <w:r w:rsidRPr="00047A16">
        <w:rPr>
          <w:sz w:val="24"/>
          <w:szCs w:val="24"/>
        </w:rPr>
        <w:t xml:space="preserve"> — комплекс мероприятий, позволяющих сформировать у обучающихся:</w:t>
      </w:r>
    </w:p>
    <w:p w:rsidR="00047A16" w:rsidRPr="00047A16" w:rsidRDefault="00047A16" w:rsidP="003648B0">
      <w:pPr>
        <w:pStyle w:val="55"/>
        <w:numPr>
          <w:ilvl w:val="0"/>
          <w:numId w:val="36"/>
        </w:numPr>
        <w:shd w:val="clear" w:color="auto" w:fill="auto"/>
        <w:tabs>
          <w:tab w:val="left" w:pos="142"/>
        </w:tabs>
        <w:spacing w:line="252" w:lineRule="auto"/>
        <w:ind w:left="20" w:right="40" w:hanging="20"/>
        <w:contextualSpacing/>
        <w:rPr>
          <w:sz w:val="24"/>
          <w:szCs w:val="24"/>
        </w:rPr>
      </w:pPr>
      <w:r w:rsidRPr="00047A16">
        <w:rPr>
          <w:sz w:val="24"/>
          <w:szCs w:val="24"/>
        </w:rPr>
        <w:t>навыки оценки собственного функционального состояния по субъективным показателям  с учетом собственных индивидуальных особенностей;</w:t>
      </w:r>
    </w:p>
    <w:p w:rsidR="00047A16" w:rsidRPr="00047A16" w:rsidRDefault="00047A16" w:rsidP="003648B0">
      <w:pPr>
        <w:pStyle w:val="55"/>
        <w:numPr>
          <w:ilvl w:val="0"/>
          <w:numId w:val="36"/>
        </w:numPr>
        <w:shd w:val="clear" w:color="auto" w:fill="auto"/>
        <w:tabs>
          <w:tab w:val="left" w:pos="142"/>
        </w:tabs>
        <w:spacing w:line="252" w:lineRule="auto"/>
        <w:ind w:left="20" w:hanging="20"/>
        <w:contextualSpacing/>
        <w:rPr>
          <w:sz w:val="24"/>
          <w:szCs w:val="24"/>
        </w:rPr>
      </w:pPr>
      <w:r w:rsidRPr="00047A16">
        <w:rPr>
          <w:sz w:val="24"/>
          <w:szCs w:val="24"/>
        </w:rPr>
        <w:t>навыки работы в условиях стрессовых ситуаций;</w:t>
      </w:r>
    </w:p>
    <w:p w:rsidR="00047A16" w:rsidRPr="00047A16" w:rsidRDefault="00047A16" w:rsidP="003648B0">
      <w:pPr>
        <w:pStyle w:val="55"/>
        <w:numPr>
          <w:ilvl w:val="0"/>
          <w:numId w:val="36"/>
        </w:numPr>
        <w:shd w:val="clear" w:color="auto" w:fill="auto"/>
        <w:tabs>
          <w:tab w:val="left" w:pos="142"/>
        </w:tabs>
        <w:spacing w:line="252" w:lineRule="auto"/>
        <w:ind w:left="20" w:right="40" w:hanging="20"/>
        <w:contextualSpacing/>
        <w:rPr>
          <w:sz w:val="24"/>
          <w:szCs w:val="24"/>
        </w:rPr>
      </w:pPr>
      <w:r w:rsidRPr="00047A16">
        <w:rPr>
          <w:sz w:val="24"/>
          <w:szCs w:val="24"/>
        </w:rPr>
        <w:t>владение элементами саморегуляции для снятия эмоционального и физического напряжения;</w:t>
      </w:r>
    </w:p>
    <w:p w:rsidR="00047A16" w:rsidRPr="00047A16" w:rsidRDefault="00047A16" w:rsidP="003648B0">
      <w:pPr>
        <w:pStyle w:val="55"/>
        <w:numPr>
          <w:ilvl w:val="0"/>
          <w:numId w:val="36"/>
        </w:numPr>
        <w:shd w:val="clear" w:color="auto" w:fill="auto"/>
        <w:tabs>
          <w:tab w:val="left" w:pos="142"/>
        </w:tabs>
        <w:spacing w:line="252" w:lineRule="auto"/>
        <w:ind w:left="20" w:right="40" w:hanging="20"/>
        <w:contextualSpacing/>
        <w:rPr>
          <w:sz w:val="24"/>
          <w:szCs w:val="24"/>
        </w:rPr>
      </w:pPr>
      <w:r w:rsidRPr="00047A16">
        <w:rPr>
          <w:sz w:val="24"/>
          <w:szCs w:val="24"/>
        </w:rPr>
        <w:t>навыки самоконтроля за собственным состоянием, чувствами в стрессовых ситуациях;</w:t>
      </w:r>
    </w:p>
    <w:p w:rsidR="00047A16" w:rsidRPr="00047A16" w:rsidRDefault="00047A16" w:rsidP="003648B0">
      <w:pPr>
        <w:pStyle w:val="55"/>
        <w:numPr>
          <w:ilvl w:val="0"/>
          <w:numId w:val="36"/>
        </w:numPr>
        <w:shd w:val="clear" w:color="auto" w:fill="auto"/>
        <w:tabs>
          <w:tab w:val="left" w:pos="142"/>
        </w:tabs>
        <w:spacing w:line="252" w:lineRule="auto"/>
        <w:ind w:left="20" w:right="40" w:hanging="20"/>
        <w:contextualSpacing/>
        <w:rPr>
          <w:sz w:val="24"/>
          <w:szCs w:val="24"/>
        </w:rPr>
      </w:pPr>
      <w:r w:rsidRPr="00047A16">
        <w:rPr>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047A16" w:rsidRPr="00047A16" w:rsidRDefault="00047A16" w:rsidP="003648B0">
      <w:pPr>
        <w:pStyle w:val="55"/>
        <w:numPr>
          <w:ilvl w:val="0"/>
          <w:numId w:val="36"/>
        </w:numPr>
        <w:shd w:val="clear" w:color="auto" w:fill="auto"/>
        <w:tabs>
          <w:tab w:val="left" w:pos="142"/>
        </w:tabs>
        <w:spacing w:line="252" w:lineRule="auto"/>
        <w:ind w:left="20" w:hanging="20"/>
        <w:contextualSpacing/>
        <w:rPr>
          <w:sz w:val="24"/>
          <w:szCs w:val="24"/>
        </w:rPr>
      </w:pPr>
      <w:r w:rsidRPr="00047A16">
        <w:rPr>
          <w:sz w:val="24"/>
          <w:szCs w:val="24"/>
        </w:rPr>
        <w:t>навыки эмоциональной разгрузки и их использование в повседневной жизни;</w:t>
      </w:r>
    </w:p>
    <w:p w:rsidR="00047A16" w:rsidRPr="00047A16" w:rsidRDefault="00047A16" w:rsidP="003648B0">
      <w:pPr>
        <w:pStyle w:val="55"/>
        <w:numPr>
          <w:ilvl w:val="0"/>
          <w:numId w:val="36"/>
        </w:numPr>
        <w:shd w:val="clear" w:color="auto" w:fill="auto"/>
        <w:tabs>
          <w:tab w:val="left" w:pos="142"/>
        </w:tabs>
        <w:spacing w:line="252" w:lineRule="auto"/>
        <w:ind w:left="20" w:hanging="20"/>
        <w:contextualSpacing/>
        <w:rPr>
          <w:sz w:val="24"/>
          <w:szCs w:val="24"/>
        </w:rPr>
      </w:pPr>
      <w:r w:rsidRPr="00047A16">
        <w:rPr>
          <w:sz w:val="24"/>
          <w:szCs w:val="24"/>
        </w:rPr>
        <w:t>навыки управления своим эмоциональным состоянием и поведением.</w:t>
      </w:r>
    </w:p>
    <w:p w:rsidR="00047A16" w:rsidRPr="00047A16" w:rsidRDefault="00047A16" w:rsidP="00047A16">
      <w:pPr>
        <w:pStyle w:val="55"/>
        <w:shd w:val="clear" w:color="auto" w:fill="auto"/>
        <w:spacing w:line="252" w:lineRule="auto"/>
        <w:ind w:left="20" w:right="40" w:firstLine="0"/>
        <w:contextualSpacing/>
        <w:rPr>
          <w:sz w:val="24"/>
          <w:szCs w:val="24"/>
        </w:rPr>
      </w:pPr>
      <w:r w:rsidRPr="00047A16">
        <w:rPr>
          <w:sz w:val="24"/>
          <w:szCs w:val="24"/>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047A16" w:rsidRPr="00047A16" w:rsidRDefault="00047A16" w:rsidP="00047A16">
      <w:pPr>
        <w:pStyle w:val="55"/>
        <w:shd w:val="clear" w:color="auto" w:fill="auto"/>
        <w:spacing w:line="252" w:lineRule="auto"/>
        <w:ind w:left="20" w:firstLine="0"/>
        <w:contextualSpacing/>
        <w:rPr>
          <w:sz w:val="24"/>
          <w:szCs w:val="24"/>
        </w:rPr>
      </w:pPr>
      <w:r w:rsidRPr="00047A16">
        <w:rPr>
          <w:i/>
          <w:sz w:val="24"/>
          <w:szCs w:val="24"/>
        </w:rPr>
        <w:t xml:space="preserve">Модуль 4 </w:t>
      </w:r>
      <w:r w:rsidRPr="00047A16">
        <w:rPr>
          <w:sz w:val="24"/>
          <w:szCs w:val="24"/>
        </w:rPr>
        <w:t>— комплекс мероприятий, позволяющих сформировать у обучающихся:</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i/>
          <w:sz w:val="24"/>
          <w:szCs w:val="24"/>
        </w:rPr>
        <w:t>Модуль 5</w:t>
      </w:r>
      <w:r w:rsidRPr="00047A16">
        <w:rPr>
          <w:sz w:val="24"/>
          <w:szCs w:val="24"/>
        </w:rPr>
        <w:t xml:space="preserve"> — комплекс мероприятий, позволяющих провести профилактику разного рода зависимостей:</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047A16" w:rsidRPr="00047A16" w:rsidRDefault="00047A16" w:rsidP="003648B0">
      <w:pPr>
        <w:pStyle w:val="55"/>
        <w:numPr>
          <w:ilvl w:val="0"/>
          <w:numId w:val="36"/>
        </w:numPr>
        <w:shd w:val="clear" w:color="auto" w:fill="auto"/>
        <w:tabs>
          <w:tab w:val="left" w:pos="142"/>
        </w:tabs>
        <w:spacing w:line="252" w:lineRule="auto"/>
        <w:ind w:left="20" w:hanging="20"/>
        <w:contextualSpacing/>
        <w:rPr>
          <w:sz w:val="24"/>
          <w:szCs w:val="24"/>
        </w:rPr>
      </w:pPr>
      <w:r w:rsidRPr="00047A16">
        <w:rPr>
          <w:sz w:val="24"/>
          <w:szCs w:val="24"/>
        </w:rPr>
        <w:t>развитие способности контролировать время, проведённое за компьютером.</w:t>
      </w:r>
    </w:p>
    <w:p w:rsidR="00047A16" w:rsidRPr="00047A16" w:rsidRDefault="00047A16" w:rsidP="00047A16">
      <w:pPr>
        <w:pStyle w:val="55"/>
        <w:shd w:val="clear" w:color="auto" w:fill="auto"/>
        <w:spacing w:line="252" w:lineRule="auto"/>
        <w:ind w:left="20" w:firstLine="0"/>
        <w:contextualSpacing/>
        <w:rPr>
          <w:sz w:val="24"/>
          <w:szCs w:val="24"/>
        </w:rPr>
      </w:pPr>
      <w:r w:rsidRPr="00047A16">
        <w:rPr>
          <w:i/>
          <w:sz w:val="24"/>
          <w:szCs w:val="24"/>
        </w:rPr>
        <w:t>Модуль 6</w:t>
      </w:r>
      <w:r w:rsidRPr="00047A16">
        <w:rPr>
          <w:sz w:val="24"/>
          <w:szCs w:val="24"/>
        </w:rPr>
        <w:t xml:space="preserve"> — комплекс мероприятий, позволяющих овладеть основами позитивного коммуникативного общения:</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047A16" w:rsidRPr="00047A16" w:rsidRDefault="00047A16" w:rsidP="003648B0">
      <w:pPr>
        <w:pStyle w:val="55"/>
        <w:numPr>
          <w:ilvl w:val="0"/>
          <w:numId w:val="36"/>
        </w:numPr>
        <w:shd w:val="clear" w:color="auto" w:fill="auto"/>
        <w:tabs>
          <w:tab w:val="left" w:pos="142"/>
        </w:tabs>
        <w:spacing w:line="252" w:lineRule="auto"/>
        <w:ind w:left="20" w:hanging="20"/>
        <w:contextualSpacing/>
        <w:rPr>
          <w:sz w:val="24"/>
          <w:szCs w:val="24"/>
        </w:rPr>
      </w:pPr>
      <w:r w:rsidRPr="00047A16">
        <w:rPr>
          <w:sz w:val="24"/>
          <w:szCs w:val="24"/>
        </w:rPr>
        <w:t>развитие умения бесконфликтного решения спорных вопросов;</w:t>
      </w:r>
    </w:p>
    <w:p w:rsidR="00047A16" w:rsidRPr="00047A16" w:rsidRDefault="00047A16" w:rsidP="003648B0">
      <w:pPr>
        <w:pStyle w:val="55"/>
        <w:numPr>
          <w:ilvl w:val="0"/>
          <w:numId w:val="36"/>
        </w:numPr>
        <w:shd w:val="clear" w:color="auto" w:fill="auto"/>
        <w:tabs>
          <w:tab w:val="left" w:pos="142"/>
        </w:tabs>
        <w:spacing w:after="244" w:line="252" w:lineRule="auto"/>
        <w:ind w:left="20" w:right="20" w:hanging="20"/>
        <w:contextualSpacing/>
        <w:rPr>
          <w:sz w:val="24"/>
          <w:szCs w:val="24"/>
        </w:rPr>
      </w:pPr>
      <w:r w:rsidRPr="00047A16">
        <w:rPr>
          <w:sz w:val="24"/>
          <w:szCs w:val="24"/>
        </w:rPr>
        <w:t>формирование умения оценивать себя, а также поступки и поведение других людей.</w:t>
      </w:r>
      <w:bookmarkStart w:id="253" w:name="bookmark368"/>
    </w:p>
    <w:p w:rsidR="00047A16" w:rsidRPr="00047A16" w:rsidRDefault="00047A16" w:rsidP="00047A16">
      <w:pPr>
        <w:pStyle w:val="55"/>
        <w:shd w:val="clear" w:color="auto" w:fill="auto"/>
        <w:tabs>
          <w:tab w:val="left" w:pos="142"/>
        </w:tabs>
        <w:spacing w:after="244" w:line="252" w:lineRule="auto"/>
        <w:ind w:left="20" w:right="20" w:firstLine="0"/>
        <w:contextualSpacing/>
        <w:rPr>
          <w:sz w:val="24"/>
          <w:szCs w:val="24"/>
        </w:rPr>
      </w:pPr>
      <w:r w:rsidRPr="00047A16">
        <w:rPr>
          <w:sz w:val="24"/>
          <w:szCs w:val="24"/>
        </w:rPr>
        <w:t>Деятельность образовательной организации в области непрерывного экологического здоровьесберегающего образования обучающихся</w:t>
      </w:r>
      <w:bookmarkStart w:id="254" w:name="bookmark369"/>
      <w:bookmarkEnd w:id="253"/>
    </w:p>
    <w:p w:rsidR="00047A16" w:rsidRPr="00047A16" w:rsidRDefault="00047A16" w:rsidP="00047A16">
      <w:pPr>
        <w:pStyle w:val="55"/>
        <w:shd w:val="clear" w:color="auto" w:fill="auto"/>
        <w:tabs>
          <w:tab w:val="left" w:pos="142"/>
        </w:tabs>
        <w:spacing w:after="244" w:line="252" w:lineRule="auto"/>
        <w:ind w:left="20" w:right="20" w:firstLine="0"/>
        <w:contextualSpacing/>
        <w:rPr>
          <w:sz w:val="24"/>
          <w:szCs w:val="24"/>
        </w:rPr>
      </w:pPr>
      <w:r w:rsidRPr="00047A16">
        <w:rPr>
          <w:b/>
          <w:sz w:val="24"/>
          <w:szCs w:val="24"/>
        </w:rPr>
        <w:t>Экологически безопасная здоровьесберегающая инфраструктура образовательного учреждения</w:t>
      </w:r>
      <w:r w:rsidRPr="00047A16">
        <w:rPr>
          <w:rStyle w:val="2fd"/>
          <w:rFonts w:eastAsia="Arial Unicode MS"/>
          <w:sz w:val="24"/>
          <w:szCs w:val="24"/>
        </w:rPr>
        <w:t xml:space="preserve"> включает:</w:t>
      </w:r>
      <w:bookmarkEnd w:id="254"/>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наличие и необходимое оснащение помещений для питания обучающихся, а также для хранения и приготовления пищи;</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организация качественного горячего питания обучающихся, в том числе горячих завтраков;</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оснащённость кабинетов, физкультурного зала, спортплощадок необходимым игровым и спортивным оборудованием и инвентарём;</w:t>
      </w:r>
    </w:p>
    <w:p w:rsidR="00047A16" w:rsidRPr="00047A16" w:rsidRDefault="00047A16" w:rsidP="003648B0">
      <w:pPr>
        <w:pStyle w:val="55"/>
        <w:numPr>
          <w:ilvl w:val="0"/>
          <w:numId w:val="36"/>
        </w:numPr>
        <w:shd w:val="clear" w:color="auto" w:fill="auto"/>
        <w:tabs>
          <w:tab w:val="left" w:pos="142"/>
        </w:tabs>
        <w:spacing w:line="252" w:lineRule="auto"/>
        <w:ind w:left="20" w:hanging="20"/>
        <w:contextualSpacing/>
        <w:rPr>
          <w:sz w:val="24"/>
          <w:szCs w:val="24"/>
        </w:rPr>
      </w:pPr>
      <w:r w:rsidRPr="00047A16">
        <w:rPr>
          <w:sz w:val="24"/>
          <w:szCs w:val="24"/>
        </w:rPr>
        <w:t>наличие помещений для медицинского персонала;</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 xml:space="preserve">наличие необходимого  и квалифицированного состава специалистов, обеспечивающих работу с обучающимися </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наличие пришкольной площадки, кабинета или лаборатории для экологического образования.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Ответственность за реализацию этого блока и контроль возлагаются на администрацию школы.</w:t>
      </w:r>
      <w:bookmarkStart w:id="255" w:name="bookmark370"/>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Рациональная организация учебной и внеучебной деятельности обучающихся</w:t>
      </w:r>
      <w:bookmarkEnd w:id="255"/>
      <w:r w:rsidRPr="00047A16">
        <w:rPr>
          <w:sz w:val="24"/>
          <w:szCs w:val="24"/>
        </w:rPr>
        <w:t xml:space="preserve"> направлена на повышение эффективности образовательной деятельности,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соблюдение гигиенических норм и требований к организации и объему учебной и внеучебной нагрузки обучающихся на всех этапах обучения;</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использование методов и методик обучения, адекватных возрастным возможностям и особенностям обучающихся;</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обучение обучающихся вариантам рациональных способов и приемов работы с учебной информацией и организации учебного труда;</w:t>
      </w:r>
    </w:p>
    <w:p w:rsidR="00047A16" w:rsidRPr="00047A16" w:rsidRDefault="00047A16" w:rsidP="003648B0">
      <w:pPr>
        <w:pStyle w:val="55"/>
        <w:numPr>
          <w:ilvl w:val="0"/>
          <w:numId w:val="36"/>
        </w:numPr>
        <w:shd w:val="clear" w:color="auto" w:fill="auto"/>
        <w:tabs>
          <w:tab w:val="left" w:pos="142"/>
        </w:tabs>
        <w:spacing w:line="252" w:lineRule="auto"/>
        <w:ind w:left="20" w:hanging="20"/>
        <w:contextualSpacing/>
        <w:rPr>
          <w:sz w:val="24"/>
          <w:szCs w:val="24"/>
        </w:rPr>
      </w:pPr>
      <w:r w:rsidRPr="00047A16">
        <w:rPr>
          <w:sz w:val="24"/>
          <w:szCs w:val="24"/>
        </w:rPr>
        <w:t>введение любых инноваций в учебный процесс только под контролем специалистов;</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индивидуализацию обучения, работу по индивидуальным программам основного общего образования;</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Эффективность реализации этого блока зависит от администрации школы и деятельности каждого педагога.</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d"/>
          <w:sz w:val="24"/>
          <w:szCs w:val="24"/>
        </w:rPr>
        <w:t>Эффективная организация физкультурно-оздоровительной работы,</w:t>
      </w:r>
      <w:r w:rsidRPr="00047A16">
        <w:rPr>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полноценную и эффективную работу с обучающимися с ограниченными возможностями здоровья, инвалидами, а также с обучающимися всех групп здоровья;</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двигательного характера;</w:t>
      </w:r>
    </w:p>
    <w:p w:rsidR="00047A16" w:rsidRPr="00047A16" w:rsidRDefault="00047A16" w:rsidP="003648B0">
      <w:pPr>
        <w:pStyle w:val="55"/>
        <w:numPr>
          <w:ilvl w:val="0"/>
          <w:numId w:val="36"/>
        </w:numPr>
        <w:shd w:val="clear" w:color="auto" w:fill="auto"/>
        <w:tabs>
          <w:tab w:val="left" w:pos="142"/>
        </w:tabs>
        <w:spacing w:line="252" w:lineRule="auto"/>
        <w:ind w:left="20" w:hanging="20"/>
        <w:contextualSpacing/>
        <w:rPr>
          <w:sz w:val="24"/>
          <w:szCs w:val="24"/>
        </w:rPr>
      </w:pPr>
      <w:r w:rsidRPr="00047A16">
        <w:rPr>
          <w:sz w:val="24"/>
          <w:szCs w:val="24"/>
        </w:rPr>
        <w:t>организацию занятий по лечебной физкультуре;</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организацию часа активных движений между 3-м и 4-м уроками в средней школе;</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организацию работы спортивных секций, туристических, экологических кружков, слетов, лагерей и создание условий для их эффективного функционирования;</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 xml:space="preserve">регулярное проведение спортивно-оздоровительных, туристических мероприятий </w:t>
      </w:r>
    </w:p>
    <w:p w:rsidR="00047A16" w:rsidRPr="00047A16" w:rsidRDefault="00047A16" w:rsidP="00047A16">
      <w:pPr>
        <w:pStyle w:val="55"/>
        <w:shd w:val="clear" w:color="auto" w:fill="auto"/>
        <w:tabs>
          <w:tab w:val="left" w:pos="142"/>
        </w:tabs>
        <w:spacing w:line="252" w:lineRule="auto"/>
        <w:ind w:left="20" w:right="20" w:firstLine="0"/>
        <w:contextualSpacing/>
        <w:rPr>
          <w:sz w:val="24"/>
          <w:szCs w:val="24"/>
        </w:rPr>
      </w:pPr>
      <w:r w:rsidRPr="00047A16">
        <w:rPr>
          <w:sz w:val="24"/>
          <w:szCs w:val="24"/>
        </w:rPr>
        <w:t>Реализация этого блока зависит от администрации школы, учителей физической культуры, а также всех педагогов.</w:t>
      </w:r>
      <w:bookmarkStart w:id="256" w:name="bookmark371"/>
    </w:p>
    <w:p w:rsidR="00047A16" w:rsidRPr="00047A16" w:rsidRDefault="00047A16" w:rsidP="00047A16">
      <w:pPr>
        <w:pStyle w:val="55"/>
        <w:shd w:val="clear" w:color="auto" w:fill="auto"/>
        <w:tabs>
          <w:tab w:val="left" w:pos="142"/>
        </w:tabs>
        <w:spacing w:line="252" w:lineRule="auto"/>
        <w:ind w:left="20" w:right="20" w:firstLine="0"/>
        <w:contextualSpacing/>
        <w:rPr>
          <w:b/>
          <w:sz w:val="24"/>
          <w:szCs w:val="24"/>
        </w:rPr>
      </w:pPr>
      <w:r w:rsidRPr="00047A16">
        <w:rPr>
          <w:b/>
          <w:sz w:val="24"/>
          <w:szCs w:val="24"/>
        </w:rPr>
        <w:t>Реализация модульных образовательных программ</w:t>
      </w:r>
      <w:r w:rsidRPr="00047A16">
        <w:rPr>
          <w:rStyle w:val="2fd"/>
          <w:rFonts w:eastAsia="Arial Unicode MS"/>
          <w:sz w:val="24"/>
          <w:szCs w:val="24"/>
        </w:rPr>
        <w:t xml:space="preserve"> включает:</w:t>
      </w:r>
      <w:bookmarkEnd w:id="256"/>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внедрение в систему работы образовательной организации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047A16" w:rsidRPr="00047A16" w:rsidRDefault="00047A16" w:rsidP="003648B0">
      <w:pPr>
        <w:pStyle w:val="55"/>
        <w:numPr>
          <w:ilvl w:val="0"/>
          <w:numId w:val="36"/>
        </w:numPr>
        <w:shd w:val="clear" w:color="auto" w:fill="auto"/>
        <w:tabs>
          <w:tab w:val="left" w:pos="142"/>
        </w:tabs>
        <w:spacing w:line="252" w:lineRule="auto"/>
        <w:ind w:left="20" w:hanging="20"/>
        <w:contextualSpacing/>
        <w:rPr>
          <w:sz w:val="24"/>
          <w:szCs w:val="24"/>
        </w:rPr>
      </w:pPr>
      <w:r w:rsidRPr="00047A16">
        <w:rPr>
          <w:sz w:val="24"/>
          <w:szCs w:val="24"/>
        </w:rPr>
        <w:t>проведение дней экологической культуры и здоровья, конкурсов, праздников и т. п.;</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047A16" w:rsidRPr="00047A16" w:rsidRDefault="00047A16" w:rsidP="00047A16">
      <w:pPr>
        <w:pStyle w:val="55"/>
        <w:shd w:val="clear" w:color="auto" w:fill="auto"/>
        <w:spacing w:line="252" w:lineRule="auto"/>
        <w:ind w:firstLine="0"/>
        <w:contextualSpacing/>
        <w:rPr>
          <w:sz w:val="24"/>
          <w:szCs w:val="24"/>
        </w:rPr>
      </w:pPr>
      <w:r w:rsidRPr="00047A16">
        <w:rPr>
          <w:sz w:val="24"/>
          <w:szCs w:val="24"/>
        </w:rPr>
        <w:t>Программа предусматривают разные формы организации занятий:</w:t>
      </w:r>
    </w:p>
    <w:p w:rsidR="00047A16" w:rsidRPr="00047A16" w:rsidRDefault="00047A16" w:rsidP="003648B0">
      <w:pPr>
        <w:pStyle w:val="55"/>
        <w:numPr>
          <w:ilvl w:val="0"/>
          <w:numId w:val="37"/>
        </w:numPr>
        <w:shd w:val="clear" w:color="auto" w:fill="auto"/>
        <w:tabs>
          <w:tab w:val="left" w:pos="142"/>
        </w:tabs>
        <w:spacing w:line="252" w:lineRule="auto"/>
        <w:ind w:firstLine="0"/>
        <w:contextualSpacing/>
        <w:rPr>
          <w:sz w:val="24"/>
          <w:szCs w:val="24"/>
        </w:rPr>
      </w:pPr>
      <w:r w:rsidRPr="00047A16">
        <w:rPr>
          <w:sz w:val="24"/>
          <w:szCs w:val="24"/>
        </w:rPr>
        <w:t>интеграцию в базовые образовательные дисциплины;</w:t>
      </w:r>
    </w:p>
    <w:p w:rsidR="00047A16" w:rsidRPr="00047A16" w:rsidRDefault="00047A16" w:rsidP="003648B0">
      <w:pPr>
        <w:pStyle w:val="55"/>
        <w:numPr>
          <w:ilvl w:val="0"/>
          <w:numId w:val="37"/>
        </w:numPr>
        <w:shd w:val="clear" w:color="auto" w:fill="auto"/>
        <w:tabs>
          <w:tab w:val="left" w:pos="142"/>
        </w:tabs>
        <w:spacing w:line="252" w:lineRule="auto"/>
        <w:ind w:firstLine="0"/>
        <w:contextualSpacing/>
        <w:rPr>
          <w:sz w:val="24"/>
          <w:szCs w:val="24"/>
        </w:rPr>
      </w:pPr>
      <w:r w:rsidRPr="00047A16">
        <w:rPr>
          <w:sz w:val="24"/>
          <w:szCs w:val="24"/>
        </w:rPr>
        <w:t>проведение часов здоровья и экологической безопасности;</w:t>
      </w:r>
    </w:p>
    <w:p w:rsidR="00047A16" w:rsidRPr="00047A16" w:rsidRDefault="00047A16" w:rsidP="003648B0">
      <w:pPr>
        <w:pStyle w:val="55"/>
        <w:numPr>
          <w:ilvl w:val="0"/>
          <w:numId w:val="37"/>
        </w:numPr>
        <w:shd w:val="clear" w:color="auto" w:fill="auto"/>
        <w:tabs>
          <w:tab w:val="left" w:pos="142"/>
        </w:tabs>
        <w:spacing w:line="252" w:lineRule="auto"/>
        <w:ind w:firstLine="0"/>
        <w:contextualSpacing/>
        <w:rPr>
          <w:sz w:val="24"/>
          <w:szCs w:val="24"/>
        </w:rPr>
      </w:pPr>
      <w:r w:rsidRPr="00047A16">
        <w:rPr>
          <w:sz w:val="24"/>
          <w:szCs w:val="24"/>
        </w:rPr>
        <w:t>факультативные занятия;</w:t>
      </w:r>
    </w:p>
    <w:p w:rsidR="00047A16" w:rsidRPr="00047A16" w:rsidRDefault="00047A16" w:rsidP="003648B0">
      <w:pPr>
        <w:pStyle w:val="55"/>
        <w:numPr>
          <w:ilvl w:val="0"/>
          <w:numId w:val="37"/>
        </w:numPr>
        <w:shd w:val="clear" w:color="auto" w:fill="auto"/>
        <w:tabs>
          <w:tab w:val="left" w:pos="142"/>
        </w:tabs>
        <w:spacing w:line="252" w:lineRule="auto"/>
        <w:ind w:firstLine="0"/>
        <w:contextualSpacing/>
        <w:rPr>
          <w:sz w:val="24"/>
          <w:szCs w:val="24"/>
        </w:rPr>
      </w:pPr>
      <w:r w:rsidRPr="00047A16">
        <w:rPr>
          <w:sz w:val="24"/>
          <w:szCs w:val="24"/>
        </w:rPr>
        <w:t>проведение классных часов;</w:t>
      </w:r>
    </w:p>
    <w:p w:rsidR="00047A16" w:rsidRPr="00047A16" w:rsidRDefault="00047A16" w:rsidP="003648B0">
      <w:pPr>
        <w:pStyle w:val="55"/>
        <w:numPr>
          <w:ilvl w:val="0"/>
          <w:numId w:val="37"/>
        </w:numPr>
        <w:shd w:val="clear" w:color="auto" w:fill="auto"/>
        <w:tabs>
          <w:tab w:val="left" w:pos="142"/>
        </w:tabs>
        <w:spacing w:line="252" w:lineRule="auto"/>
        <w:ind w:firstLine="0"/>
        <w:contextualSpacing/>
        <w:rPr>
          <w:sz w:val="24"/>
          <w:szCs w:val="24"/>
        </w:rPr>
      </w:pPr>
      <w:r w:rsidRPr="00047A16">
        <w:rPr>
          <w:sz w:val="24"/>
          <w:szCs w:val="24"/>
        </w:rPr>
        <w:t>занятия в кружках;</w:t>
      </w:r>
    </w:p>
    <w:p w:rsidR="00047A16" w:rsidRPr="00047A16" w:rsidRDefault="00047A16" w:rsidP="003648B0">
      <w:pPr>
        <w:pStyle w:val="55"/>
        <w:numPr>
          <w:ilvl w:val="0"/>
          <w:numId w:val="37"/>
        </w:numPr>
        <w:shd w:val="clear" w:color="auto" w:fill="auto"/>
        <w:tabs>
          <w:tab w:val="left" w:pos="142"/>
        </w:tabs>
        <w:spacing w:line="252" w:lineRule="auto"/>
        <w:ind w:right="20" w:firstLine="0"/>
        <w:contextualSpacing/>
        <w:rPr>
          <w:sz w:val="24"/>
          <w:szCs w:val="24"/>
        </w:rPr>
      </w:pPr>
      <w:r w:rsidRPr="00047A16">
        <w:rPr>
          <w:sz w:val="24"/>
          <w:szCs w:val="24"/>
        </w:rPr>
        <w:t>проведение досуговых мероприятий: конкурсов, праздников, викторин, экскурсий и т. п.;</w:t>
      </w:r>
    </w:p>
    <w:p w:rsidR="00047A16" w:rsidRPr="00047A16" w:rsidRDefault="00047A16" w:rsidP="003648B0">
      <w:pPr>
        <w:pStyle w:val="55"/>
        <w:numPr>
          <w:ilvl w:val="0"/>
          <w:numId w:val="37"/>
        </w:numPr>
        <w:shd w:val="clear" w:color="auto" w:fill="auto"/>
        <w:tabs>
          <w:tab w:val="left" w:pos="142"/>
        </w:tabs>
        <w:spacing w:line="252" w:lineRule="auto"/>
        <w:ind w:firstLine="0"/>
        <w:contextualSpacing/>
        <w:rPr>
          <w:sz w:val="24"/>
          <w:szCs w:val="24"/>
        </w:rPr>
      </w:pPr>
      <w:r w:rsidRPr="00047A16">
        <w:rPr>
          <w:sz w:val="24"/>
          <w:szCs w:val="24"/>
        </w:rPr>
        <w:t>организацию дней экологической культуры и здоровья.</w:t>
      </w:r>
      <w:bookmarkStart w:id="257" w:name="bookmark372"/>
    </w:p>
    <w:p w:rsidR="00047A16" w:rsidRPr="00047A16" w:rsidRDefault="00047A16" w:rsidP="003648B0">
      <w:pPr>
        <w:pStyle w:val="55"/>
        <w:numPr>
          <w:ilvl w:val="0"/>
          <w:numId w:val="37"/>
        </w:numPr>
        <w:shd w:val="clear" w:color="auto" w:fill="auto"/>
        <w:tabs>
          <w:tab w:val="left" w:pos="142"/>
        </w:tabs>
        <w:spacing w:line="252" w:lineRule="auto"/>
        <w:ind w:firstLine="0"/>
        <w:contextualSpacing/>
        <w:rPr>
          <w:sz w:val="24"/>
          <w:szCs w:val="24"/>
        </w:rPr>
      </w:pPr>
      <w:r w:rsidRPr="00047A16">
        <w:rPr>
          <w:b/>
          <w:sz w:val="24"/>
          <w:szCs w:val="24"/>
        </w:rPr>
        <w:t>Просветительская работа с родителями (законными представителями)</w:t>
      </w:r>
      <w:r w:rsidRPr="00047A16">
        <w:rPr>
          <w:rStyle w:val="2fd"/>
          <w:rFonts w:eastAsia="Arial Unicode MS"/>
          <w:sz w:val="24"/>
          <w:szCs w:val="24"/>
        </w:rPr>
        <w:t xml:space="preserve"> включает:</w:t>
      </w:r>
      <w:bookmarkEnd w:id="257"/>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047A16" w:rsidRPr="00047A16" w:rsidRDefault="00047A16" w:rsidP="003648B0">
      <w:pPr>
        <w:pStyle w:val="55"/>
        <w:numPr>
          <w:ilvl w:val="0"/>
          <w:numId w:val="36"/>
        </w:numPr>
        <w:shd w:val="clear" w:color="auto" w:fill="auto"/>
        <w:tabs>
          <w:tab w:val="left" w:pos="142"/>
        </w:tabs>
        <w:spacing w:line="252" w:lineRule="auto"/>
        <w:ind w:left="20" w:right="20" w:hanging="20"/>
        <w:contextualSpacing/>
        <w:rPr>
          <w:sz w:val="24"/>
          <w:szCs w:val="24"/>
        </w:rPr>
      </w:pPr>
      <w:r w:rsidRPr="00047A16">
        <w:rPr>
          <w:sz w:val="24"/>
          <w:szCs w:val="24"/>
        </w:rPr>
        <w:t>содействие в приобретении для родителей (законных представителей) необходимой научно-методической литературы;</w:t>
      </w:r>
    </w:p>
    <w:p w:rsidR="00047A16" w:rsidRPr="00047A16" w:rsidRDefault="00047A16" w:rsidP="003648B0">
      <w:pPr>
        <w:pStyle w:val="55"/>
        <w:numPr>
          <w:ilvl w:val="0"/>
          <w:numId w:val="36"/>
        </w:numPr>
        <w:shd w:val="clear" w:color="auto" w:fill="auto"/>
        <w:tabs>
          <w:tab w:val="left" w:pos="142"/>
        </w:tabs>
        <w:spacing w:after="240" w:line="252" w:lineRule="auto"/>
        <w:ind w:left="20" w:right="20" w:hanging="20"/>
        <w:contextualSpacing/>
        <w:rPr>
          <w:sz w:val="24"/>
          <w:szCs w:val="24"/>
        </w:rPr>
      </w:pPr>
      <w:r w:rsidRPr="00047A16">
        <w:rPr>
          <w:sz w:val="24"/>
          <w:szCs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bookmarkStart w:id="258" w:name="bookmark373"/>
    </w:p>
    <w:p w:rsidR="00047A16" w:rsidRPr="00047A16" w:rsidRDefault="00047A16" w:rsidP="00047A16">
      <w:pPr>
        <w:pStyle w:val="55"/>
        <w:shd w:val="clear" w:color="auto" w:fill="auto"/>
        <w:tabs>
          <w:tab w:val="left" w:pos="142"/>
        </w:tabs>
        <w:spacing w:after="240" w:line="252" w:lineRule="auto"/>
        <w:ind w:left="20" w:right="20" w:firstLine="0"/>
        <w:contextualSpacing/>
        <w:rPr>
          <w:b/>
          <w:sz w:val="24"/>
          <w:szCs w:val="24"/>
        </w:rPr>
      </w:pPr>
      <w:r w:rsidRPr="00047A16">
        <w:rPr>
          <w:b/>
          <w:sz w:val="24"/>
          <w:szCs w:val="24"/>
        </w:rPr>
        <w:t>Система управления воспитательным процессом и социализации</w:t>
      </w:r>
      <w:bookmarkStart w:id="259" w:name="bookmark374"/>
      <w:bookmarkEnd w:id="258"/>
      <w:r w:rsidRPr="00047A16">
        <w:rPr>
          <w:b/>
          <w:sz w:val="24"/>
          <w:szCs w:val="24"/>
        </w:rPr>
        <w:t xml:space="preserve"> обучающихся</w:t>
      </w:r>
      <w:bookmarkEnd w:id="259"/>
      <w:r w:rsidRPr="00047A16">
        <w:rPr>
          <w:b/>
          <w:sz w:val="24"/>
          <w:szCs w:val="24"/>
        </w:rPr>
        <w:t>.</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Достижение целей воспитания и социализации и решение конкретных задач осуществляется при непрерывном взаимодействии всех участников образовательной деятельности:</w:t>
      </w:r>
    </w:p>
    <w:p w:rsidR="00047A16" w:rsidRPr="00047A16" w:rsidRDefault="00047A16" w:rsidP="003648B0">
      <w:pPr>
        <w:pStyle w:val="55"/>
        <w:numPr>
          <w:ilvl w:val="1"/>
          <w:numId w:val="36"/>
        </w:numPr>
        <w:shd w:val="clear" w:color="auto" w:fill="auto"/>
        <w:tabs>
          <w:tab w:val="left" w:pos="284"/>
        </w:tabs>
        <w:spacing w:line="252" w:lineRule="auto"/>
        <w:ind w:right="20" w:firstLine="0"/>
        <w:contextualSpacing/>
        <w:rPr>
          <w:sz w:val="24"/>
          <w:szCs w:val="24"/>
        </w:rPr>
      </w:pPr>
      <w:r w:rsidRPr="00047A16">
        <w:rPr>
          <w:sz w:val="24"/>
          <w:szCs w:val="24"/>
        </w:rPr>
        <w:t>Директор - осуществляет руководство образовательной организации на основе нормативных документов и собственной позиции, выражает заказ органов власти и социальный заказ, как на государственном, так и на местном уровне.</w:t>
      </w:r>
    </w:p>
    <w:p w:rsidR="00047A16" w:rsidRPr="00047A16" w:rsidRDefault="00047A16" w:rsidP="003648B0">
      <w:pPr>
        <w:pStyle w:val="55"/>
        <w:numPr>
          <w:ilvl w:val="1"/>
          <w:numId w:val="36"/>
        </w:numPr>
        <w:shd w:val="clear" w:color="auto" w:fill="auto"/>
        <w:tabs>
          <w:tab w:val="left" w:pos="284"/>
        </w:tabs>
        <w:spacing w:line="252" w:lineRule="auto"/>
        <w:ind w:right="20" w:firstLine="0"/>
        <w:contextualSpacing/>
        <w:rPr>
          <w:sz w:val="24"/>
          <w:szCs w:val="24"/>
        </w:rPr>
      </w:pPr>
      <w:r w:rsidRPr="00047A16">
        <w:rPr>
          <w:sz w:val="24"/>
          <w:szCs w:val="24"/>
        </w:rPr>
        <w:t>Попечительский Совет - состоит из родителей, учащихся, представителей учительского коллектива, представителей общественных организаций. Совет выражает заказ со стороны родителей и детей, определяет основные направления воспитательной работы и ключевые мероприятия, контролирует выполнение задач, корректирует направления деятельности.</w:t>
      </w:r>
    </w:p>
    <w:p w:rsidR="00047A16" w:rsidRPr="00047A16" w:rsidRDefault="00047A16" w:rsidP="003648B0">
      <w:pPr>
        <w:pStyle w:val="55"/>
        <w:numPr>
          <w:ilvl w:val="1"/>
          <w:numId w:val="36"/>
        </w:numPr>
        <w:shd w:val="clear" w:color="auto" w:fill="auto"/>
        <w:tabs>
          <w:tab w:val="left" w:pos="284"/>
        </w:tabs>
        <w:spacing w:line="252" w:lineRule="auto"/>
        <w:ind w:right="20" w:firstLine="0"/>
        <w:contextualSpacing/>
        <w:rPr>
          <w:sz w:val="24"/>
          <w:szCs w:val="24"/>
        </w:rPr>
      </w:pPr>
      <w:r w:rsidRPr="00047A16">
        <w:rPr>
          <w:sz w:val="24"/>
          <w:szCs w:val="24"/>
        </w:rPr>
        <w:t>Педагогический совет - ставит педагогические задачи в воспитательной работе, подводит итоги и анализирует результаты, вносит коррективы в план воспитательной работы.</w:t>
      </w:r>
    </w:p>
    <w:p w:rsidR="00047A16" w:rsidRPr="00047A16" w:rsidRDefault="00047A16" w:rsidP="00047A16">
      <w:pPr>
        <w:pStyle w:val="55"/>
        <w:shd w:val="clear" w:color="auto" w:fill="auto"/>
        <w:tabs>
          <w:tab w:val="left" w:pos="284"/>
        </w:tabs>
        <w:spacing w:line="252" w:lineRule="auto"/>
        <w:ind w:firstLine="0"/>
        <w:contextualSpacing/>
        <w:rPr>
          <w:sz w:val="24"/>
          <w:szCs w:val="24"/>
        </w:rPr>
      </w:pPr>
      <w:r w:rsidRPr="00047A16">
        <w:rPr>
          <w:sz w:val="24"/>
          <w:szCs w:val="24"/>
        </w:rPr>
        <w:t>Непосредственным осуществлением воспитательной деятельности занимаются:</w:t>
      </w:r>
    </w:p>
    <w:p w:rsidR="00047A16" w:rsidRPr="00047A16" w:rsidRDefault="00047A16" w:rsidP="003648B0">
      <w:pPr>
        <w:pStyle w:val="55"/>
        <w:numPr>
          <w:ilvl w:val="1"/>
          <w:numId w:val="36"/>
        </w:numPr>
        <w:shd w:val="clear" w:color="auto" w:fill="auto"/>
        <w:tabs>
          <w:tab w:val="left" w:pos="284"/>
        </w:tabs>
        <w:spacing w:line="252" w:lineRule="auto"/>
        <w:ind w:right="20" w:firstLine="0"/>
        <w:contextualSpacing/>
        <w:rPr>
          <w:sz w:val="24"/>
          <w:szCs w:val="24"/>
        </w:rPr>
      </w:pPr>
      <w:r w:rsidRPr="00047A16">
        <w:rPr>
          <w:sz w:val="24"/>
          <w:szCs w:val="24"/>
        </w:rPr>
        <w:t>Заместитель директора по воспитательной работе - осуществляет организационное, методическое и диагностическое руководство воспитательной работой.</w:t>
      </w:r>
    </w:p>
    <w:p w:rsidR="00047A16" w:rsidRPr="00047A16" w:rsidRDefault="00047A16" w:rsidP="003648B0">
      <w:pPr>
        <w:pStyle w:val="55"/>
        <w:numPr>
          <w:ilvl w:val="1"/>
          <w:numId w:val="36"/>
        </w:numPr>
        <w:shd w:val="clear" w:color="auto" w:fill="auto"/>
        <w:tabs>
          <w:tab w:val="left" w:pos="284"/>
        </w:tabs>
        <w:spacing w:line="252" w:lineRule="auto"/>
        <w:ind w:right="20" w:firstLine="0"/>
        <w:contextualSpacing/>
        <w:rPr>
          <w:sz w:val="24"/>
          <w:szCs w:val="24"/>
        </w:rPr>
      </w:pPr>
      <w:r w:rsidRPr="00047A16">
        <w:rPr>
          <w:sz w:val="24"/>
          <w:szCs w:val="24"/>
        </w:rPr>
        <w:t>Педагоги дополнительного образования - осуществляют подготовку и проведение общешкольных и внешкольных мероприятий для поддержания традиций школы, для реализации потенциала каждого ребенка или классного коллектива.</w:t>
      </w:r>
    </w:p>
    <w:p w:rsidR="00047A16" w:rsidRPr="00047A16" w:rsidRDefault="00047A16" w:rsidP="003648B0">
      <w:pPr>
        <w:pStyle w:val="55"/>
        <w:numPr>
          <w:ilvl w:val="1"/>
          <w:numId w:val="36"/>
        </w:numPr>
        <w:shd w:val="clear" w:color="auto" w:fill="auto"/>
        <w:tabs>
          <w:tab w:val="left" w:pos="284"/>
        </w:tabs>
        <w:spacing w:line="252" w:lineRule="auto"/>
        <w:ind w:right="20" w:firstLine="0"/>
        <w:contextualSpacing/>
        <w:rPr>
          <w:sz w:val="24"/>
          <w:szCs w:val="24"/>
        </w:rPr>
      </w:pPr>
      <w:r w:rsidRPr="00047A16">
        <w:rPr>
          <w:sz w:val="24"/>
          <w:szCs w:val="24"/>
        </w:rPr>
        <w:t>Классные руководители - осуществляют воспитательную работу с классами на коллективном и индивидуальном уровне, помогают в проведении общешкольных дел, ведут работу с родителями.</w:t>
      </w:r>
    </w:p>
    <w:p w:rsidR="00047A16" w:rsidRPr="00047A16" w:rsidRDefault="00047A16" w:rsidP="003648B0">
      <w:pPr>
        <w:pStyle w:val="55"/>
        <w:numPr>
          <w:ilvl w:val="1"/>
          <w:numId w:val="36"/>
        </w:numPr>
        <w:shd w:val="clear" w:color="auto" w:fill="auto"/>
        <w:tabs>
          <w:tab w:val="left" w:pos="284"/>
        </w:tabs>
        <w:spacing w:line="252" w:lineRule="auto"/>
        <w:ind w:right="20" w:firstLine="0"/>
        <w:contextualSpacing/>
        <w:rPr>
          <w:sz w:val="24"/>
          <w:szCs w:val="24"/>
        </w:rPr>
      </w:pPr>
      <w:r w:rsidRPr="00047A16">
        <w:rPr>
          <w:sz w:val="24"/>
          <w:szCs w:val="24"/>
        </w:rPr>
        <w:t>Учителя-предметники - реализуют воспитательную работу через урочную систему, внеурочную работу с микрогруппами и отдельными учащимися, проводят тематические мероприятия.</w:t>
      </w:r>
    </w:p>
    <w:p w:rsidR="00047A16" w:rsidRPr="00047A16" w:rsidRDefault="00047A16" w:rsidP="003648B0">
      <w:pPr>
        <w:pStyle w:val="55"/>
        <w:numPr>
          <w:ilvl w:val="1"/>
          <w:numId w:val="36"/>
        </w:numPr>
        <w:shd w:val="clear" w:color="auto" w:fill="auto"/>
        <w:tabs>
          <w:tab w:val="left" w:pos="284"/>
        </w:tabs>
        <w:spacing w:line="252" w:lineRule="auto"/>
        <w:ind w:right="20" w:firstLine="0"/>
        <w:contextualSpacing/>
        <w:rPr>
          <w:sz w:val="24"/>
          <w:szCs w:val="24"/>
        </w:rPr>
      </w:pPr>
      <w:r w:rsidRPr="00047A16">
        <w:rPr>
          <w:sz w:val="24"/>
          <w:szCs w:val="24"/>
        </w:rPr>
        <w:t>Совет учащихся - образует профильные деятельностные комиссии по разработке и проведению школьных акций и отдельных дел, организуют работу классных коллективов и отдельных детей.</w:t>
      </w:r>
    </w:p>
    <w:p w:rsidR="00047A16" w:rsidRPr="00047A16" w:rsidRDefault="00047A16" w:rsidP="003648B0">
      <w:pPr>
        <w:pStyle w:val="55"/>
        <w:numPr>
          <w:ilvl w:val="1"/>
          <w:numId w:val="36"/>
        </w:numPr>
        <w:shd w:val="clear" w:color="auto" w:fill="auto"/>
        <w:tabs>
          <w:tab w:val="left" w:pos="284"/>
        </w:tabs>
        <w:spacing w:line="252" w:lineRule="auto"/>
        <w:ind w:right="20" w:firstLine="0"/>
        <w:contextualSpacing/>
        <w:rPr>
          <w:sz w:val="24"/>
          <w:szCs w:val="24"/>
        </w:rPr>
      </w:pPr>
      <w:r w:rsidRPr="00047A16">
        <w:rPr>
          <w:sz w:val="24"/>
          <w:szCs w:val="24"/>
        </w:rPr>
        <w:t>Родительский комитет - помимо деятельности традиционно присущей родительским комитетам, родители принимают активное участие в подготовке школьных праздников и дел, являются полноценными участниками всех внеурочных мероприятий от замысла до исполнения.</w:t>
      </w:r>
    </w:p>
    <w:p w:rsidR="00047A16" w:rsidRPr="00047A16" w:rsidRDefault="00047A16" w:rsidP="00047A16">
      <w:pPr>
        <w:pStyle w:val="55"/>
        <w:shd w:val="clear" w:color="auto" w:fill="auto"/>
        <w:spacing w:line="252" w:lineRule="auto"/>
        <w:ind w:right="20" w:firstLine="400"/>
        <w:contextualSpacing/>
        <w:rPr>
          <w:sz w:val="24"/>
          <w:szCs w:val="24"/>
        </w:rPr>
      </w:pPr>
      <w:r w:rsidRPr="00047A16">
        <w:rPr>
          <w:sz w:val="24"/>
          <w:szCs w:val="24"/>
        </w:rPr>
        <w:t>К вспомогательным службам относятся те элементы воспитательной системы, которые осуществляют специализированное воздействие, работают по определенным программам:</w:t>
      </w:r>
    </w:p>
    <w:p w:rsidR="00047A16" w:rsidRPr="00047A16" w:rsidRDefault="00047A16" w:rsidP="003648B0">
      <w:pPr>
        <w:pStyle w:val="55"/>
        <w:numPr>
          <w:ilvl w:val="0"/>
          <w:numId w:val="38"/>
        </w:numPr>
        <w:shd w:val="clear" w:color="auto" w:fill="auto"/>
        <w:tabs>
          <w:tab w:val="left" w:pos="284"/>
        </w:tabs>
        <w:spacing w:line="252" w:lineRule="auto"/>
        <w:ind w:left="0" w:right="20" w:firstLine="0"/>
        <w:contextualSpacing/>
        <w:rPr>
          <w:sz w:val="24"/>
          <w:szCs w:val="24"/>
        </w:rPr>
      </w:pPr>
      <w:r w:rsidRPr="00047A16">
        <w:rPr>
          <w:sz w:val="24"/>
          <w:szCs w:val="24"/>
        </w:rPr>
        <w:t>Научное общество учащихся реализует Концепцию работы с одаренными детьми, организует проектную, научную деятельность учащихся, организует научные конференции по интересующим учащихся и злободневным для общества темам, организует подготовку и участие в конкурсах проектных работ;</w:t>
      </w:r>
    </w:p>
    <w:p w:rsidR="00047A16" w:rsidRPr="00047A16" w:rsidRDefault="00047A16" w:rsidP="003648B0">
      <w:pPr>
        <w:pStyle w:val="55"/>
        <w:numPr>
          <w:ilvl w:val="0"/>
          <w:numId w:val="38"/>
        </w:numPr>
        <w:shd w:val="clear" w:color="auto" w:fill="auto"/>
        <w:tabs>
          <w:tab w:val="left" w:pos="284"/>
        </w:tabs>
        <w:spacing w:line="252" w:lineRule="auto"/>
        <w:ind w:left="0" w:right="20" w:firstLine="0"/>
        <w:contextualSpacing/>
        <w:rPr>
          <w:sz w:val="24"/>
          <w:szCs w:val="24"/>
        </w:rPr>
      </w:pPr>
      <w:r w:rsidRPr="00047A16">
        <w:rPr>
          <w:sz w:val="24"/>
          <w:szCs w:val="24"/>
        </w:rPr>
        <w:t>Школьный музей ведет просветительскую работу, работу по патриотическому воспитанию, организует встречи с интересными людьми нашего города.</w:t>
      </w:r>
    </w:p>
    <w:p w:rsidR="00047A16" w:rsidRPr="00047A16" w:rsidRDefault="00047A16" w:rsidP="003648B0">
      <w:pPr>
        <w:pStyle w:val="55"/>
        <w:numPr>
          <w:ilvl w:val="0"/>
          <w:numId w:val="38"/>
        </w:numPr>
        <w:shd w:val="clear" w:color="auto" w:fill="auto"/>
        <w:tabs>
          <w:tab w:val="left" w:pos="284"/>
          <w:tab w:val="left" w:pos="760"/>
        </w:tabs>
        <w:spacing w:line="252" w:lineRule="auto"/>
        <w:ind w:left="0" w:right="20" w:firstLine="0"/>
        <w:contextualSpacing/>
        <w:rPr>
          <w:sz w:val="24"/>
          <w:szCs w:val="24"/>
        </w:rPr>
      </w:pPr>
      <w:r w:rsidRPr="00047A16">
        <w:rPr>
          <w:sz w:val="24"/>
          <w:szCs w:val="24"/>
        </w:rPr>
        <w:t>Советы классов координирует работу всех классных коллективов, являются генератором идей по организации внеклассных и классных мероприятий.</w:t>
      </w:r>
    </w:p>
    <w:p w:rsidR="00047A16" w:rsidRPr="00047A16" w:rsidRDefault="00047A16" w:rsidP="003648B0">
      <w:pPr>
        <w:pStyle w:val="55"/>
        <w:numPr>
          <w:ilvl w:val="0"/>
          <w:numId w:val="38"/>
        </w:numPr>
        <w:shd w:val="clear" w:color="auto" w:fill="auto"/>
        <w:tabs>
          <w:tab w:val="left" w:pos="284"/>
        </w:tabs>
        <w:spacing w:line="252" w:lineRule="auto"/>
        <w:ind w:left="0" w:right="20" w:firstLine="0"/>
        <w:contextualSpacing/>
        <w:rPr>
          <w:sz w:val="24"/>
          <w:szCs w:val="24"/>
        </w:rPr>
      </w:pPr>
      <w:r w:rsidRPr="00047A16">
        <w:rPr>
          <w:sz w:val="24"/>
          <w:szCs w:val="24"/>
        </w:rPr>
        <w:t>Куратор Программы развивающих экскурсий планирует индивидуальную траекторию образования, воспитания и социализации через организацию экскурсий, взаимодействует с классными руководителями и учителями- предметниками, учитывая возрастные особенности и образовательные предпочтения при изучении разных культур.</w:t>
      </w:r>
    </w:p>
    <w:p w:rsidR="00047A16" w:rsidRPr="00047A16" w:rsidRDefault="00047A16" w:rsidP="003648B0">
      <w:pPr>
        <w:pStyle w:val="55"/>
        <w:numPr>
          <w:ilvl w:val="0"/>
          <w:numId w:val="38"/>
        </w:numPr>
        <w:shd w:val="clear" w:color="auto" w:fill="auto"/>
        <w:tabs>
          <w:tab w:val="left" w:pos="284"/>
        </w:tabs>
        <w:spacing w:after="240" w:line="252" w:lineRule="auto"/>
        <w:ind w:left="0" w:right="20" w:firstLine="0"/>
        <w:contextualSpacing/>
        <w:rPr>
          <w:sz w:val="24"/>
          <w:szCs w:val="24"/>
        </w:rPr>
      </w:pPr>
      <w:r w:rsidRPr="00047A16">
        <w:rPr>
          <w:sz w:val="24"/>
          <w:szCs w:val="24"/>
        </w:rPr>
        <w:t>Школьный психолого-медико-педагогический консилиум организует психологическое сопровождение ребенка, проводит адаптационные занятия для детей десятого класса с целью создания социально-психологических условий для успешной адаптации десятиклассников к школьному обучению в старшей школе, проводит тренинговые занятия с детьми, испытывающими психологические трудности.</w:t>
      </w:r>
      <w:bookmarkStart w:id="260" w:name="bookmark375"/>
    </w:p>
    <w:p w:rsidR="00047A16" w:rsidRPr="00047A16" w:rsidRDefault="00047A16" w:rsidP="00047A16">
      <w:pPr>
        <w:pStyle w:val="55"/>
        <w:shd w:val="clear" w:color="auto" w:fill="auto"/>
        <w:tabs>
          <w:tab w:val="left" w:pos="284"/>
        </w:tabs>
        <w:spacing w:after="240" w:line="252" w:lineRule="auto"/>
        <w:ind w:right="20" w:firstLine="0"/>
        <w:contextualSpacing/>
        <w:rPr>
          <w:b/>
          <w:sz w:val="24"/>
          <w:szCs w:val="24"/>
        </w:rPr>
      </w:pPr>
      <w:r w:rsidRPr="00047A16">
        <w:rPr>
          <w:b/>
          <w:sz w:val="24"/>
          <w:szCs w:val="24"/>
        </w:rPr>
        <w:t>Планируемые результаты воспитания и социализации обучающихся</w:t>
      </w:r>
      <w:bookmarkEnd w:id="260"/>
    </w:p>
    <w:p w:rsidR="00047A16" w:rsidRPr="00047A16" w:rsidRDefault="00047A16" w:rsidP="00047A16">
      <w:pPr>
        <w:pStyle w:val="55"/>
        <w:shd w:val="clear" w:color="auto" w:fill="auto"/>
        <w:spacing w:line="252" w:lineRule="auto"/>
        <w:ind w:right="20" w:firstLine="0"/>
        <w:contextualSpacing/>
        <w:rPr>
          <w:sz w:val="24"/>
          <w:szCs w:val="24"/>
        </w:rPr>
      </w:pPr>
      <w:r w:rsidRPr="00047A16">
        <w:rPr>
          <w:sz w:val="24"/>
          <w:szCs w:val="24"/>
        </w:rPr>
        <w:t>По каждому из направлений воспитания и социализации обучающихся на уровне среднего общего образования должны быть предусмотрены и обучающимися могут быть достигнуты определённые результаты.</w:t>
      </w:r>
      <w:bookmarkStart w:id="261" w:name="bookmark376"/>
    </w:p>
    <w:p w:rsidR="00047A16" w:rsidRPr="00047A16" w:rsidRDefault="00047A16" w:rsidP="00047A16">
      <w:pPr>
        <w:pStyle w:val="55"/>
        <w:shd w:val="clear" w:color="auto" w:fill="auto"/>
        <w:spacing w:line="252" w:lineRule="auto"/>
        <w:ind w:right="20" w:firstLine="0"/>
        <w:contextualSpacing/>
        <w:rPr>
          <w:i/>
          <w:sz w:val="24"/>
          <w:szCs w:val="24"/>
        </w:rPr>
      </w:pPr>
      <w:r w:rsidRPr="00047A16">
        <w:rPr>
          <w:i/>
          <w:sz w:val="24"/>
          <w:szCs w:val="24"/>
        </w:rPr>
        <w:t>Воспитание гражданственности, патриотизма, уважения к правам, свободам и обязанностям человека:</w:t>
      </w:r>
      <w:bookmarkEnd w:id="261"/>
    </w:p>
    <w:p w:rsidR="00047A16" w:rsidRPr="00047A16" w:rsidRDefault="00047A16" w:rsidP="003648B0">
      <w:pPr>
        <w:pStyle w:val="55"/>
        <w:numPr>
          <w:ilvl w:val="0"/>
          <w:numId w:val="39"/>
        </w:numPr>
        <w:shd w:val="clear" w:color="auto" w:fill="auto"/>
        <w:tabs>
          <w:tab w:val="left" w:pos="142"/>
        </w:tabs>
        <w:spacing w:line="252" w:lineRule="auto"/>
        <w:ind w:left="0" w:right="20" w:firstLine="0"/>
        <w:contextualSpacing/>
        <w:rPr>
          <w:sz w:val="24"/>
          <w:szCs w:val="24"/>
        </w:rPr>
      </w:pPr>
      <w:r w:rsidRPr="00047A16">
        <w:rPr>
          <w:sz w:val="24"/>
          <w:szCs w:val="24"/>
        </w:rPr>
        <w:t>ценностное отношение к России, своему народу, краю, отечественному культурно-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047A16" w:rsidRPr="00047A16" w:rsidRDefault="00047A16" w:rsidP="003648B0">
      <w:pPr>
        <w:pStyle w:val="55"/>
        <w:numPr>
          <w:ilvl w:val="0"/>
          <w:numId w:val="39"/>
        </w:numPr>
        <w:shd w:val="clear" w:color="auto" w:fill="auto"/>
        <w:tabs>
          <w:tab w:val="left" w:pos="142"/>
          <w:tab w:val="left" w:pos="615"/>
        </w:tabs>
        <w:spacing w:line="252" w:lineRule="auto"/>
        <w:ind w:left="0" w:right="20" w:firstLine="0"/>
        <w:contextualSpacing/>
        <w:rPr>
          <w:sz w:val="24"/>
          <w:szCs w:val="24"/>
        </w:rPr>
      </w:pPr>
      <w:r w:rsidRPr="00047A16">
        <w:rPr>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047A16" w:rsidRPr="00047A16" w:rsidRDefault="00047A16" w:rsidP="003648B0">
      <w:pPr>
        <w:pStyle w:val="55"/>
        <w:numPr>
          <w:ilvl w:val="0"/>
          <w:numId w:val="39"/>
        </w:numPr>
        <w:shd w:val="clear" w:color="auto" w:fill="auto"/>
        <w:tabs>
          <w:tab w:val="left" w:pos="142"/>
          <w:tab w:val="left" w:pos="615"/>
        </w:tabs>
        <w:spacing w:line="252" w:lineRule="auto"/>
        <w:ind w:left="0" w:right="20" w:firstLine="0"/>
        <w:contextualSpacing/>
        <w:rPr>
          <w:sz w:val="24"/>
          <w:szCs w:val="24"/>
        </w:rPr>
      </w:pPr>
      <w:r w:rsidRPr="00047A16">
        <w:rPr>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047A16" w:rsidRPr="00047A16" w:rsidRDefault="00047A16" w:rsidP="003648B0">
      <w:pPr>
        <w:pStyle w:val="55"/>
        <w:numPr>
          <w:ilvl w:val="0"/>
          <w:numId w:val="39"/>
        </w:numPr>
        <w:shd w:val="clear" w:color="auto" w:fill="auto"/>
        <w:tabs>
          <w:tab w:val="left" w:pos="142"/>
          <w:tab w:val="left" w:pos="625"/>
        </w:tabs>
        <w:spacing w:line="252" w:lineRule="auto"/>
        <w:ind w:left="0" w:right="20" w:firstLine="0"/>
        <w:contextualSpacing/>
        <w:rPr>
          <w:sz w:val="24"/>
          <w:szCs w:val="24"/>
        </w:rPr>
      </w:pPr>
      <w:r w:rsidRPr="00047A16">
        <w:rPr>
          <w:sz w:val="24"/>
          <w:szCs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047A16" w:rsidRPr="00047A16" w:rsidRDefault="00047A16" w:rsidP="003648B0">
      <w:pPr>
        <w:pStyle w:val="55"/>
        <w:numPr>
          <w:ilvl w:val="0"/>
          <w:numId w:val="39"/>
        </w:numPr>
        <w:shd w:val="clear" w:color="auto" w:fill="auto"/>
        <w:tabs>
          <w:tab w:val="left" w:pos="142"/>
          <w:tab w:val="left" w:pos="625"/>
        </w:tabs>
        <w:spacing w:line="252" w:lineRule="auto"/>
        <w:ind w:left="0" w:right="20" w:firstLine="0"/>
        <w:contextualSpacing/>
        <w:rPr>
          <w:sz w:val="24"/>
          <w:szCs w:val="24"/>
        </w:rPr>
      </w:pPr>
      <w:r w:rsidRPr="00047A16">
        <w:rPr>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047A16" w:rsidRPr="00047A16" w:rsidRDefault="00047A16" w:rsidP="003648B0">
      <w:pPr>
        <w:pStyle w:val="55"/>
        <w:numPr>
          <w:ilvl w:val="0"/>
          <w:numId w:val="40"/>
        </w:numPr>
        <w:shd w:val="clear" w:color="auto" w:fill="auto"/>
        <w:tabs>
          <w:tab w:val="left" w:pos="142"/>
        </w:tabs>
        <w:spacing w:line="252" w:lineRule="auto"/>
        <w:ind w:left="20" w:hanging="20"/>
        <w:contextualSpacing/>
        <w:rPr>
          <w:sz w:val="24"/>
          <w:szCs w:val="24"/>
        </w:rPr>
      </w:pPr>
      <w:r w:rsidRPr="00047A16">
        <w:rPr>
          <w:sz w:val="24"/>
          <w:szCs w:val="24"/>
        </w:rPr>
        <w:t>уважительное отношение к органам охраны правопорядка;</w:t>
      </w:r>
    </w:p>
    <w:p w:rsidR="00047A16" w:rsidRPr="00047A16" w:rsidRDefault="00047A16" w:rsidP="003648B0">
      <w:pPr>
        <w:pStyle w:val="55"/>
        <w:numPr>
          <w:ilvl w:val="0"/>
          <w:numId w:val="40"/>
        </w:numPr>
        <w:shd w:val="clear" w:color="auto" w:fill="auto"/>
        <w:tabs>
          <w:tab w:val="left" w:pos="142"/>
        </w:tabs>
        <w:spacing w:line="252" w:lineRule="auto"/>
        <w:ind w:left="20" w:hanging="20"/>
        <w:contextualSpacing/>
        <w:rPr>
          <w:sz w:val="24"/>
          <w:szCs w:val="24"/>
        </w:rPr>
      </w:pPr>
      <w:r w:rsidRPr="00047A16">
        <w:rPr>
          <w:sz w:val="24"/>
          <w:szCs w:val="24"/>
        </w:rPr>
        <w:t>знание национальных героев и важнейших событий истории России;</w:t>
      </w:r>
    </w:p>
    <w:p w:rsidR="00047A16" w:rsidRPr="00047A16" w:rsidRDefault="00047A16" w:rsidP="003648B0">
      <w:pPr>
        <w:pStyle w:val="55"/>
        <w:numPr>
          <w:ilvl w:val="0"/>
          <w:numId w:val="40"/>
        </w:numPr>
        <w:shd w:val="clear" w:color="auto" w:fill="auto"/>
        <w:tabs>
          <w:tab w:val="left" w:pos="142"/>
        </w:tabs>
        <w:spacing w:line="252" w:lineRule="auto"/>
        <w:ind w:left="20" w:hanging="20"/>
        <w:contextualSpacing/>
        <w:rPr>
          <w:sz w:val="24"/>
          <w:szCs w:val="24"/>
        </w:rPr>
      </w:pPr>
      <w:r w:rsidRPr="00047A16">
        <w:rPr>
          <w:sz w:val="24"/>
          <w:szCs w:val="24"/>
        </w:rPr>
        <w:t>знание государственных праздников, их истории и значения для общества.</w:t>
      </w:r>
      <w:bookmarkStart w:id="262" w:name="bookmark377"/>
    </w:p>
    <w:p w:rsidR="00047A16" w:rsidRPr="00047A16" w:rsidRDefault="00047A16" w:rsidP="00047A16">
      <w:pPr>
        <w:pStyle w:val="55"/>
        <w:shd w:val="clear" w:color="auto" w:fill="auto"/>
        <w:tabs>
          <w:tab w:val="left" w:pos="614"/>
        </w:tabs>
        <w:spacing w:line="252" w:lineRule="auto"/>
        <w:ind w:firstLine="0"/>
        <w:contextualSpacing/>
        <w:rPr>
          <w:i/>
          <w:sz w:val="24"/>
          <w:szCs w:val="24"/>
        </w:rPr>
      </w:pPr>
      <w:r w:rsidRPr="00047A16">
        <w:rPr>
          <w:i/>
          <w:sz w:val="24"/>
          <w:szCs w:val="24"/>
        </w:rPr>
        <w:t>Воспитание социальной ответственности и компетентности:</w:t>
      </w:r>
      <w:bookmarkEnd w:id="262"/>
    </w:p>
    <w:p w:rsidR="00047A16" w:rsidRPr="00047A16" w:rsidRDefault="00047A16" w:rsidP="003648B0">
      <w:pPr>
        <w:pStyle w:val="55"/>
        <w:numPr>
          <w:ilvl w:val="0"/>
          <w:numId w:val="40"/>
        </w:numPr>
        <w:shd w:val="clear" w:color="auto" w:fill="auto"/>
        <w:tabs>
          <w:tab w:val="left" w:pos="142"/>
        </w:tabs>
        <w:spacing w:line="252" w:lineRule="auto"/>
        <w:ind w:left="20" w:hanging="20"/>
        <w:contextualSpacing/>
        <w:rPr>
          <w:sz w:val="24"/>
          <w:szCs w:val="24"/>
        </w:rPr>
      </w:pPr>
      <w:r w:rsidRPr="00047A16">
        <w:rPr>
          <w:sz w:val="24"/>
          <w:szCs w:val="24"/>
        </w:rPr>
        <w:t>позитивное отношение, сознательное принятие роли гражданина;</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сознательное понимание своей принадлежности к социальным общностям</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 определение своего места и роли в этих сообществах;</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знание о различных общественных и профессиональных организациях, их структуре, целях и характере деятельности;</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bookmarkStart w:id="263" w:name="bookmark378"/>
    </w:p>
    <w:p w:rsidR="00047A16" w:rsidRPr="00047A16" w:rsidRDefault="00047A16" w:rsidP="00047A16">
      <w:pPr>
        <w:pStyle w:val="55"/>
        <w:shd w:val="clear" w:color="auto" w:fill="auto"/>
        <w:tabs>
          <w:tab w:val="left" w:pos="142"/>
        </w:tabs>
        <w:spacing w:line="252" w:lineRule="auto"/>
        <w:ind w:left="20" w:right="20" w:firstLine="0"/>
        <w:contextualSpacing/>
        <w:rPr>
          <w:sz w:val="24"/>
          <w:szCs w:val="24"/>
        </w:rPr>
      </w:pPr>
    </w:p>
    <w:p w:rsidR="00047A16" w:rsidRPr="00047A16" w:rsidRDefault="00047A16" w:rsidP="00047A16">
      <w:pPr>
        <w:pStyle w:val="55"/>
        <w:shd w:val="clear" w:color="auto" w:fill="auto"/>
        <w:tabs>
          <w:tab w:val="left" w:pos="142"/>
        </w:tabs>
        <w:spacing w:line="252" w:lineRule="auto"/>
        <w:ind w:left="20" w:right="20" w:firstLine="0"/>
        <w:contextualSpacing/>
        <w:rPr>
          <w:i/>
          <w:sz w:val="24"/>
          <w:szCs w:val="24"/>
        </w:rPr>
      </w:pPr>
      <w:r w:rsidRPr="00047A16">
        <w:rPr>
          <w:i/>
          <w:sz w:val="24"/>
          <w:szCs w:val="24"/>
        </w:rPr>
        <w:t>Воспитание нравственных чувств, убеждений, этического сознания:</w:t>
      </w:r>
      <w:bookmarkEnd w:id="263"/>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047A16" w:rsidRPr="00047A16" w:rsidRDefault="00047A16" w:rsidP="003648B0">
      <w:pPr>
        <w:pStyle w:val="55"/>
        <w:numPr>
          <w:ilvl w:val="0"/>
          <w:numId w:val="40"/>
        </w:numPr>
        <w:shd w:val="clear" w:color="auto" w:fill="auto"/>
        <w:tabs>
          <w:tab w:val="left" w:pos="142"/>
        </w:tabs>
        <w:spacing w:line="252" w:lineRule="auto"/>
        <w:ind w:left="20" w:hanging="20"/>
        <w:contextualSpacing/>
        <w:rPr>
          <w:sz w:val="24"/>
          <w:szCs w:val="24"/>
        </w:rPr>
      </w:pPr>
      <w:r w:rsidRPr="00047A16">
        <w:rPr>
          <w:sz w:val="24"/>
          <w:szCs w:val="24"/>
        </w:rPr>
        <w:t>чувство дружбы к представителям всех национальностей Российской Федерации;</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047A16" w:rsidRPr="00047A16" w:rsidRDefault="00047A16" w:rsidP="003648B0">
      <w:pPr>
        <w:pStyle w:val="55"/>
        <w:numPr>
          <w:ilvl w:val="0"/>
          <w:numId w:val="40"/>
        </w:numPr>
        <w:shd w:val="clear" w:color="auto" w:fill="auto"/>
        <w:tabs>
          <w:tab w:val="left" w:pos="142"/>
        </w:tabs>
        <w:spacing w:line="252" w:lineRule="auto"/>
        <w:ind w:left="20" w:hanging="20"/>
        <w:contextualSpacing/>
        <w:rPr>
          <w:sz w:val="24"/>
          <w:szCs w:val="24"/>
        </w:rPr>
      </w:pPr>
      <w:r w:rsidRPr="00047A16">
        <w:rPr>
          <w:sz w:val="24"/>
          <w:szCs w:val="24"/>
        </w:rPr>
        <w:t>знание традиций своей семьи и школы, бережное отношение к ним;</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готовность сознательно выполнять правила для обучающихся, понимание необходимости самодисциплины;</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понимание взаимосвязи физического, нравственного и социально- психологического здоровья человека, влияния нравственности человека на его жизнь, здоровье, благополучие.</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bookmarkStart w:id="264" w:name="bookmark379"/>
    </w:p>
    <w:p w:rsidR="00047A16" w:rsidRPr="00047A16" w:rsidRDefault="00047A16" w:rsidP="00047A16">
      <w:pPr>
        <w:pStyle w:val="55"/>
        <w:shd w:val="clear" w:color="auto" w:fill="auto"/>
        <w:tabs>
          <w:tab w:val="left" w:pos="142"/>
        </w:tabs>
        <w:spacing w:line="252" w:lineRule="auto"/>
        <w:ind w:left="20" w:right="20" w:firstLine="0"/>
        <w:contextualSpacing/>
        <w:rPr>
          <w:i/>
          <w:sz w:val="24"/>
          <w:szCs w:val="24"/>
        </w:rPr>
      </w:pPr>
      <w:r w:rsidRPr="00047A16">
        <w:rPr>
          <w:i/>
          <w:sz w:val="24"/>
          <w:szCs w:val="24"/>
        </w:rPr>
        <w:t>Воспитание экологической культуры, культуры здорового и безопасного образа жизни:</w:t>
      </w:r>
      <w:bookmarkEnd w:id="264"/>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знание основных социальных моделей, правил экологического поведения, вариантов здорового образа жизни;</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знание норм и правил экологической этики, законодательства в области экологии и здоровья;</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знание традиций нравственно-этического отношения к природе и здоровью в культуре народов России;</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знание глобальной взаимосвязи и взаимозависимости природных и социальных явлений;</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умение устанавливать причинно-следственные связи возникновения и развития явлений в экосистемах;</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умение строить свою деятельность и проекты с учётом создаваемой нагрузки на социоприродное окружение;</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знания об оздоровительном влиянии экологически чистых природных факторов на человека;</w:t>
      </w:r>
    </w:p>
    <w:p w:rsidR="00047A16" w:rsidRPr="00047A16" w:rsidRDefault="00047A16" w:rsidP="003648B0">
      <w:pPr>
        <w:pStyle w:val="55"/>
        <w:numPr>
          <w:ilvl w:val="0"/>
          <w:numId w:val="40"/>
        </w:numPr>
        <w:shd w:val="clear" w:color="auto" w:fill="auto"/>
        <w:tabs>
          <w:tab w:val="left" w:pos="142"/>
        </w:tabs>
        <w:spacing w:line="252" w:lineRule="auto"/>
        <w:ind w:left="20" w:hanging="20"/>
        <w:contextualSpacing/>
        <w:rPr>
          <w:sz w:val="24"/>
          <w:szCs w:val="24"/>
        </w:rPr>
      </w:pPr>
      <w:r w:rsidRPr="00047A16">
        <w:rPr>
          <w:sz w:val="24"/>
          <w:szCs w:val="24"/>
        </w:rPr>
        <w:t>формирование личного опыта здоровье сберегающей деятельности;</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знания о возможном негативном влиянии компьютерных игр, телевидения, рекламы на здоровье человека;</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умение противостоять негативным факторам, способствующим ухудшению здоровья;</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знание и выполнение санитарно-гигиенических правил, соблюдение здоровье сберегающего режима дня;</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овладение умением сотрудничества, связанного с решением местных экологических проблем и здоровьем людей;</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bookmarkStart w:id="265" w:name="bookmark380"/>
    </w:p>
    <w:p w:rsidR="00047A16" w:rsidRPr="00047A16" w:rsidRDefault="00047A16" w:rsidP="00047A16">
      <w:pPr>
        <w:pStyle w:val="55"/>
        <w:shd w:val="clear" w:color="auto" w:fill="auto"/>
        <w:tabs>
          <w:tab w:val="left" w:pos="142"/>
        </w:tabs>
        <w:spacing w:line="252" w:lineRule="auto"/>
        <w:ind w:left="20" w:right="20" w:firstLine="0"/>
        <w:contextualSpacing/>
        <w:rPr>
          <w:i/>
          <w:sz w:val="24"/>
          <w:szCs w:val="24"/>
        </w:rPr>
      </w:pPr>
      <w:r w:rsidRPr="00047A16">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65"/>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понимание необходимости научных знаний для развития личности и общества, их роли в жизни, труде, творчестве;</w:t>
      </w:r>
    </w:p>
    <w:p w:rsidR="00047A16" w:rsidRPr="00047A16" w:rsidRDefault="00047A16" w:rsidP="003648B0">
      <w:pPr>
        <w:pStyle w:val="55"/>
        <w:numPr>
          <w:ilvl w:val="0"/>
          <w:numId w:val="40"/>
        </w:numPr>
        <w:shd w:val="clear" w:color="auto" w:fill="auto"/>
        <w:tabs>
          <w:tab w:val="left" w:pos="142"/>
        </w:tabs>
        <w:spacing w:line="252" w:lineRule="auto"/>
        <w:ind w:left="20" w:hanging="20"/>
        <w:contextualSpacing/>
        <w:rPr>
          <w:sz w:val="24"/>
          <w:szCs w:val="24"/>
        </w:rPr>
      </w:pPr>
      <w:r w:rsidRPr="00047A16">
        <w:rPr>
          <w:sz w:val="24"/>
          <w:szCs w:val="24"/>
        </w:rPr>
        <w:t>понимание нравственных основ образования;</w:t>
      </w:r>
    </w:p>
    <w:p w:rsidR="00047A16" w:rsidRPr="00047A16" w:rsidRDefault="00047A16" w:rsidP="003648B0">
      <w:pPr>
        <w:pStyle w:val="55"/>
        <w:numPr>
          <w:ilvl w:val="0"/>
          <w:numId w:val="40"/>
        </w:numPr>
        <w:shd w:val="clear" w:color="auto" w:fill="auto"/>
        <w:tabs>
          <w:tab w:val="left" w:pos="142"/>
        </w:tabs>
        <w:spacing w:line="252" w:lineRule="auto"/>
        <w:ind w:left="20" w:hanging="20"/>
        <w:contextualSpacing/>
        <w:rPr>
          <w:sz w:val="24"/>
          <w:szCs w:val="24"/>
        </w:rPr>
      </w:pPr>
      <w:r w:rsidRPr="00047A16">
        <w:rPr>
          <w:sz w:val="24"/>
          <w:szCs w:val="24"/>
        </w:rPr>
        <w:t>начальный опыт применения знаний в труде, общественной жизни, в быту;</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умение применять знания, умения и навыки для решения проектных и учебно- исследовательских задач;</w:t>
      </w:r>
    </w:p>
    <w:p w:rsidR="00047A16" w:rsidRPr="00047A16" w:rsidRDefault="00047A16" w:rsidP="003648B0">
      <w:pPr>
        <w:pStyle w:val="55"/>
        <w:numPr>
          <w:ilvl w:val="0"/>
          <w:numId w:val="40"/>
        </w:numPr>
        <w:shd w:val="clear" w:color="auto" w:fill="auto"/>
        <w:tabs>
          <w:tab w:val="left" w:pos="142"/>
        </w:tabs>
        <w:spacing w:line="252" w:lineRule="auto"/>
        <w:ind w:left="20" w:hanging="20"/>
        <w:contextualSpacing/>
        <w:rPr>
          <w:sz w:val="24"/>
          <w:szCs w:val="24"/>
        </w:rPr>
      </w:pPr>
      <w:r w:rsidRPr="00047A16">
        <w:rPr>
          <w:sz w:val="24"/>
          <w:szCs w:val="24"/>
        </w:rPr>
        <w:t>самоопределение в области своих познавательных интересов;</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умение организовать процесс самообразования, творчески и критически работать с информацией из разных источников;</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понимание важности непрерывного образования и самообразования в течение всей жизни;</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знание и уважение трудовых традиций своей семьи, трудовых подвигов старших поколений;</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047A16" w:rsidRPr="00047A16" w:rsidRDefault="00047A16" w:rsidP="003648B0">
      <w:pPr>
        <w:pStyle w:val="55"/>
        <w:numPr>
          <w:ilvl w:val="0"/>
          <w:numId w:val="40"/>
        </w:numPr>
        <w:shd w:val="clear" w:color="auto" w:fill="auto"/>
        <w:tabs>
          <w:tab w:val="left" w:pos="142"/>
        </w:tabs>
        <w:spacing w:line="252" w:lineRule="auto"/>
        <w:ind w:left="20" w:hanging="20"/>
        <w:contextualSpacing/>
        <w:rPr>
          <w:sz w:val="24"/>
          <w:szCs w:val="24"/>
        </w:rPr>
      </w:pPr>
      <w:r w:rsidRPr="00047A16">
        <w:rPr>
          <w:sz w:val="24"/>
          <w:szCs w:val="24"/>
        </w:rPr>
        <w:t>начальный опыт участия в общественно значимых делах;</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навыки трудового творческого сотрудничества со сверстниками, младшими детьми и взрослыми;</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знания о разных профессиях и их требованиях к здоровью, морально- психологическим качествам, знаниям и умениям человека;</w:t>
      </w:r>
    </w:p>
    <w:p w:rsidR="00047A16" w:rsidRPr="00047A16" w:rsidRDefault="00047A16" w:rsidP="003648B0">
      <w:pPr>
        <w:pStyle w:val="55"/>
        <w:numPr>
          <w:ilvl w:val="0"/>
          <w:numId w:val="40"/>
        </w:numPr>
        <w:shd w:val="clear" w:color="auto" w:fill="auto"/>
        <w:tabs>
          <w:tab w:val="left" w:pos="142"/>
        </w:tabs>
        <w:spacing w:line="252" w:lineRule="auto"/>
        <w:ind w:left="20" w:hanging="20"/>
        <w:contextualSpacing/>
        <w:rPr>
          <w:sz w:val="24"/>
          <w:szCs w:val="24"/>
        </w:rPr>
      </w:pPr>
      <w:r w:rsidRPr="00047A16">
        <w:rPr>
          <w:sz w:val="24"/>
          <w:szCs w:val="24"/>
        </w:rPr>
        <w:t>сформированность первоначальных профессиональных намерений и интересов;</w:t>
      </w:r>
    </w:p>
    <w:p w:rsidR="00047A16" w:rsidRPr="00047A16" w:rsidRDefault="00047A16" w:rsidP="003648B0">
      <w:pPr>
        <w:pStyle w:val="55"/>
        <w:numPr>
          <w:ilvl w:val="0"/>
          <w:numId w:val="40"/>
        </w:numPr>
        <w:shd w:val="clear" w:color="auto" w:fill="auto"/>
        <w:tabs>
          <w:tab w:val="left" w:pos="142"/>
        </w:tabs>
        <w:spacing w:line="252" w:lineRule="auto"/>
        <w:ind w:left="20" w:hanging="20"/>
        <w:contextualSpacing/>
        <w:rPr>
          <w:sz w:val="24"/>
          <w:szCs w:val="24"/>
        </w:rPr>
      </w:pPr>
      <w:r w:rsidRPr="00047A16">
        <w:rPr>
          <w:sz w:val="24"/>
          <w:szCs w:val="24"/>
        </w:rPr>
        <w:t>общие представления о трудовом законодательстве.</w:t>
      </w:r>
      <w:bookmarkStart w:id="266" w:name="bookmark381"/>
    </w:p>
    <w:p w:rsidR="00047A16" w:rsidRPr="00047A16" w:rsidRDefault="00047A16" w:rsidP="00047A16">
      <w:pPr>
        <w:pStyle w:val="55"/>
        <w:shd w:val="clear" w:color="auto" w:fill="auto"/>
        <w:tabs>
          <w:tab w:val="left" w:pos="142"/>
        </w:tabs>
        <w:spacing w:line="252" w:lineRule="auto"/>
        <w:ind w:left="20" w:firstLine="0"/>
        <w:contextualSpacing/>
        <w:rPr>
          <w:i/>
          <w:sz w:val="24"/>
          <w:szCs w:val="24"/>
        </w:rPr>
      </w:pPr>
      <w:r w:rsidRPr="00047A16">
        <w:rPr>
          <w:i/>
          <w:sz w:val="24"/>
          <w:szCs w:val="24"/>
        </w:rPr>
        <w:t>Воспитание ценностного отношения к прекрасному, формирование основ эстетической культуры</w:t>
      </w:r>
      <w:bookmarkEnd w:id="266"/>
      <w:r w:rsidRPr="00047A16">
        <w:rPr>
          <w:i/>
          <w:sz w:val="24"/>
          <w:szCs w:val="24"/>
        </w:rPr>
        <w:t>:</w:t>
      </w:r>
    </w:p>
    <w:p w:rsidR="00047A16" w:rsidRPr="00047A16" w:rsidRDefault="00047A16" w:rsidP="003648B0">
      <w:pPr>
        <w:pStyle w:val="55"/>
        <w:numPr>
          <w:ilvl w:val="0"/>
          <w:numId w:val="40"/>
        </w:numPr>
        <w:shd w:val="clear" w:color="auto" w:fill="auto"/>
        <w:tabs>
          <w:tab w:val="left" w:pos="142"/>
        </w:tabs>
        <w:spacing w:line="252" w:lineRule="auto"/>
        <w:ind w:left="20" w:hanging="20"/>
        <w:contextualSpacing/>
        <w:rPr>
          <w:sz w:val="24"/>
          <w:szCs w:val="24"/>
        </w:rPr>
      </w:pPr>
      <w:r w:rsidRPr="00047A16">
        <w:rPr>
          <w:sz w:val="24"/>
          <w:szCs w:val="24"/>
        </w:rPr>
        <w:t>ценностное отношение к прекрасному;</w:t>
      </w:r>
    </w:p>
    <w:p w:rsidR="00047A16" w:rsidRPr="00047A16" w:rsidRDefault="00047A16" w:rsidP="003648B0">
      <w:pPr>
        <w:pStyle w:val="55"/>
        <w:numPr>
          <w:ilvl w:val="0"/>
          <w:numId w:val="40"/>
        </w:numPr>
        <w:shd w:val="clear" w:color="auto" w:fill="auto"/>
        <w:tabs>
          <w:tab w:val="left" w:pos="142"/>
        </w:tabs>
        <w:spacing w:line="252" w:lineRule="auto"/>
        <w:ind w:left="20" w:hanging="20"/>
        <w:contextualSpacing/>
        <w:rPr>
          <w:sz w:val="24"/>
          <w:szCs w:val="24"/>
        </w:rPr>
      </w:pPr>
      <w:r w:rsidRPr="00047A16">
        <w:rPr>
          <w:sz w:val="24"/>
          <w:szCs w:val="24"/>
        </w:rPr>
        <w:t>понимание искусства как особой формы познания и преобразования мира;</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способность видеть и ценить прекрасное в природе, быту, труде, спорте и творчестве людей, общественной жизни;</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47A16" w:rsidRPr="00047A16" w:rsidRDefault="00047A16" w:rsidP="003648B0">
      <w:pPr>
        <w:pStyle w:val="55"/>
        <w:numPr>
          <w:ilvl w:val="0"/>
          <w:numId w:val="40"/>
        </w:numPr>
        <w:shd w:val="clear" w:color="auto" w:fill="auto"/>
        <w:tabs>
          <w:tab w:val="left" w:pos="142"/>
        </w:tabs>
        <w:spacing w:line="252" w:lineRule="auto"/>
        <w:ind w:left="20" w:hanging="20"/>
        <w:contextualSpacing/>
        <w:rPr>
          <w:sz w:val="24"/>
          <w:szCs w:val="24"/>
        </w:rPr>
      </w:pPr>
      <w:r w:rsidRPr="00047A16">
        <w:rPr>
          <w:sz w:val="24"/>
          <w:szCs w:val="24"/>
        </w:rPr>
        <w:t>представление об искусстве народов России;</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опыт эмоционального постижения народного творчества, этнокультурных традиций, фольклора народов России;</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интерес к занятиям творческого характера, различным видам искусства, художественной самодеятельности;</w:t>
      </w:r>
    </w:p>
    <w:p w:rsidR="00047A16" w:rsidRPr="00047A16" w:rsidRDefault="00047A16" w:rsidP="003648B0">
      <w:pPr>
        <w:pStyle w:val="55"/>
        <w:numPr>
          <w:ilvl w:val="0"/>
          <w:numId w:val="40"/>
        </w:numPr>
        <w:shd w:val="clear" w:color="auto" w:fill="auto"/>
        <w:tabs>
          <w:tab w:val="left" w:pos="142"/>
        </w:tabs>
        <w:spacing w:line="252" w:lineRule="auto"/>
        <w:ind w:left="20" w:right="20" w:hanging="20"/>
        <w:contextualSpacing/>
        <w:rPr>
          <w:sz w:val="24"/>
          <w:szCs w:val="24"/>
        </w:rPr>
      </w:pPr>
      <w:r w:rsidRPr="00047A16">
        <w:rPr>
          <w:sz w:val="24"/>
          <w:szCs w:val="24"/>
        </w:rPr>
        <w:t>опыт самореализации в различных видах творческой деятельности, умение выражать себя в доступных видах творчества;</w:t>
      </w:r>
    </w:p>
    <w:p w:rsidR="00047A16" w:rsidRPr="00047A16" w:rsidRDefault="00047A16" w:rsidP="003648B0">
      <w:pPr>
        <w:pStyle w:val="55"/>
        <w:numPr>
          <w:ilvl w:val="0"/>
          <w:numId w:val="40"/>
        </w:numPr>
        <w:shd w:val="clear" w:color="auto" w:fill="auto"/>
        <w:tabs>
          <w:tab w:val="left" w:pos="142"/>
        </w:tabs>
        <w:spacing w:after="240" w:line="252" w:lineRule="auto"/>
        <w:ind w:left="20" w:hanging="20"/>
        <w:contextualSpacing/>
        <w:rPr>
          <w:sz w:val="24"/>
          <w:szCs w:val="24"/>
        </w:rPr>
      </w:pPr>
      <w:r w:rsidRPr="00047A16">
        <w:rPr>
          <w:sz w:val="24"/>
          <w:szCs w:val="24"/>
        </w:rPr>
        <w:t>опыт реализации эстетических ценностей в пространстве школы и семьи.</w:t>
      </w:r>
      <w:bookmarkStart w:id="267" w:name="bookmark382"/>
    </w:p>
    <w:p w:rsidR="00047A16" w:rsidRPr="00047A16" w:rsidRDefault="00047A16" w:rsidP="00047A16">
      <w:pPr>
        <w:pStyle w:val="55"/>
        <w:shd w:val="clear" w:color="auto" w:fill="auto"/>
        <w:tabs>
          <w:tab w:val="left" w:pos="142"/>
        </w:tabs>
        <w:spacing w:after="240" w:line="252" w:lineRule="auto"/>
        <w:ind w:left="20" w:firstLine="0"/>
        <w:contextualSpacing/>
        <w:rPr>
          <w:i/>
          <w:sz w:val="24"/>
          <w:szCs w:val="24"/>
        </w:rPr>
      </w:pPr>
      <w:r w:rsidRPr="00047A16">
        <w:rPr>
          <w:i/>
          <w:sz w:val="24"/>
          <w:szCs w:val="24"/>
        </w:rPr>
        <w:t>Мониторинг эффективности реализации образовательной организацией программы воспитания и социализации обучающихся</w:t>
      </w:r>
      <w:bookmarkEnd w:id="267"/>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В качестве</w:t>
      </w:r>
      <w:r w:rsidRPr="00047A16">
        <w:rPr>
          <w:rStyle w:val="affd"/>
          <w:sz w:val="24"/>
          <w:szCs w:val="24"/>
        </w:rPr>
        <w:t xml:space="preserve"> основных показателей</w:t>
      </w:r>
      <w:r w:rsidRPr="00047A16">
        <w:rPr>
          <w:sz w:val="24"/>
          <w:szCs w:val="24"/>
        </w:rPr>
        <w:t xml:space="preserve"> и объектов исследования эффективности реализации образовательной организацией Программы воспитания и социализации обучающихся выступают:</w:t>
      </w:r>
    </w:p>
    <w:p w:rsidR="00047A16" w:rsidRPr="00047A16" w:rsidRDefault="00047A16" w:rsidP="00047A16">
      <w:pPr>
        <w:pStyle w:val="55"/>
        <w:shd w:val="clear" w:color="auto" w:fill="auto"/>
        <w:tabs>
          <w:tab w:val="left" w:pos="711"/>
        </w:tabs>
        <w:spacing w:line="252" w:lineRule="auto"/>
        <w:ind w:right="20" w:firstLine="0"/>
        <w:contextualSpacing/>
        <w:rPr>
          <w:sz w:val="24"/>
          <w:szCs w:val="24"/>
        </w:rPr>
      </w:pPr>
      <w:r w:rsidRPr="00047A16">
        <w:rPr>
          <w:sz w:val="24"/>
          <w:szCs w:val="24"/>
        </w:rPr>
        <w:t>Особенности развития личностной, социальной, экологической, трудовой и здоровьесберегающей культуры обучающихся.</w:t>
      </w:r>
    </w:p>
    <w:p w:rsidR="00047A16" w:rsidRPr="00047A16" w:rsidRDefault="00047A16" w:rsidP="00047A16">
      <w:pPr>
        <w:pStyle w:val="55"/>
        <w:shd w:val="clear" w:color="auto" w:fill="auto"/>
        <w:tabs>
          <w:tab w:val="left" w:pos="711"/>
        </w:tabs>
        <w:spacing w:line="252" w:lineRule="auto"/>
        <w:ind w:right="20" w:firstLine="0"/>
        <w:contextualSpacing/>
        <w:rPr>
          <w:sz w:val="24"/>
          <w:szCs w:val="24"/>
        </w:rPr>
      </w:pPr>
      <w:r w:rsidRPr="00047A16">
        <w:rPr>
          <w:sz w:val="24"/>
          <w:szCs w:val="24"/>
        </w:rPr>
        <w:t>Социально-педагогическая среда, общая психологическая атмосфера и нравственный уклад школьной жизни в образовательной деятельности.</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 xml:space="preserve"> Особенности детско-родительских отношений и степень включённости родителей в образовательную деятельность.</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d"/>
          <w:sz w:val="24"/>
          <w:szCs w:val="24"/>
        </w:rPr>
        <w:t>Основные принципы</w:t>
      </w:r>
      <w:r w:rsidRPr="00047A16">
        <w:rPr>
          <w:sz w:val="24"/>
          <w:szCs w:val="24"/>
        </w:rPr>
        <w:t xml:space="preserve"> организации мониторинга эффективности реализации образовательной организацией Программы воспитания и социализации обучающихся:</w:t>
      </w:r>
    </w:p>
    <w:p w:rsidR="00047A16" w:rsidRPr="00047A16" w:rsidRDefault="00047A16" w:rsidP="00047A16">
      <w:pPr>
        <w:pStyle w:val="55"/>
        <w:shd w:val="clear" w:color="auto" w:fill="auto"/>
        <w:tabs>
          <w:tab w:val="left" w:pos="142"/>
        </w:tabs>
        <w:spacing w:line="252" w:lineRule="auto"/>
        <w:ind w:left="20" w:right="20" w:firstLine="0"/>
        <w:contextualSpacing/>
        <w:rPr>
          <w:sz w:val="24"/>
          <w:szCs w:val="24"/>
        </w:rPr>
      </w:pPr>
      <w:r w:rsidRPr="00047A16">
        <w:rPr>
          <w:rStyle w:val="affff1"/>
          <w:sz w:val="24"/>
          <w:szCs w:val="24"/>
        </w:rPr>
        <w:t>принцип системности</w:t>
      </w:r>
      <w:r w:rsidRPr="00047A16">
        <w:rPr>
          <w:sz w:val="24"/>
          <w:szCs w:val="24"/>
        </w:rPr>
        <w:t xml:space="preserve"> предполагает изучение планируемых результатов развития обучающихся в качестве составных элементов общего процесса воспитания и социализации обучающихся;</w:t>
      </w:r>
    </w:p>
    <w:p w:rsidR="00047A16" w:rsidRPr="00047A16" w:rsidRDefault="00047A16" w:rsidP="00047A16">
      <w:pPr>
        <w:pStyle w:val="55"/>
        <w:shd w:val="clear" w:color="auto" w:fill="auto"/>
        <w:tabs>
          <w:tab w:val="left" w:pos="142"/>
        </w:tabs>
        <w:spacing w:line="252" w:lineRule="auto"/>
        <w:ind w:left="20" w:right="20" w:firstLine="0"/>
        <w:contextualSpacing/>
        <w:rPr>
          <w:sz w:val="24"/>
          <w:szCs w:val="24"/>
        </w:rPr>
      </w:pPr>
      <w:r w:rsidRPr="00047A16">
        <w:rPr>
          <w:rStyle w:val="affff1"/>
          <w:sz w:val="24"/>
          <w:szCs w:val="24"/>
        </w:rPr>
        <w:t>принцип личностно-социально-деятельностного подхода</w:t>
      </w:r>
      <w:r w:rsidRPr="00047A16">
        <w:rPr>
          <w:sz w:val="24"/>
          <w:szCs w:val="24"/>
        </w:rPr>
        <w:t xml:space="preserve"> ориентирует исследование эффективности деятельности образовательной организации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047A16" w:rsidRPr="00047A16" w:rsidRDefault="00047A16" w:rsidP="00047A16">
      <w:pPr>
        <w:pStyle w:val="55"/>
        <w:shd w:val="clear" w:color="auto" w:fill="auto"/>
        <w:tabs>
          <w:tab w:val="left" w:pos="142"/>
        </w:tabs>
        <w:spacing w:line="252" w:lineRule="auto"/>
        <w:ind w:left="20" w:right="20" w:firstLine="0"/>
        <w:contextualSpacing/>
        <w:rPr>
          <w:sz w:val="24"/>
          <w:szCs w:val="24"/>
        </w:rPr>
      </w:pPr>
      <w:r w:rsidRPr="00047A16">
        <w:rPr>
          <w:rStyle w:val="affff1"/>
          <w:sz w:val="24"/>
          <w:szCs w:val="24"/>
        </w:rPr>
        <w:t>принцип объективности</w:t>
      </w:r>
      <w:r w:rsidRPr="00047A16">
        <w:rPr>
          <w:sz w:val="24"/>
          <w:szCs w:val="24"/>
        </w:rPr>
        <w:t xml:space="preserve"> предполагает формализованность оценки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047A16" w:rsidRPr="00047A16" w:rsidRDefault="00047A16" w:rsidP="00047A16">
      <w:pPr>
        <w:pStyle w:val="55"/>
        <w:shd w:val="clear" w:color="auto" w:fill="auto"/>
        <w:tabs>
          <w:tab w:val="left" w:pos="142"/>
        </w:tabs>
        <w:spacing w:line="252" w:lineRule="auto"/>
        <w:ind w:left="20" w:right="20" w:firstLine="0"/>
        <w:contextualSpacing/>
        <w:rPr>
          <w:sz w:val="24"/>
          <w:szCs w:val="24"/>
        </w:rPr>
      </w:pPr>
      <w:r w:rsidRPr="00047A16">
        <w:rPr>
          <w:rStyle w:val="affff1"/>
          <w:sz w:val="24"/>
          <w:szCs w:val="24"/>
        </w:rPr>
        <w:t xml:space="preserve">принцип детерминизма </w:t>
      </w:r>
      <w:r w:rsidRPr="00047A16">
        <w:rPr>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047A16" w:rsidRPr="00047A16" w:rsidRDefault="00047A16" w:rsidP="00047A16">
      <w:pPr>
        <w:pStyle w:val="55"/>
        <w:shd w:val="clear" w:color="auto" w:fill="auto"/>
        <w:tabs>
          <w:tab w:val="left" w:pos="142"/>
        </w:tabs>
        <w:spacing w:line="252" w:lineRule="auto"/>
        <w:ind w:left="20" w:right="20" w:firstLine="0"/>
        <w:contextualSpacing/>
        <w:rPr>
          <w:sz w:val="24"/>
          <w:szCs w:val="24"/>
        </w:rPr>
      </w:pPr>
      <w:r w:rsidRPr="00047A16">
        <w:rPr>
          <w:rStyle w:val="affff1"/>
          <w:sz w:val="24"/>
          <w:szCs w:val="24"/>
        </w:rPr>
        <w:t>принцип признания безусловного уважения прав</w:t>
      </w:r>
      <w:r w:rsidRPr="00047A16">
        <w:rPr>
          <w:sz w:val="24"/>
          <w:szCs w:val="24"/>
        </w:rPr>
        <w:t xml:space="preserve"> предполагает отказ от прямых негативных оценок и личностных характеристик обучающихся.</w:t>
      </w:r>
    </w:p>
    <w:p w:rsidR="00047A16" w:rsidRPr="00047A16" w:rsidRDefault="00047A16" w:rsidP="00047A16">
      <w:pPr>
        <w:pStyle w:val="55"/>
        <w:shd w:val="clear" w:color="auto" w:fill="auto"/>
        <w:spacing w:after="240" w:line="252" w:lineRule="auto"/>
        <w:ind w:left="20" w:right="20" w:firstLine="0"/>
        <w:contextualSpacing/>
        <w:rPr>
          <w:sz w:val="24"/>
          <w:szCs w:val="24"/>
        </w:rPr>
      </w:pPr>
      <w:r w:rsidRPr="00047A16">
        <w:rPr>
          <w:sz w:val="24"/>
          <w:szCs w:val="24"/>
        </w:rPr>
        <w:t>Образовательная организация соблюдает моральные и правовые нормы исследования, создает условия для проведения мониторинга эффективности реализации программы воспитания и социализации обучающихся.</w:t>
      </w:r>
      <w:bookmarkStart w:id="268" w:name="bookmark383"/>
    </w:p>
    <w:p w:rsidR="00047A16" w:rsidRPr="00047A16" w:rsidRDefault="00047A16" w:rsidP="00047A16">
      <w:pPr>
        <w:pStyle w:val="55"/>
        <w:shd w:val="clear" w:color="auto" w:fill="auto"/>
        <w:spacing w:after="240" w:line="252" w:lineRule="auto"/>
        <w:ind w:left="20" w:right="20" w:firstLine="0"/>
        <w:contextualSpacing/>
        <w:rPr>
          <w:i/>
          <w:sz w:val="24"/>
          <w:szCs w:val="24"/>
        </w:rPr>
      </w:pPr>
      <w:r w:rsidRPr="00047A16">
        <w:rPr>
          <w:i/>
          <w:sz w:val="24"/>
          <w:szCs w:val="24"/>
        </w:rPr>
        <w:t>Методологический инструментарий мониторинга воспитания и социализации обучающихся</w:t>
      </w:r>
      <w:bookmarkEnd w:id="268"/>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047A16" w:rsidRPr="00047A16" w:rsidRDefault="00047A16" w:rsidP="00047A16">
      <w:pPr>
        <w:pStyle w:val="55"/>
        <w:shd w:val="clear" w:color="auto" w:fill="auto"/>
        <w:spacing w:line="252" w:lineRule="auto"/>
        <w:ind w:left="20" w:right="20" w:hanging="20"/>
        <w:contextualSpacing/>
        <w:rPr>
          <w:sz w:val="24"/>
          <w:szCs w:val="24"/>
        </w:rPr>
      </w:pPr>
      <w:r w:rsidRPr="00047A16">
        <w:rPr>
          <w:rStyle w:val="415"/>
          <w:rFonts w:eastAsia="Arial Unicode MS"/>
          <w:bCs w:val="0"/>
          <w:i/>
          <w:iCs/>
          <w:sz w:val="24"/>
          <w:szCs w:val="24"/>
        </w:rPr>
        <w:t>Тестирование</w:t>
      </w:r>
      <w:r w:rsidRPr="00047A16">
        <w:rPr>
          <w:rStyle w:val="415"/>
          <w:rFonts w:eastAsia="Arial Unicode MS"/>
          <w:b w:val="0"/>
          <w:bCs w:val="0"/>
          <w:i/>
          <w:iCs/>
          <w:sz w:val="24"/>
          <w:szCs w:val="24"/>
        </w:rPr>
        <w:t xml:space="preserve"> </w:t>
      </w:r>
      <w:r w:rsidRPr="00047A16">
        <w:rPr>
          <w:sz w:val="24"/>
          <w:szCs w:val="24"/>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047A16" w:rsidRPr="00047A16" w:rsidRDefault="00047A16" w:rsidP="00047A16">
      <w:pPr>
        <w:pStyle w:val="55"/>
        <w:shd w:val="clear" w:color="auto" w:fill="auto"/>
        <w:spacing w:line="252" w:lineRule="auto"/>
        <w:ind w:left="20" w:right="20" w:hanging="20"/>
        <w:contextualSpacing/>
        <w:rPr>
          <w:sz w:val="24"/>
          <w:szCs w:val="24"/>
        </w:rPr>
      </w:pPr>
      <w:r w:rsidRPr="00047A16">
        <w:rPr>
          <w:rStyle w:val="415"/>
          <w:rFonts w:eastAsia="Arial Unicode MS"/>
          <w:bCs w:val="0"/>
          <w:i/>
          <w:iCs/>
          <w:sz w:val="24"/>
          <w:szCs w:val="24"/>
        </w:rPr>
        <w:t>Опрос</w:t>
      </w:r>
      <w:r w:rsidRPr="00047A16">
        <w:rPr>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образовательной организации по воспитанию и социализации обучающихся используются следующие виды опроса:</w:t>
      </w:r>
    </w:p>
    <w:p w:rsidR="00047A16" w:rsidRPr="00047A16" w:rsidRDefault="00047A16" w:rsidP="003648B0">
      <w:pPr>
        <w:pStyle w:val="55"/>
        <w:numPr>
          <w:ilvl w:val="0"/>
          <w:numId w:val="41"/>
        </w:numPr>
        <w:shd w:val="clear" w:color="auto" w:fill="auto"/>
        <w:tabs>
          <w:tab w:val="left" w:pos="142"/>
        </w:tabs>
        <w:spacing w:line="252" w:lineRule="auto"/>
        <w:ind w:left="20" w:right="20" w:hanging="20"/>
        <w:contextualSpacing/>
        <w:rPr>
          <w:sz w:val="24"/>
          <w:szCs w:val="24"/>
        </w:rPr>
      </w:pPr>
      <w:r w:rsidRPr="00047A16">
        <w:rPr>
          <w:rStyle w:val="affff1"/>
          <w:sz w:val="24"/>
          <w:szCs w:val="24"/>
        </w:rPr>
        <w:t>анкетирование</w:t>
      </w:r>
      <w:r w:rsidRPr="00047A16">
        <w:rPr>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047A16" w:rsidRPr="00047A16" w:rsidRDefault="00047A16" w:rsidP="003648B0">
      <w:pPr>
        <w:pStyle w:val="55"/>
        <w:numPr>
          <w:ilvl w:val="0"/>
          <w:numId w:val="41"/>
        </w:numPr>
        <w:shd w:val="clear" w:color="auto" w:fill="auto"/>
        <w:tabs>
          <w:tab w:val="left" w:pos="142"/>
        </w:tabs>
        <w:spacing w:line="252" w:lineRule="auto"/>
        <w:ind w:left="20" w:right="20" w:hanging="20"/>
        <w:contextualSpacing/>
        <w:rPr>
          <w:sz w:val="24"/>
          <w:szCs w:val="24"/>
        </w:rPr>
      </w:pPr>
      <w:r w:rsidRPr="00047A16">
        <w:rPr>
          <w:rStyle w:val="affff1"/>
          <w:sz w:val="24"/>
          <w:szCs w:val="24"/>
        </w:rPr>
        <w:t>интервью</w:t>
      </w:r>
      <w:r w:rsidRPr="00047A16">
        <w:rPr>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047A16" w:rsidRPr="00047A16" w:rsidRDefault="00047A16" w:rsidP="003648B0">
      <w:pPr>
        <w:pStyle w:val="55"/>
        <w:numPr>
          <w:ilvl w:val="0"/>
          <w:numId w:val="41"/>
        </w:numPr>
        <w:shd w:val="clear" w:color="auto" w:fill="auto"/>
        <w:tabs>
          <w:tab w:val="left" w:pos="142"/>
        </w:tabs>
        <w:spacing w:line="252" w:lineRule="auto"/>
        <w:ind w:left="20" w:right="20" w:hanging="20"/>
        <w:contextualSpacing/>
        <w:rPr>
          <w:sz w:val="24"/>
          <w:szCs w:val="24"/>
        </w:rPr>
      </w:pPr>
      <w:r w:rsidRPr="00047A16">
        <w:rPr>
          <w:rStyle w:val="affff1"/>
          <w:sz w:val="24"/>
          <w:szCs w:val="24"/>
        </w:rPr>
        <w:t>беседа —</w:t>
      </w:r>
      <w:r w:rsidRPr="00047A16">
        <w:rPr>
          <w:sz w:val="24"/>
          <w:szCs w:val="24"/>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415"/>
          <w:rFonts w:eastAsia="Arial Unicode MS"/>
          <w:b w:val="0"/>
          <w:bCs w:val="0"/>
          <w:i/>
          <w:iCs/>
          <w:sz w:val="24"/>
          <w:szCs w:val="24"/>
        </w:rPr>
        <w:t>Психолого-педагогическое наблюдение</w:t>
      </w:r>
      <w:r w:rsidRPr="00047A16">
        <w:rPr>
          <w:sz w:val="24"/>
          <w:szCs w:val="24"/>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047A16" w:rsidRPr="00047A16" w:rsidRDefault="00047A16" w:rsidP="003648B0">
      <w:pPr>
        <w:pStyle w:val="55"/>
        <w:numPr>
          <w:ilvl w:val="0"/>
          <w:numId w:val="41"/>
        </w:numPr>
        <w:shd w:val="clear" w:color="auto" w:fill="auto"/>
        <w:tabs>
          <w:tab w:val="left" w:pos="142"/>
        </w:tabs>
        <w:spacing w:line="252" w:lineRule="auto"/>
        <w:ind w:left="20" w:right="20" w:hanging="20"/>
        <w:contextualSpacing/>
        <w:rPr>
          <w:sz w:val="24"/>
          <w:szCs w:val="24"/>
        </w:rPr>
      </w:pPr>
      <w:r w:rsidRPr="00047A16">
        <w:rPr>
          <w:rStyle w:val="affff1"/>
          <w:sz w:val="24"/>
          <w:szCs w:val="24"/>
        </w:rPr>
        <w:t>включённое наблюдение</w:t>
      </w:r>
      <w:r w:rsidRPr="00047A16">
        <w:rPr>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047A16" w:rsidRPr="00047A16" w:rsidRDefault="00047A16" w:rsidP="003648B0">
      <w:pPr>
        <w:pStyle w:val="55"/>
        <w:numPr>
          <w:ilvl w:val="0"/>
          <w:numId w:val="41"/>
        </w:numPr>
        <w:shd w:val="clear" w:color="auto" w:fill="auto"/>
        <w:tabs>
          <w:tab w:val="left" w:pos="142"/>
        </w:tabs>
        <w:spacing w:line="252" w:lineRule="auto"/>
        <w:ind w:left="20" w:right="20" w:hanging="20"/>
        <w:contextualSpacing/>
        <w:rPr>
          <w:sz w:val="24"/>
          <w:szCs w:val="24"/>
        </w:rPr>
      </w:pPr>
      <w:r w:rsidRPr="00047A16">
        <w:rPr>
          <w:rStyle w:val="affff1"/>
          <w:sz w:val="24"/>
          <w:szCs w:val="24"/>
        </w:rPr>
        <w:t>узкоспециальное наблюдение</w:t>
      </w:r>
      <w:r w:rsidRPr="00047A16">
        <w:rPr>
          <w:sz w:val="24"/>
          <w:szCs w:val="24"/>
        </w:rPr>
        <w:t xml:space="preserve"> — направлено на фиксирование строго определённых параметров  воспитания и социализации обучающихся.</w:t>
      </w:r>
      <w:bookmarkStart w:id="269" w:name="bookmark384"/>
    </w:p>
    <w:p w:rsidR="00047A16" w:rsidRPr="00047A16" w:rsidRDefault="00047A16" w:rsidP="00047A16">
      <w:pPr>
        <w:pStyle w:val="55"/>
        <w:shd w:val="clear" w:color="auto" w:fill="auto"/>
        <w:tabs>
          <w:tab w:val="left" w:pos="142"/>
        </w:tabs>
        <w:spacing w:line="252" w:lineRule="auto"/>
        <w:ind w:left="20" w:right="20" w:firstLine="0"/>
        <w:contextualSpacing/>
        <w:rPr>
          <w:sz w:val="24"/>
          <w:szCs w:val="24"/>
        </w:rPr>
      </w:pPr>
      <w:r w:rsidRPr="00047A16">
        <w:rPr>
          <w:rStyle w:val="2fd"/>
          <w:rFonts w:eastAsia="Arial Unicode MS"/>
          <w:sz w:val="24"/>
          <w:szCs w:val="24"/>
        </w:rPr>
        <w:t>Следует выделить</w:t>
      </w:r>
      <w:r w:rsidRPr="00047A16">
        <w:rPr>
          <w:sz w:val="24"/>
          <w:szCs w:val="24"/>
        </w:rPr>
        <w:t xml:space="preserve"> психолого-педагогический эксперимент как основной метод исследования воспитания и социализации обучающихся.</w:t>
      </w:r>
      <w:bookmarkEnd w:id="269"/>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d"/>
          <w:i w:val="0"/>
          <w:sz w:val="24"/>
          <w:szCs w:val="24"/>
        </w:rPr>
        <w:t>Целью</w:t>
      </w:r>
      <w:r w:rsidRPr="00047A16">
        <w:rPr>
          <w:sz w:val="24"/>
          <w:szCs w:val="24"/>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047A16" w:rsidRPr="00047A16" w:rsidRDefault="00047A16" w:rsidP="00047A16">
      <w:pPr>
        <w:pStyle w:val="55"/>
        <w:shd w:val="clear" w:color="auto" w:fill="auto"/>
        <w:spacing w:line="252" w:lineRule="auto"/>
        <w:ind w:left="20" w:firstLine="0"/>
        <w:contextualSpacing/>
        <w:rPr>
          <w:sz w:val="24"/>
          <w:szCs w:val="24"/>
        </w:rPr>
      </w:pPr>
      <w:r w:rsidRPr="00047A16">
        <w:rPr>
          <w:sz w:val="24"/>
          <w:szCs w:val="24"/>
        </w:rPr>
        <w:t>В рамках психолого-педагогического исследования следует выделить три этапа:</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ff1"/>
          <w:sz w:val="24"/>
          <w:szCs w:val="24"/>
        </w:rPr>
        <w:t xml:space="preserve">Контрольный этап исследования </w:t>
      </w:r>
      <w:r w:rsidRPr="00047A16">
        <w:rPr>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ff1"/>
          <w:sz w:val="24"/>
          <w:szCs w:val="24"/>
        </w:rPr>
        <w:t>Формирующий этап исследования</w:t>
      </w:r>
      <w:r w:rsidRPr="00047A16">
        <w:rPr>
          <w:sz w:val="24"/>
          <w:szCs w:val="24"/>
        </w:rPr>
        <w:t xml:space="preserve"> предполагает реализацию образовательной организацией основных направлений Программы воспитания и социализации обучающихся.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ff1"/>
          <w:sz w:val="24"/>
          <w:szCs w:val="24"/>
        </w:rPr>
        <w:t>Интерпретационный этап исследования</w:t>
      </w:r>
      <w:r w:rsidRPr="00047A16">
        <w:rPr>
          <w:sz w:val="24"/>
          <w:szCs w:val="24"/>
        </w:rPr>
        <w:t xml:space="preserve">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w:t>
      </w:r>
      <w:r w:rsidRPr="00047A16">
        <w:rPr>
          <w:rStyle w:val="affd"/>
          <w:sz w:val="24"/>
          <w:szCs w:val="24"/>
        </w:rPr>
        <w:t xml:space="preserve"> исследование динамики</w:t>
      </w:r>
      <w:r w:rsidRPr="00047A16">
        <w:rPr>
          <w:sz w:val="24"/>
          <w:szCs w:val="24"/>
        </w:rPr>
        <w:t xml:space="preserve"> воспитания и социализации обучающихся.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d"/>
          <w:sz w:val="24"/>
          <w:szCs w:val="24"/>
        </w:rPr>
        <w:t>Критериями эффективности</w:t>
      </w:r>
      <w:r w:rsidRPr="00047A16">
        <w:rPr>
          <w:sz w:val="24"/>
          <w:szCs w:val="24"/>
        </w:rPr>
        <w:t xml:space="preserve"> реализации учебным учреждением воспитательной и развивающей программы является</w:t>
      </w:r>
      <w:r w:rsidRPr="00047A16">
        <w:rPr>
          <w:rStyle w:val="affd"/>
          <w:sz w:val="24"/>
          <w:szCs w:val="24"/>
        </w:rPr>
        <w:t xml:space="preserve"> динамика</w:t>
      </w:r>
      <w:r w:rsidRPr="00047A16">
        <w:rPr>
          <w:sz w:val="24"/>
          <w:szCs w:val="24"/>
        </w:rPr>
        <w:t xml:space="preserve"> основных показателей воспитания и социализации обучающихся:</w:t>
      </w:r>
    </w:p>
    <w:p w:rsidR="00047A16" w:rsidRPr="00047A16" w:rsidRDefault="00047A16" w:rsidP="003648B0">
      <w:pPr>
        <w:pStyle w:val="55"/>
        <w:numPr>
          <w:ilvl w:val="0"/>
          <w:numId w:val="42"/>
        </w:numPr>
        <w:shd w:val="clear" w:color="auto" w:fill="auto"/>
        <w:tabs>
          <w:tab w:val="left" w:pos="142"/>
        </w:tabs>
        <w:spacing w:line="252" w:lineRule="auto"/>
        <w:ind w:left="0" w:right="20" w:firstLine="0"/>
        <w:contextualSpacing/>
        <w:rPr>
          <w:sz w:val="24"/>
          <w:szCs w:val="24"/>
        </w:rPr>
      </w:pPr>
      <w:r w:rsidRPr="00047A16">
        <w:rPr>
          <w:sz w:val="24"/>
          <w:szCs w:val="24"/>
        </w:rPr>
        <w:t>Динамика развития личностной, социальной, экологической, трудовой (профессиональной) и здоровьесберегающей культуры обучающихся.</w:t>
      </w:r>
    </w:p>
    <w:p w:rsidR="00047A16" w:rsidRPr="00047A16" w:rsidRDefault="00047A16" w:rsidP="003648B0">
      <w:pPr>
        <w:pStyle w:val="55"/>
        <w:numPr>
          <w:ilvl w:val="0"/>
          <w:numId w:val="42"/>
        </w:numPr>
        <w:shd w:val="clear" w:color="auto" w:fill="auto"/>
        <w:tabs>
          <w:tab w:val="left" w:pos="142"/>
        </w:tabs>
        <w:spacing w:line="252" w:lineRule="auto"/>
        <w:ind w:left="0" w:right="20" w:firstLine="0"/>
        <w:contextualSpacing/>
        <w:rPr>
          <w:sz w:val="24"/>
          <w:szCs w:val="24"/>
        </w:rPr>
      </w:pPr>
      <w:r w:rsidRPr="00047A16">
        <w:rPr>
          <w:sz w:val="24"/>
          <w:szCs w:val="24"/>
        </w:rPr>
        <w:t>Динамика (характер изменения) социальной, психолого-педагогической и нравственной атмосферы в образовательной организации.</w:t>
      </w:r>
    </w:p>
    <w:p w:rsidR="00047A16" w:rsidRPr="00047A16" w:rsidRDefault="00047A16" w:rsidP="003648B0">
      <w:pPr>
        <w:pStyle w:val="55"/>
        <w:numPr>
          <w:ilvl w:val="0"/>
          <w:numId w:val="42"/>
        </w:numPr>
        <w:shd w:val="clear" w:color="auto" w:fill="auto"/>
        <w:tabs>
          <w:tab w:val="left" w:pos="142"/>
        </w:tabs>
        <w:spacing w:line="252" w:lineRule="auto"/>
        <w:ind w:left="0" w:right="20" w:firstLine="0"/>
        <w:contextualSpacing/>
        <w:rPr>
          <w:sz w:val="24"/>
          <w:szCs w:val="24"/>
        </w:rPr>
      </w:pPr>
      <w:r w:rsidRPr="00047A16">
        <w:rPr>
          <w:sz w:val="24"/>
          <w:szCs w:val="24"/>
        </w:rPr>
        <w:t>Динамика детско-родительских отношений и степени включённости родителей (законных представителей) в образовательную и воспитательную деятельность.</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sz w:val="24"/>
          <w:szCs w:val="24"/>
        </w:rPr>
        <w:t>Необходимо указать критерии, по которым изучается динамика процесса воспитания и социализации обучающихся.</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ff1"/>
          <w:sz w:val="24"/>
          <w:szCs w:val="24"/>
        </w:rPr>
        <w:t>Положительная динамика</w:t>
      </w:r>
      <w:r w:rsidRPr="00047A16">
        <w:rPr>
          <w:sz w:val="24"/>
          <w:szCs w:val="24"/>
        </w:rPr>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w:t>
      </w:r>
    </w:p>
    <w:p w:rsidR="00047A16" w:rsidRPr="00047A16" w:rsidRDefault="00047A16" w:rsidP="00047A16">
      <w:pPr>
        <w:pStyle w:val="55"/>
        <w:shd w:val="clear" w:color="auto" w:fill="auto"/>
        <w:spacing w:line="252" w:lineRule="auto"/>
        <w:ind w:left="20" w:right="20" w:firstLine="0"/>
        <w:contextualSpacing/>
        <w:rPr>
          <w:sz w:val="24"/>
          <w:szCs w:val="24"/>
        </w:rPr>
      </w:pPr>
      <w:r w:rsidRPr="00047A16">
        <w:rPr>
          <w:rStyle w:val="affff1"/>
          <w:sz w:val="24"/>
          <w:szCs w:val="24"/>
        </w:rPr>
        <w:t>Инертность положительной динамики</w:t>
      </w:r>
      <w:r w:rsidRPr="00047A16">
        <w:rPr>
          <w:sz w:val="24"/>
          <w:szCs w:val="24"/>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w:t>
      </w:r>
    </w:p>
    <w:p w:rsidR="00047A16" w:rsidRPr="00047A16" w:rsidRDefault="00047A16" w:rsidP="00047A16">
      <w:pPr>
        <w:pStyle w:val="55"/>
        <w:shd w:val="clear" w:color="auto" w:fill="auto"/>
        <w:tabs>
          <w:tab w:val="left" w:pos="789"/>
        </w:tabs>
        <w:spacing w:line="252" w:lineRule="auto"/>
        <w:ind w:right="20" w:firstLine="0"/>
        <w:contextualSpacing/>
        <w:rPr>
          <w:sz w:val="24"/>
          <w:szCs w:val="24"/>
        </w:rPr>
      </w:pPr>
      <w:r w:rsidRPr="00047A16">
        <w:rPr>
          <w:rStyle w:val="affff1"/>
          <w:sz w:val="24"/>
          <w:szCs w:val="24"/>
        </w:rPr>
        <w:t>Устойчивость  исследуемых показателей духовно-нравственного развития, воспитания и социализации обучающихся</w:t>
      </w:r>
      <w:r w:rsidRPr="00047A16">
        <w:rPr>
          <w:sz w:val="24"/>
          <w:szCs w:val="24"/>
        </w:rPr>
        <w:t xml:space="preserve">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047A16" w:rsidRPr="00047A16" w:rsidRDefault="00047A16" w:rsidP="00047A16">
      <w:pPr>
        <w:pStyle w:val="55"/>
        <w:shd w:val="clear" w:color="auto" w:fill="auto"/>
        <w:spacing w:after="240" w:line="252" w:lineRule="auto"/>
        <w:ind w:left="40" w:right="20" w:firstLine="0"/>
        <w:contextualSpacing/>
        <w:rPr>
          <w:sz w:val="24"/>
          <w:szCs w:val="24"/>
        </w:rPr>
      </w:pPr>
      <w:r w:rsidRPr="00047A16">
        <w:rPr>
          <w:sz w:val="24"/>
          <w:szCs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учебной организации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047A16" w:rsidRPr="00047A16" w:rsidRDefault="00047A16" w:rsidP="00047A16">
      <w:pPr>
        <w:keepNext/>
        <w:keepLines/>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2.4. Программа коррекционной работы</w:t>
      </w:r>
      <w:bookmarkEnd w:id="228"/>
    </w:p>
    <w:p w:rsidR="00047A16" w:rsidRPr="00047A16" w:rsidRDefault="00047A16" w:rsidP="00047A16">
      <w:pPr>
        <w:pStyle w:val="55"/>
        <w:shd w:val="clear" w:color="auto" w:fill="auto"/>
        <w:spacing w:line="252" w:lineRule="auto"/>
        <w:ind w:left="40" w:right="20" w:firstLine="440"/>
        <w:contextualSpacing/>
        <w:rPr>
          <w:sz w:val="24"/>
          <w:szCs w:val="24"/>
        </w:rPr>
      </w:pPr>
      <w:r w:rsidRPr="00047A16">
        <w:rPr>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Образовательной программы.</w:t>
      </w:r>
    </w:p>
    <w:p w:rsidR="00047A16" w:rsidRPr="00047A16" w:rsidRDefault="00047A16" w:rsidP="00047A16">
      <w:pPr>
        <w:pStyle w:val="55"/>
        <w:shd w:val="clear" w:color="auto" w:fill="auto"/>
        <w:spacing w:line="252" w:lineRule="auto"/>
        <w:ind w:left="40" w:right="20" w:firstLine="440"/>
        <w:contextualSpacing/>
        <w:rPr>
          <w:sz w:val="24"/>
          <w:szCs w:val="24"/>
        </w:rPr>
      </w:pPr>
      <w:r w:rsidRPr="00047A16">
        <w:rPr>
          <w:sz w:val="24"/>
          <w:szCs w:val="24"/>
        </w:rPr>
        <w:t>Программы коррекционной работы среднего общего образования и основного общего образования являются преемственными. Программа коррекционной работы среднего общего образования обеспечивает:</w:t>
      </w:r>
    </w:p>
    <w:p w:rsidR="00047A16" w:rsidRPr="00047A16" w:rsidRDefault="00047A16" w:rsidP="003648B0">
      <w:pPr>
        <w:pStyle w:val="55"/>
        <w:numPr>
          <w:ilvl w:val="0"/>
          <w:numId w:val="43"/>
        </w:numPr>
        <w:shd w:val="clear" w:color="auto" w:fill="auto"/>
        <w:tabs>
          <w:tab w:val="left" w:pos="803"/>
        </w:tabs>
        <w:spacing w:line="252" w:lineRule="auto"/>
        <w:ind w:left="40" w:right="20" w:firstLine="440"/>
        <w:contextualSpacing/>
        <w:rPr>
          <w:sz w:val="24"/>
          <w:szCs w:val="24"/>
        </w:rPr>
      </w:pPr>
      <w:r w:rsidRPr="00047A16">
        <w:rPr>
          <w:sz w:val="24"/>
          <w:szCs w:val="24"/>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047A16" w:rsidRPr="00047A16" w:rsidRDefault="00047A16" w:rsidP="003648B0">
      <w:pPr>
        <w:pStyle w:val="55"/>
        <w:numPr>
          <w:ilvl w:val="0"/>
          <w:numId w:val="43"/>
        </w:numPr>
        <w:shd w:val="clear" w:color="auto" w:fill="auto"/>
        <w:tabs>
          <w:tab w:val="left" w:pos="784"/>
        </w:tabs>
        <w:spacing w:line="252" w:lineRule="auto"/>
        <w:ind w:left="40" w:right="20" w:firstLine="440"/>
        <w:contextualSpacing/>
        <w:rPr>
          <w:sz w:val="24"/>
          <w:szCs w:val="24"/>
        </w:rPr>
      </w:pPr>
      <w:r w:rsidRPr="00047A16">
        <w:rPr>
          <w:sz w:val="24"/>
          <w:szCs w:val="24"/>
        </w:rPr>
        <w:t>дальнейшую социальную адаптацию и интеграцию детей с особыми образовательными потребностями.</w:t>
      </w:r>
    </w:p>
    <w:p w:rsidR="00047A16" w:rsidRPr="00047A16" w:rsidRDefault="00047A16" w:rsidP="00047A16">
      <w:pPr>
        <w:pStyle w:val="55"/>
        <w:shd w:val="clear" w:color="auto" w:fill="auto"/>
        <w:spacing w:line="252" w:lineRule="auto"/>
        <w:ind w:left="40" w:right="20" w:firstLine="440"/>
        <w:contextualSpacing/>
        <w:rPr>
          <w:sz w:val="24"/>
          <w:szCs w:val="24"/>
        </w:rPr>
      </w:pPr>
      <w:r w:rsidRPr="00047A16">
        <w:rPr>
          <w:sz w:val="24"/>
          <w:szCs w:val="24"/>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047A16" w:rsidRPr="00047A16" w:rsidRDefault="00047A16" w:rsidP="00047A16">
      <w:pPr>
        <w:keepNext/>
        <w:keepLines/>
        <w:spacing w:line="252" w:lineRule="auto"/>
        <w:ind w:left="40" w:firstLine="440"/>
        <w:contextualSpacing/>
        <w:jc w:val="both"/>
        <w:rPr>
          <w:rFonts w:ascii="Times New Roman" w:hAnsi="Times New Roman" w:cs="Times New Roman"/>
          <w:sz w:val="24"/>
          <w:szCs w:val="24"/>
        </w:rPr>
      </w:pPr>
      <w:bookmarkStart w:id="270" w:name="bookmark386"/>
      <w:r w:rsidRPr="00047A16">
        <w:rPr>
          <w:rFonts w:ascii="Times New Roman" w:hAnsi="Times New Roman" w:cs="Times New Roman"/>
          <w:sz w:val="24"/>
          <w:szCs w:val="24"/>
        </w:rPr>
        <w:t>Цели программы:</w:t>
      </w:r>
      <w:bookmarkEnd w:id="270"/>
    </w:p>
    <w:p w:rsidR="00047A16" w:rsidRPr="00047A16" w:rsidRDefault="00047A16" w:rsidP="003648B0">
      <w:pPr>
        <w:pStyle w:val="55"/>
        <w:numPr>
          <w:ilvl w:val="0"/>
          <w:numId w:val="43"/>
        </w:numPr>
        <w:shd w:val="clear" w:color="auto" w:fill="auto"/>
        <w:tabs>
          <w:tab w:val="left" w:pos="794"/>
        </w:tabs>
        <w:spacing w:line="252" w:lineRule="auto"/>
        <w:ind w:left="40" w:right="20" w:firstLine="440"/>
        <w:contextualSpacing/>
        <w:rPr>
          <w:sz w:val="24"/>
          <w:szCs w:val="24"/>
        </w:rPr>
      </w:pPr>
      <w:r w:rsidRPr="00047A16">
        <w:rPr>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047A16" w:rsidRPr="00047A16" w:rsidRDefault="00047A16" w:rsidP="003648B0">
      <w:pPr>
        <w:pStyle w:val="55"/>
        <w:numPr>
          <w:ilvl w:val="0"/>
          <w:numId w:val="43"/>
        </w:numPr>
        <w:shd w:val="clear" w:color="auto" w:fill="auto"/>
        <w:tabs>
          <w:tab w:val="left" w:pos="798"/>
        </w:tabs>
        <w:spacing w:line="252" w:lineRule="auto"/>
        <w:ind w:left="40" w:right="20" w:firstLine="440"/>
        <w:contextualSpacing/>
        <w:rPr>
          <w:sz w:val="24"/>
          <w:szCs w:val="24"/>
        </w:rPr>
      </w:pPr>
      <w:r w:rsidRPr="00047A16">
        <w:rPr>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047A16" w:rsidRPr="00047A16" w:rsidRDefault="00047A16" w:rsidP="00047A16">
      <w:pPr>
        <w:pStyle w:val="55"/>
        <w:shd w:val="clear" w:color="auto" w:fill="auto"/>
        <w:spacing w:line="252" w:lineRule="auto"/>
        <w:ind w:left="40" w:right="20" w:firstLine="440"/>
        <w:contextualSpacing/>
        <w:rPr>
          <w:sz w:val="24"/>
          <w:szCs w:val="24"/>
        </w:rPr>
      </w:pPr>
      <w:r w:rsidRPr="00047A16">
        <w:rPr>
          <w:sz w:val="24"/>
          <w:szCs w:val="24"/>
        </w:rPr>
        <w:t>Приоритетными направлениями программы на уровне среднего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047A16" w:rsidRPr="00047A16" w:rsidRDefault="00047A16" w:rsidP="00047A16">
      <w:pPr>
        <w:keepNext/>
        <w:keepLines/>
        <w:spacing w:line="252" w:lineRule="auto"/>
        <w:ind w:left="40" w:firstLine="440"/>
        <w:contextualSpacing/>
        <w:jc w:val="both"/>
        <w:rPr>
          <w:rFonts w:ascii="Times New Roman" w:hAnsi="Times New Roman" w:cs="Times New Roman"/>
          <w:sz w:val="24"/>
          <w:szCs w:val="24"/>
        </w:rPr>
      </w:pPr>
      <w:bookmarkStart w:id="271" w:name="bookmark387"/>
      <w:r w:rsidRPr="00047A16">
        <w:rPr>
          <w:rFonts w:ascii="Times New Roman" w:hAnsi="Times New Roman" w:cs="Times New Roman"/>
          <w:sz w:val="24"/>
          <w:szCs w:val="24"/>
        </w:rPr>
        <w:t>Задачи программы:</w:t>
      </w:r>
      <w:bookmarkEnd w:id="271"/>
    </w:p>
    <w:p w:rsidR="00047A16" w:rsidRPr="00047A16" w:rsidRDefault="00047A16" w:rsidP="003648B0">
      <w:pPr>
        <w:pStyle w:val="55"/>
        <w:numPr>
          <w:ilvl w:val="0"/>
          <w:numId w:val="43"/>
        </w:numPr>
        <w:shd w:val="clear" w:color="auto" w:fill="auto"/>
        <w:tabs>
          <w:tab w:val="left" w:pos="774"/>
        </w:tabs>
        <w:spacing w:line="252" w:lineRule="auto"/>
        <w:ind w:left="20" w:right="20" w:firstLine="440"/>
        <w:contextualSpacing/>
        <w:rPr>
          <w:sz w:val="24"/>
          <w:szCs w:val="24"/>
        </w:rPr>
      </w:pPr>
      <w:r w:rsidRPr="00047A16">
        <w:rPr>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w:t>
      </w:r>
    </w:p>
    <w:p w:rsidR="00047A16" w:rsidRPr="00047A16" w:rsidRDefault="00047A16" w:rsidP="003648B0">
      <w:pPr>
        <w:pStyle w:val="55"/>
        <w:numPr>
          <w:ilvl w:val="0"/>
          <w:numId w:val="43"/>
        </w:numPr>
        <w:shd w:val="clear" w:color="auto" w:fill="auto"/>
        <w:tabs>
          <w:tab w:val="left" w:pos="774"/>
        </w:tabs>
        <w:spacing w:line="252" w:lineRule="auto"/>
        <w:ind w:left="20" w:right="20" w:firstLine="440"/>
        <w:contextualSpacing/>
        <w:rPr>
          <w:sz w:val="24"/>
          <w:szCs w:val="24"/>
        </w:rPr>
      </w:pPr>
      <w:r w:rsidRPr="00047A16">
        <w:rPr>
          <w:sz w:val="24"/>
          <w:szCs w:val="24"/>
        </w:rPr>
        <w:t>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047A16" w:rsidRPr="00047A16" w:rsidRDefault="00047A16" w:rsidP="003648B0">
      <w:pPr>
        <w:pStyle w:val="55"/>
        <w:numPr>
          <w:ilvl w:val="0"/>
          <w:numId w:val="43"/>
        </w:numPr>
        <w:shd w:val="clear" w:color="auto" w:fill="auto"/>
        <w:tabs>
          <w:tab w:val="left" w:pos="783"/>
        </w:tabs>
        <w:spacing w:line="252" w:lineRule="auto"/>
        <w:ind w:left="20" w:right="20" w:firstLine="440"/>
        <w:contextualSpacing/>
        <w:rPr>
          <w:sz w:val="24"/>
          <w:szCs w:val="24"/>
        </w:rPr>
      </w:pPr>
      <w:r w:rsidRPr="00047A16">
        <w:rPr>
          <w:sz w:val="24"/>
          <w:szCs w:val="24"/>
        </w:rPr>
        <w:t>осуществление индивидуально ориентированной социально-психолого- 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047A16" w:rsidRPr="00047A16" w:rsidRDefault="00047A16" w:rsidP="003648B0">
      <w:pPr>
        <w:pStyle w:val="55"/>
        <w:numPr>
          <w:ilvl w:val="0"/>
          <w:numId w:val="43"/>
        </w:numPr>
        <w:shd w:val="clear" w:color="auto" w:fill="auto"/>
        <w:tabs>
          <w:tab w:val="left" w:pos="769"/>
        </w:tabs>
        <w:spacing w:line="252" w:lineRule="auto"/>
        <w:ind w:left="20" w:right="20" w:firstLine="440"/>
        <w:contextualSpacing/>
        <w:rPr>
          <w:sz w:val="24"/>
          <w:szCs w:val="24"/>
        </w:rPr>
      </w:pPr>
      <w:r w:rsidRPr="00047A16">
        <w:rPr>
          <w:sz w:val="24"/>
          <w:szCs w:val="24"/>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047A16" w:rsidRPr="00047A16" w:rsidRDefault="00047A16" w:rsidP="003648B0">
      <w:pPr>
        <w:pStyle w:val="55"/>
        <w:numPr>
          <w:ilvl w:val="0"/>
          <w:numId w:val="43"/>
        </w:numPr>
        <w:shd w:val="clear" w:color="auto" w:fill="auto"/>
        <w:tabs>
          <w:tab w:val="left" w:pos="774"/>
        </w:tabs>
        <w:spacing w:line="252" w:lineRule="auto"/>
        <w:ind w:left="20" w:right="20" w:firstLine="440"/>
        <w:contextualSpacing/>
        <w:rPr>
          <w:sz w:val="24"/>
          <w:szCs w:val="24"/>
        </w:rPr>
      </w:pPr>
      <w:r w:rsidRPr="00047A16">
        <w:rPr>
          <w:sz w:val="24"/>
          <w:szCs w:val="24"/>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047A16" w:rsidRPr="00047A16" w:rsidRDefault="00047A16" w:rsidP="003648B0">
      <w:pPr>
        <w:pStyle w:val="55"/>
        <w:numPr>
          <w:ilvl w:val="0"/>
          <w:numId w:val="43"/>
        </w:numPr>
        <w:shd w:val="clear" w:color="auto" w:fill="auto"/>
        <w:tabs>
          <w:tab w:val="left" w:pos="774"/>
        </w:tabs>
        <w:spacing w:line="252" w:lineRule="auto"/>
        <w:ind w:left="20" w:right="20" w:firstLine="440"/>
        <w:contextualSpacing/>
        <w:rPr>
          <w:sz w:val="24"/>
          <w:szCs w:val="24"/>
        </w:rPr>
      </w:pPr>
      <w:r w:rsidRPr="00047A16">
        <w:rPr>
          <w:sz w:val="24"/>
          <w:szCs w:val="24"/>
        </w:rPr>
        <w:t>формирование зрелых личностных установок, способствующих оптимальной адаптации в условиях реальной жизненной ситуации;</w:t>
      </w:r>
    </w:p>
    <w:p w:rsidR="00047A16" w:rsidRPr="00047A16" w:rsidRDefault="00047A16" w:rsidP="003648B0">
      <w:pPr>
        <w:pStyle w:val="55"/>
        <w:numPr>
          <w:ilvl w:val="0"/>
          <w:numId w:val="43"/>
        </w:numPr>
        <w:shd w:val="clear" w:color="auto" w:fill="auto"/>
        <w:tabs>
          <w:tab w:val="left" w:pos="774"/>
        </w:tabs>
        <w:spacing w:line="252" w:lineRule="auto"/>
        <w:ind w:left="20" w:right="20" w:firstLine="440"/>
        <w:contextualSpacing/>
        <w:rPr>
          <w:sz w:val="24"/>
          <w:szCs w:val="24"/>
        </w:rPr>
      </w:pPr>
      <w:r w:rsidRPr="00047A16">
        <w:rPr>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047A16" w:rsidRPr="00047A16" w:rsidRDefault="00047A16" w:rsidP="003648B0">
      <w:pPr>
        <w:pStyle w:val="55"/>
        <w:numPr>
          <w:ilvl w:val="0"/>
          <w:numId w:val="43"/>
        </w:numPr>
        <w:shd w:val="clear" w:color="auto" w:fill="auto"/>
        <w:tabs>
          <w:tab w:val="left" w:pos="774"/>
        </w:tabs>
        <w:spacing w:line="252" w:lineRule="auto"/>
        <w:ind w:left="20" w:right="20" w:firstLine="440"/>
        <w:contextualSpacing/>
        <w:rPr>
          <w:sz w:val="24"/>
          <w:szCs w:val="24"/>
        </w:rPr>
      </w:pPr>
      <w:r w:rsidRPr="00047A16">
        <w:rPr>
          <w:sz w:val="24"/>
          <w:szCs w:val="24"/>
        </w:rPr>
        <w:t>развитие коммуникативной компетенции, форм и навыков конструктивного личностного общения в группе сверстников;</w:t>
      </w:r>
    </w:p>
    <w:p w:rsidR="00047A16" w:rsidRPr="00047A16" w:rsidRDefault="00047A16" w:rsidP="003648B0">
      <w:pPr>
        <w:pStyle w:val="55"/>
        <w:numPr>
          <w:ilvl w:val="0"/>
          <w:numId w:val="43"/>
        </w:numPr>
        <w:shd w:val="clear" w:color="auto" w:fill="auto"/>
        <w:tabs>
          <w:tab w:val="left" w:pos="769"/>
        </w:tabs>
        <w:spacing w:line="252" w:lineRule="auto"/>
        <w:ind w:left="20" w:right="20" w:firstLine="440"/>
        <w:contextualSpacing/>
        <w:rPr>
          <w:sz w:val="24"/>
          <w:szCs w:val="24"/>
        </w:rPr>
      </w:pPr>
      <w:r w:rsidRPr="00047A16">
        <w:rPr>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047A16" w:rsidRPr="00047A16" w:rsidRDefault="00047A16" w:rsidP="003648B0">
      <w:pPr>
        <w:pStyle w:val="55"/>
        <w:numPr>
          <w:ilvl w:val="0"/>
          <w:numId w:val="43"/>
        </w:numPr>
        <w:shd w:val="clear" w:color="auto" w:fill="auto"/>
        <w:tabs>
          <w:tab w:val="left" w:pos="774"/>
        </w:tabs>
        <w:spacing w:line="252" w:lineRule="auto"/>
        <w:ind w:left="20" w:right="20" w:firstLine="440"/>
        <w:contextualSpacing/>
        <w:rPr>
          <w:sz w:val="24"/>
          <w:szCs w:val="24"/>
        </w:rPr>
      </w:pPr>
      <w:r w:rsidRPr="00047A16">
        <w:rPr>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047A16" w:rsidRPr="00047A16" w:rsidRDefault="00047A16" w:rsidP="00047A16">
      <w:pPr>
        <w:pStyle w:val="55"/>
        <w:shd w:val="clear" w:color="auto" w:fill="auto"/>
        <w:spacing w:line="252" w:lineRule="auto"/>
        <w:ind w:left="20" w:firstLine="440"/>
        <w:contextualSpacing/>
        <w:rPr>
          <w:sz w:val="24"/>
          <w:szCs w:val="24"/>
        </w:rPr>
      </w:pPr>
      <w:r w:rsidRPr="00047A16">
        <w:rPr>
          <w:sz w:val="24"/>
          <w:szCs w:val="24"/>
        </w:rPr>
        <w:t>Содержание программы коррекционной работы определяют следующие принципы:</w:t>
      </w:r>
    </w:p>
    <w:p w:rsidR="00047A16" w:rsidRPr="00047A16" w:rsidRDefault="00047A16" w:rsidP="003648B0">
      <w:pPr>
        <w:pStyle w:val="55"/>
        <w:numPr>
          <w:ilvl w:val="0"/>
          <w:numId w:val="43"/>
        </w:numPr>
        <w:shd w:val="clear" w:color="auto" w:fill="auto"/>
        <w:tabs>
          <w:tab w:val="left" w:pos="764"/>
        </w:tabs>
        <w:spacing w:line="252" w:lineRule="auto"/>
        <w:ind w:left="20" w:right="20" w:firstLine="440"/>
        <w:contextualSpacing/>
        <w:rPr>
          <w:sz w:val="24"/>
          <w:szCs w:val="24"/>
        </w:rPr>
      </w:pPr>
      <w:r w:rsidRPr="00047A16">
        <w:rPr>
          <w:rStyle w:val="affff1"/>
          <w:sz w:val="24"/>
          <w:szCs w:val="24"/>
        </w:rPr>
        <w:t>Преемственность.</w:t>
      </w:r>
      <w:r w:rsidRPr="00047A16">
        <w:rPr>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среднего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среднего общего образования: программой развития универсальных учебных действий у обучающихся на уровне среднего общего образования, программой профессиональной ориентации обучающихся на уровне среднего образования, программой формирования и развития ИКТ-компетентности обучающихся, программой социальной деятельности обучающихся.</w:t>
      </w:r>
    </w:p>
    <w:p w:rsidR="00047A16" w:rsidRPr="00047A16" w:rsidRDefault="00047A16" w:rsidP="003648B0">
      <w:pPr>
        <w:pStyle w:val="55"/>
        <w:numPr>
          <w:ilvl w:val="0"/>
          <w:numId w:val="43"/>
        </w:numPr>
        <w:shd w:val="clear" w:color="auto" w:fill="auto"/>
        <w:tabs>
          <w:tab w:val="left" w:pos="778"/>
        </w:tabs>
        <w:spacing w:line="252" w:lineRule="auto"/>
        <w:ind w:left="20" w:right="20" w:firstLine="440"/>
        <w:contextualSpacing/>
        <w:rPr>
          <w:sz w:val="24"/>
          <w:szCs w:val="24"/>
        </w:rPr>
      </w:pPr>
      <w:r w:rsidRPr="00047A16">
        <w:rPr>
          <w:rStyle w:val="affff1"/>
          <w:sz w:val="24"/>
          <w:szCs w:val="24"/>
        </w:rPr>
        <w:t>Соблюдение интересов ребёнка.</w:t>
      </w:r>
      <w:r w:rsidRPr="00047A16">
        <w:rPr>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047A16" w:rsidRPr="00047A16" w:rsidRDefault="00047A16" w:rsidP="003648B0">
      <w:pPr>
        <w:pStyle w:val="55"/>
        <w:numPr>
          <w:ilvl w:val="0"/>
          <w:numId w:val="43"/>
        </w:numPr>
        <w:shd w:val="clear" w:color="auto" w:fill="auto"/>
        <w:tabs>
          <w:tab w:val="left" w:pos="778"/>
        </w:tabs>
        <w:spacing w:line="252" w:lineRule="auto"/>
        <w:ind w:left="20" w:right="20" w:firstLine="440"/>
        <w:contextualSpacing/>
        <w:rPr>
          <w:sz w:val="24"/>
          <w:szCs w:val="24"/>
        </w:rPr>
      </w:pPr>
      <w:r w:rsidRPr="00047A16">
        <w:rPr>
          <w:rStyle w:val="affff1"/>
          <w:sz w:val="24"/>
          <w:szCs w:val="24"/>
        </w:rPr>
        <w:t>Системность.</w:t>
      </w:r>
      <w:r w:rsidRPr="00047A16">
        <w:rPr>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047A16" w:rsidRPr="00047A16" w:rsidRDefault="00047A16" w:rsidP="003648B0">
      <w:pPr>
        <w:pStyle w:val="55"/>
        <w:numPr>
          <w:ilvl w:val="0"/>
          <w:numId w:val="43"/>
        </w:numPr>
        <w:shd w:val="clear" w:color="auto" w:fill="auto"/>
        <w:tabs>
          <w:tab w:val="left" w:pos="313"/>
        </w:tabs>
        <w:spacing w:line="252" w:lineRule="auto"/>
        <w:ind w:left="20" w:firstLine="440"/>
        <w:contextualSpacing/>
        <w:rPr>
          <w:sz w:val="24"/>
          <w:szCs w:val="24"/>
        </w:rPr>
      </w:pPr>
      <w:r w:rsidRPr="00047A16">
        <w:rPr>
          <w:rStyle w:val="affff1"/>
          <w:sz w:val="24"/>
          <w:szCs w:val="24"/>
        </w:rPr>
        <w:t>Непрерывность.</w:t>
      </w:r>
      <w:r w:rsidRPr="00047A16">
        <w:rPr>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047A16" w:rsidRPr="00047A16" w:rsidRDefault="00047A16" w:rsidP="003648B0">
      <w:pPr>
        <w:pStyle w:val="55"/>
        <w:numPr>
          <w:ilvl w:val="0"/>
          <w:numId w:val="43"/>
        </w:numPr>
        <w:shd w:val="clear" w:color="auto" w:fill="auto"/>
        <w:tabs>
          <w:tab w:val="left" w:pos="754"/>
        </w:tabs>
        <w:spacing w:line="252" w:lineRule="auto"/>
        <w:ind w:left="20" w:right="20" w:firstLine="440"/>
        <w:contextualSpacing/>
        <w:rPr>
          <w:sz w:val="24"/>
          <w:szCs w:val="24"/>
        </w:rPr>
      </w:pPr>
      <w:r w:rsidRPr="00047A16">
        <w:rPr>
          <w:rStyle w:val="affff1"/>
          <w:sz w:val="24"/>
          <w:szCs w:val="24"/>
        </w:rPr>
        <w:t>Вариативность.</w:t>
      </w:r>
      <w:r w:rsidRPr="00047A16">
        <w:rPr>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047A16" w:rsidRPr="00047A16" w:rsidRDefault="00047A16" w:rsidP="003648B0">
      <w:pPr>
        <w:pStyle w:val="55"/>
        <w:numPr>
          <w:ilvl w:val="0"/>
          <w:numId w:val="43"/>
        </w:numPr>
        <w:shd w:val="clear" w:color="auto" w:fill="auto"/>
        <w:tabs>
          <w:tab w:val="left" w:pos="764"/>
        </w:tabs>
        <w:spacing w:line="252" w:lineRule="auto"/>
        <w:ind w:left="20" w:right="20" w:firstLine="440"/>
        <w:contextualSpacing/>
        <w:rPr>
          <w:sz w:val="24"/>
          <w:szCs w:val="24"/>
        </w:rPr>
      </w:pPr>
      <w:r w:rsidRPr="00047A16">
        <w:rPr>
          <w:rStyle w:val="affff1"/>
          <w:sz w:val="24"/>
          <w:szCs w:val="24"/>
        </w:rPr>
        <w:t>Рекомендательный характер оказания помощи.</w:t>
      </w:r>
      <w:r w:rsidRPr="00047A16">
        <w:rPr>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047A16" w:rsidRPr="00047A16" w:rsidRDefault="00047A16" w:rsidP="00047A16">
      <w:pPr>
        <w:keepNext/>
        <w:keepLines/>
        <w:spacing w:line="252" w:lineRule="auto"/>
        <w:ind w:left="20" w:firstLine="440"/>
        <w:contextualSpacing/>
        <w:jc w:val="both"/>
        <w:rPr>
          <w:rFonts w:ascii="Times New Roman" w:hAnsi="Times New Roman" w:cs="Times New Roman"/>
          <w:sz w:val="24"/>
          <w:szCs w:val="24"/>
        </w:rPr>
      </w:pPr>
      <w:bookmarkStart w:id="272" w:name="bookmark388"/>
      <w:r w:rsidRPr="00047A16">
        <w:rPr>
          <w:rFonts w:ascii="Times New Roman" w:hAnsi="Times New Roman" w:cs="Times New Roman"/>
          <w:sz w:val="24"/>
          <w:szCs w:val="24"/>
        </w:rPr>
        <w:t>Направления работы</w:t>
      </w:r>
      <w:bookmarkEnd w:id="272"/>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Программа коррекционной работы на уровне среднего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 просветительское.</w:t>
      </w:r>
    </w:p>
    <w:p w:rsidR="00047A16" w:rsidRPr="00047A16" w:rsidRDefault="00047A16" w:rsidP="00047A16">
      <w:pPr>
        <w:keepNext/>
        <w:keepLines/>
        <w:spacing w:line="252" w:lineRule="auto"/>
        <w:ind w:left="20" w:firstLine="440"/>
        <w:contextualSpacing/>
        <w:jc w:val="both"/>
        <w:rPr>
          <w:rFonts w:ascii="Times New Roman" w:hAnsi="Times New Roman" w:cs="Times New Roman"/>
          <w:sz w:val="24"/>
          <w:szCs w:val="24"/>
        </w:rPr>
      </w:pPr>
      <w:bookmarkStart w:id="273" w:name="bookmark389"/>
      <w:r w:rsidRPr="00047A16">
        <w:rPr>
          <w:rFonts w:ascii="Times New Roman" w:hAnsi="Times New Roman" w:cs="Times New Roman"/>
          <w:sz w:val="24"/>
          <w:szCs w:val="24"/>
        </w:rPr>
        <w:t>Характеристика содержания</w:t>
      </w:r>
      <w:bookmarkEnd w:id="273"/>
    </w:p>
    <w:p w:rsidR="00047A16" w:rsidRPr="00047A16" w:rsidRDefault="00047A16" w:rsidP="00047A16">
      <w:pPr>
        <w:spacing w:line="252" w:lineRule="auto"/>
        <w:ind w:left="20" w:firstLine="440"/>
        <w:contextualSpacing/>
        <w:jc w:val="both"/>
        <w:rPr>
          <w:rFonts w:ascii="Times New Roman" w:hAnsi="Times New Roman" w:cs="Times New Roman"/>
          <w:sz w:val="24"/>
          <w:szCs w:val="24"/>
        </w:rPr>
      </w:pPr>
      <w:r w:rsidRPr="00047A16">
        <w:rPr>
          <w:rFonts w:ascii="Times New Roman" w:hAnsi="Times New Roman" w:cs="Times New Roman"/>
          <w:sz w:val="24"/>
          <w:szCs w:val="24"/>
        </w:rPr>
        <w:t>Диагностическая работа включает:</w:t>
      </w:r>
    </w:p>
    <w:p w:rsidR="00047A16" w:rsidRPr="00047A16" w:rsidRDefault="00047A16" w:rsidP="003648B0">
      <w:pPr>
        <w:pStyle w:val="55"/>
        <w:numPr>
          <w:ilvl w:val="0"/>
          <w:numId w:val="43"/>
        </w:numPr>
        <w:shd w:val="clear" w:color="auto" w:fill="auto"/>
        <w:tabs>
          <w:tab w:val="left" w:pos="774"/>
        </w:tabs>
        <w:spacing w:line="252" w:lineRule="auto"/>
        <w:ind w:left="20" w:right="20" w:firstLine="440"/>
        <w:contextualSpacing/>
        <w:rPr>
          <w:sz w:val="24"/>
          <w:szCs w:val="24"/>
        </w:rPr>
      </w:pPr>
      <w:r w:rsidRPr="00047A16">
        <w:rPr>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w:t>
      </w:r>
    </w:p>
    <w:p w:rsidR="00047A16" w:rsidRPr="00047A16" w:rsidRDefault="00047A16" w:rsidP="003648B0">
      <w:pPr>
        <w:pStyle w:val="55"/>
        <w:numPr>
          <w:ilvl w:val="0"/>
          <w:numId w:val="43"/>
        </w:numPr>
        <w:shd w:val="clear" w:color="auto" w:fill="auto"/>
        <w:tabs>
          <w:tab w:val="left" w:pos="774"/>
        </w:tabs>
        <w:spacing w:line="252" w:lineRule="auto"/>
        <w:ind w:left="20" w:right="20" w:firstLine="440"/>
        <w:contextualSpacing/>
        <w:rPr>
          <w:sz w:val="24"/>
          <w:szCs w:val="24"/>
        </w:rPr>
      </w:pPr>
      <w:r w:rsidRPr="00047A16">
        <w:rPr>
          <w:sz w:val="24"/>
          <w:szCs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047A16" w:rsidRPr="00047A16" w:rsidRDefault="00047A16" w:rsidP="003648B0">
      <w:pPr>
        <w:pStyle w:val="55"/>
        <w:numPr>
          <w:ilvl w:val="0"/>
          <w:numId w:val="43"/>
        </w:numPr>
        <w:shd w:val="clear" w:color="auto" w:fill="auto"/>
        <w:tabs>
          <w:tab w:val="left" w:pos="774"/>
        </w:tabs>
        <w:spacing w:line="252" w:lineRule="auto"/>
        <w:ind w:left="20" w:right="20" w:firstLine="440"/>
        <w:contextualSpacing/>
        <w:rPr>
          <w:sz w:val="24"/>
          <w:szCs w:val="24"/>
        </w:rPr>
      </w:pPr>
      <w:r w:rsidRPr="00047A16">
        <w:rPr>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047A16" w:rsidRPr="00047A16" w:rsidRDefault="00047A16" w:rsidP="003648B0">
      <w:pPr>
        <w:pStyle w:val="55"/>
        <w:numPr>
          <w:ilvl w:val="0"/>
          <w:numId w:val="43"/>
        </w:numPr>
        <w:shd w:val="clear" w:color="auto" w:fill="auto"/>
        <w:tabs>
          <w:tab w:val="left" w:pos="778"/>
        </w:tabs>
        <w:spacing w:line="252" w:lineRule="auto"/>
        <w:ind w:left="20" w:right="20" w:firstLine="440"/>
        <w:contextualSpacing/>
        <w:rPr>
          <w:sz w:val="24"/>
          <w:szCs w:val="24"/>
        </w:rPr>
      </w:pPr>
      <w:r w:rsidRPr="00047A16">
        <w:rPr>
          <w:sz w:val="24"/>
          <w:szCs w:val="24"/>
        </w:rPr>
        <w:t>изучение развития эмоционально-волевой, познавательной, речевой сфер и личностных особенностей обучающихся;</w:t>
      </w:r>
    </w:p>
    <w:p w:rsidR="00047A16" w:rsidRPr="00047A16" w:rsidRDefault="00047A16" w:rsidP="003648B0">
      <w:pPr>
        <w:pStyle w:val="55"/>
        <w:numPr>
          <w:ilvl w:val="0"/>
          <w:numId w:val="43"/>
        </w:numPr>
        <w:shd w:val="clear" w:color="auto" w:fill="auto"/>
        <w:tabs>
          <w:tab w:val="left" w:pos="772"/>
        </w:tabs>
        <w:spacing w:line="252" w:lineRule="auto"/>
        <w:ind w:left="20" w:firstLine="440"/>
        <w:contextualSpacing/>
        <w:rPr>
          <w:sz w:val="24"/>
          <w:szCs w:val="24"/>
        </w:rPr>
      </w:pPr>
      <w:r w:rsidRPr="00047A16">
        <w:rPr>
          <w:sz w:val="24"/>
          <w:szCs w:val="24"/>
        </w:rPr>
        <w:t>изучение социальной ситуации развития и условий семейного воспитания ребёнка;</w:t>
      </w:r>
    </w:p>
    <w:p w:rsidR="00047A16" w:rsidRPr="00047A16" w:rsidRDefault="00047A16" w:rsidP="003648B0">
      <w:pPr>
        <w:pStyle w:val="55"/>
        <w:numPr>
          <w:ilvl w:val="0"/>
          <w:numId w:val="43"/>
        </w:numPr>
        <w:shd w:val="clear" w:color="auto" w:fill="auto"/>
        <w:tabs>
          <w:tab w:val="left" w:pos="774"/>
        </w:tabs>
        <w:spacing w:line="252" w:lineRule="auto"/>
        <w:ind w:left="20" w:right="20" w:firstLine="440"/>
        <w:contextualSpacing/>
        <w:rPr>
          <w:sz w:val="24"/>
          <w:szCs w:val="24"/>
        </w:rPr>
      </w:pPr>
      <w:r w:rsidRPr="00047A16">
        <w:rPr>
          <w:sz w:val="24"/>
          <w:szCs w:val="24"/>
        </w:rPr>
        <w:t>изучение адаптивных возможностей и уровня социализации ребёнка с ограниченными возможностями здоровья;</w:t>
      </w:r>
    </w:p>
    <w:p w:rsidR="00047A16" w:rsidRPr="00047A16" w:rsidRDefault="00047A16" w:rsidP="003648B0">
      <w:pPr>
        <w:pStyle w:val="55"/>
        <w:numPr>
          <w:ilvl w:val="0"/>
          <w:numId w:val="43"/>
        </w:numPr>
        <w:shd w:val="clear" w:color="auto" w:fill="auto"/>
        <w:tabs>
          <w:tab w:val="left" w:pos="774"/>
        </w:tabs>
        <w:spacing w:line="252" w:lineRule="auto"/>
        <w:ind w:left="20" w:right="20" w:firstLine="440"/>
        <w:contextualSpacing/>
        <w:rPr>
          <w:sz w:val="24"/>
          <w:szCs w:val="24"/>
        </w:rPr>
      </w:pPr>
      <w:r w:rsidRPr="00047A16">
        <w:rPr>
          <w:sz w:val="24"/>
          <w:szCs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047A16" w:rsidRPr="00047A16" w:rsidRDefault="00047A16" w:rsidP="00047A16">
      <w:pPr>
        <w:spacing w:line="252" w:lineRule="auto"/>
        <w:ind w:left="20" w:firstLine="440"/>
        <w:contextualSpacing/>
        <w:jc w:val="both"/>
        <w:rPr>
          <w:rFonts w:ascii="Times New Roman" w:hAnsi="Times New Roman" w:cs="Times New Roman"/>
          <w:sz w:val="24"/>
          <w:szCs w:val="24"/>
        </w:rPr>
      </w:pPr>
      <w:r w:rsidRPr="00047A16">
        <w:rPr>
          <w:rFonts w:ascii="Times New Roman" w:hAnsi="Times New Roman" w:cs="Times New Roman"/>
          <w:sz w:val="24"/>
          <w:szCs w:val="24"/>
        </w:rPr>
        <w:t>Коррекционно-развивающаяработа включает:</w:t>
      </w:r>
    </w:p>
    <w:p w:rsidR="00047A16" w:rsidRPr="00047A16" w:rsidRDefault="00047A16" w:rsidP="003648B0">
      <w:pPr>
        <w:pStyle w:val="55"/>
        <w:numPr>
          <w:ilvl w:val="0"/>
          <w:numId w:val="43"/>
        </w:numPr>
        <w:shd w:val="clear" w:color="auto" w:fill="auto"/>
        <w:tabs>
          <w:tab w:val="left" w:pos="769"/>
        </w:tabs>
        <w:spacing w:line="252" w:lineRule="auto"/>
        <w:ind w:left="20" w:right="20" w:firstLine="440"/>
        <w:contextualSpacing/>
        <w:rPr>
          <w:sz w:val="24"/>
          <w:szCs w:val="24"/>
        </w:rPr>
      </w:pPr>
      <w:r w:rsidRPr="00047A16">
        <w:rPr>
          <w:sz w:val="24"/>
          <w:szCs w:val="24"/>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047A16" w:rsidRPr="00047A16" w:rsidRDefault="00047A16" w:rsidP="003648B0">
      <w:pPr>
        <w:pStyle w:val="55"/>
        <w:numPr>
          <w:ilvl w:val="0"/>
          <w:numId w:val="43"/>
        </w:numPr>
        <w:shd w:val="clear" w:color="auto" w:fill="auto"/>
        <w:tabs>
          <w:tab w:val="left" w:pos="783"/>
        </w:tabs>
        <w:spacing w:line="252" w:lineRule="auto"/>
        <w:ind w:left="20" w:right="20" w:firstLine="440"/>
        <w:contextualSpacing/>
        <w:rPr>
          <w:sz w:val="24"/>
          <w:szCs w:val="24"/>
        </w:rPr>
      </w:pPr>
      <w:r w:rsidRPr="00047A16">
        <w:rPr>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047A16" w:rsidRPr="00047A16" w:rsidRDefault="00047A16" w:rsidP="003648B0">
      <w:pPr>
        <w:pStyle w:val="55"/>
        <w:numPr>
          <w:ilvl w:val="0"/>
          <w:numId w:val="43"/>
        </w:numPr>
        <w:shd w:val="clear" w:color="auto" w:fill="auto"/>
        <w:tabs>
          <w:tab w:val="left" w:pos="778"/>
        </w:tabs>
        <w:spacing w:line="252" w:lineRule="auto"/>
        <w:ind w:left="20" w:right="20" w:firstLine="440"/>
        <w:contextualSpacing/>
        <w:rPr>
          <w:sz w:val="24"/>
          <w:szCs w:val="24"/>
        </w:rPr>
      </w:pPr>
      <w:r w:rsidRPr="00047A16">
        <w:rPr>
          <w:sz w:val="24"/>
          <w:szCs w:val="24"/>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047A16" w:rsidRPr="00047A16" w:rsidRDefault="00047A16" w:rsidP="003648B0">
      <w:pPr>
        <w:pStyle w:val="55"/>
        <w:numPr>
          <w:ilvl w:val="0"/>
          <w:numId w:val="43"/>
        </w:numPr>
        <w:shd w:val="clear" w:color="auto" w:fill="auto"/>
        <w:tabs>
          <w:tab w:val="left" w:pos="774"/>
        </w:tabs>
        <w:spacing w:line="252" w:lineRule="auto"/>
        <w:ind w:left="20" w:right="20" w:firstLine="440"/>
        <w:contextualSpacing/>
        <w:rPr>
          <w:sz w:val="24"/>
          <w:szCs w:val="24"/>
        </w:rPr>
      </w:pPr>
      <w:r w:rsidRPr="00047A16">
        <w:rPr>
          <w:sz w:val="24"/>
          <w:szCs w:val="24"/>
        </w:rPr>
        <w:t>коррекцию и развитие высших психических функций, эмоционально-волевой, познавательной и речевой сфер;</w:t>
      </w:r>
    </w:p>
    <w:p w:rsidR="00047A16" w:rsidRPr="00047A16" w:rsidRDefault="00047A16" w:rsidP="003648B0">
      <w:pPr>
        <w:pStyle w:val="55"/>
        <w:numPr>
          <w:ilvl w:val="0"/>
          <w:numId w:val="43"/>
        </w:numPr>
        <w:shd w:val="clear" w:color="auto" w:fill="auto"/>
        <w:tabs>
          <w:tab w:val="left" w:pos="769"/>
        </w:tabs>
        <w:spacing w:line="252" w:lineRule="auto"/>
        <w:ind w:left="20" w:right="20" w:firstLine="440"/>
        <w:contextualSpacing/>
        <w:rPr>
          <w:sz w:val="24"/>
          <w:szCs w:val="24"/>
        </w:rPr>
      </w:pPr>
      <w:r w:rsidRPr="00047A16">
        <w:rPr>
          <w:sz w:val="24"/>
          <w:szCs w:val="24"/>
        </w:rPr>
        <w:t>развитие универсальных учебных действий в соответствии с требованиями основного общего образования;</w:t>
      </w:r>
    </w:p>
    <w:p w:rsidR="00047A16" w:rsidRPr="00047A16" w:rsidRDefault="00047A16" w:rsidP="003648B0">
      <w:pPr>
        <w:pStyle w:val="55"/>
        <w:numPr>
          <w:ilvl w:val="0"/>
          <w:numId w:val="43"/>
        </w:numPr>
        <w:shd w:val="clear" w:color="auto" w:fill="auto"/>
        <w:tabs>
          <w:tab w:val="left" w:pos="769"/>
        </w:tabs>
        <w:spacing w:line="252" w:lineRule="auto"/>
        <w:ind w:left="20" w:right="20" w:firstLine="440"/>
        <w:contextualSpacing/>
        <w:rPr>
          <w:sz w:val="24"/>
          <w:szCs w:val="24"/>
        </w:rPr>
      </w:pPr>
      <w:r w:rsidRPr="00047A16">
        <w:rPr>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047A16" w:rsidRPr="00047A16" w:rsidRDefault="00047A16" w:rsidP="003648B0">
      <w:pPr>
        <w:pStyle w:val="55"/>
        <w:numPr>
          <w:ilvl w:val="0"/>
          <w:numId w:val="43"/>
        </w:numPr>
        <w:shd w:val="clear" w:color="auto" w:fill="auto"/>
        <w:tabs>
          <w:tab w:val="left" w:pos="772"/>
        </w:tabs>
        <w:spacing w:line="252" w:lineRule="auto"/>
        <w:ind w:left="20" w:firstLine="440"/>
        <w:contextualSpacing/>
        <w:rPr>
          <w:sz w:val="24"/>
          <w:szCs w:val="24"/>
        </w:rPr>
      </w:pPr>
      <w:r w:rsidRPr="00047A16">
        <w:rPr>
          <w:sz w:val="24"/>
          <w:szCs w:val="24"/>
        </w:rPr>
        <w:t>формирование способов регуляции поведения и эмоциональных состояний;</w:t>
      </w:r>
    </w:p>
    <w:p w:rsidR="00047A16" w:rsidRPr="00047A16" w:rsidRDefault="00047A16" w:rsidP="003648B0">
      <w:pPr>
        <w:pStyle w:val="55"/>
        <w:numPr>
          <w:ilvl w:val="0"/>
          <w:numId w:val="43"/>
        </w:numPr>
        <w:shd w:val="clear" w:color="auto" w:fill="auto"/>
        <w:tabs>
          <w:tab w:val="left" w:pos="769"/>
        </w:tabs>
        <w:spacing w:line="252" w:lineRule="auto"/>
        <w:ind w:left="20" w:right="20" w:firstLine="440"/>
        <w:contextualSpacing/>
        <w:rPr>
          <w:sz w:val="24"/>
          <w:szCs w:val="24"/>
        </w:rPr>
      </w:pPr>
      <w:r w:rsidRPr="00047A16">
        <w:rPr>
          <w:sz w:val="24"/>
          <w:szCs w:val="24"/>
        </w:rPr>
        <w:t>развитие форм и навыков личностного общения в группе сверстников, коммуникативной компетенции;</w:t>
      </w:r>
    </w:p>
    <w:p w:rsidR="00047A16" w:rsidRPr="00047A16" w:rsidRDefault="00047A16" w:rsidP="003648B0">
      <w:pPr>
        <w:pStyle w:val="55"/>
        <w:numPr>
          <w:ilvl w:val="0"/>
          <w:numId w:val="43"/>
        </w:numPr>
        <w:shd w:val="clear" w:color="auto" w:fill="auto"/>
        <w:tabs>
          <w:tab w:val="left" w:pos="769"/>
        </w:tabs>
        <w:spacing w:line="252" w:lineRule="auto"/>
        <w:ind w:left="20" w:right="20" w:firstLine="440"/>
        <w:contextualSpacing/>
        <w:rPr>
          <w:sz w:val="24"/>
          <w:szCs w:val="24"/>
        </w:rPr>
      </w:pPr>
      <w:r w:rsidRPr="00047A16">
        <w:rPr>
          <w:sz w:val="24"/>
          <w:szCs w:val="24"/>
        </w:rPr>
        <w:t>развитие компетенций, необходимых для продолжения образования и профессионального самоопределения;</w:t>
      </w:r>
    </w:p>
    <w:p w:rsidR="00047A16" w:rsidRPr="00047A16" w:rsidRDefault="00047A16" w:rsidP="003648B0">
      <w:pPr>
        <w:pStyle w:val="55"/>
        <w:numPr>
          <w:ilvl w:val="0"/>
          <w:numId w:val="43"/>
        </w:numPr>
        <w:shd w:val="clear" w:color="auto" w:fill="auto"/>
        <w:tabs>
          <w:tab w:val="left" w:pos="778"/>
        </w:tabs>
        <w:spacing w:line="252" w:lineRule="auto"/>
        <w:ind w:left="20" w:right="20" w:firstLine="440"/>
        <w:contextualSpacing/>
        <w:rPr>
          <w:sz w:val="24"/>
          <w:szCs w:val="24"/>
        </w:rPr>
      </w:pPr>
      <w:r w:rsidRPr="00047A16">
        <w:rPr>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047A16" w:rsidRPr="00047A16" w:rsidRDefault="00047A16" w:rsidP="003648B0">
      <w:pPr>
        <w:pStyle w:val="55"/>
        <w:numPr>
          <w:ilvl w:val="0"/>
          <w:numId w:val="43"/>
        </w:numPr>
        <w:shd w:val="clear" w:color="auto" w:fill="auto"/>
        <w:tabs>
          <w:tab w:val="left" w:pos="774"/>
        </w:tabs>
        <w:spacing w:line="252" w:lineRule="auto"/>
        <w:ind w:left="20" w:right="20" w:firstLine="440"/>
        <w:contextualSpacing/>
        <w:rPr>
          <w:sz w:val="24"/>
          <w:szCs w:val="24"/>
        </w:rPr>
      </w:pPr>
      <w:r w:rsidRPr="00047A16">
        <w:rPr>
          <w:sz w:val="24"/>
          <w:szCs w:val="24"/>
        </w:rPr>
        <w:t>социальную защиту ребёнка в случаях неблагоприятных условий жизни при психотравмирующих обстоятельствах.</w:t>
      </w:r>
    </w:p>
    <w:p w:rsidR="00047A16" w:rsidRPr="00047A16" w:rsidRDefault="00047A16" w:rsidP="00047A16">
      <w:pPr>
        <w:spacing w:line="252" w:lineRule="auto"/>
        <w:ind w:left="20" w:firstLine="440"/>
        <w:contextualSpacing/>
        <w:jc w:val="both"/>
        <w:rPr>
          <w:rFonts w:ascii="Times New Roman" w:hAnsi="Times New Roman" w:cs="Times New Roman"/>
          <w:sz w:val="24"/>
          <w:szCs w:val="24"/>
        </w:rPr>
      </w:pPr>
      <w:r w:rsidRPr="00047A16">
        <w:rPr>
          <w:rFonts w:ascii="Times New Roman" w:hAnsi="Times New Roman" w:cs="Times New Roman"/>
          <w:sz w:val="24"/>
          <w:szCs w:val="24"/>
        </w:rPr>
        <w:t>Консультативная работа включает:</w:t>
      </w:r>
    </w:p>
    <w:p w:rsidR="00047A16" w:rsidRPr="00047A16" w:rsidRDefault="00047A16" w:rsidP="003648B0">
      <w:pPr>
        <w:pStyle w:val="55"/>
        <w:numPr>
          <w:ilvl w:val="0"/>
          <w:numId w:val="43"/>
        </w:numPr>
        <w:shd w:val="clear" w:color="auto" w:fill="auto"/>
        <w:tabs>
          <w:tab w:val="left" w:pos="783"/>
        </w:tabs>
        <w:spacing w:line="252" w:lineRule="auto"/>
        <w:ind w:left="20" w:right="20" w:firstLine="440"/>
        <w:contextualSpacing/>
        <w:rPr>
          <w:sz w:val="24"/>
          <w:szCs w:val="24"/>
        </w:rPr>
      </w:pPr>
      <w:r w:rsidRPr="00047A16">
        <w:rPr>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w:t>
      </w:r>
    </w:p>
    <w:p w:rsidR="00047A16" w:rsidRPr="00047A16" w:rsidRDefault="00047A16" w:rsidP="003648B0">
      <w:pPr>
        <w:pStyle w:val="55"/>
        <w:numPr>
          <w:ilvl w:val="0"/>
          <w:numId w:val="43"/>
        </w:numPr>
        <w:shd w:val="clear" w:color="auto" w:fill="auto"/>
        <w:tabs>
          <w:tab w:val="left" w:pos="774"/>
        </w:tabs>
        <w:spacing w:line="252" w:lineRule="auto"/>
        <w:ind w:left="20" w:right="20" w:firstLine="440"/>
        <w:contextualSpacing/>
        <w:rPr>
          <w:sz w:val="24"/>
          <w:szCs w:val="24"/>
        </w:rPr>
      </w:pPr>
      <w:r w:rsidRPr="00047A16">
        <w:rPr>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047A16" w:rsidRPr="00047A16" w:rsidRDefault="00047A16" w:rsidP="003648B0">
      <w:pPr>
        <w:pStyle w:val="55"/>
        <w:numPr>
          <w:ilvl w:val="0"/>
          <w:numId w:val="43"/>
        </w:numPr>
        <w:shd w:val="clear" w:color="auto" w:fill="auto"/>
        <w:tabs>
          <w:tab w:val="left" w:pos="774"/>
        </w:tabs>
        <w:spacing w:line="252" w:lineRule="auto"/>
        <w:ind w:left="20" w:right="20" w:firstLine="440"/>
        <w:contextualSpacing/>
        <w:rPr>
          <w:sz w:val="24"/>
          <w:szCs w:val="24"/>
        </w:rPr>
      </w:pPr>
      <w:r w:rsidRPr="00047A16">
        <w:rPr>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047A16" w:rsidRPr="00047A16" w:rsidRDefault="00047A16" w:rsidP="003648B0">
      <w:pPr>
        <w:pStyle w:val="55"/>
        <w:numPr>
          <w:ilvl w:val="0"/>
          <w:numId w:val="43"/>
        </w:numPr>
        <w:shd w:val="clear" w:color="auto" w:fill="auto"/>
        <w:tabs>
          <w:tab w:val="left" w:pos="774"/>
        </w:tabs>
        <w:spacing w:line="252" w:lineRule="auto"/>
        <w:ind w:left="20" w:right="20" w:firstLine="440"/>
        <w:contextualSpacing/>
        <w:rPr>
          <w:sz w:val="24"/>
          <w:szCs w:val="24"/>
        </w:rPr>
      </w:pPr>
      <w:r w:rsidRPr="00047A16">
        <w:rPr>
          <w:sz w:val="24"/>
          <w:szCs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047A16" w:rsidRPr="00047A16" w:rsidRDefault="00047A16" w:rsidP="00047A16">
      <w:pPr>
        <w:spacing w:line="252" w:lineRule="auto"/>
        <w:ind w:left="20" w:firstLine="440"/>
        <w:contextualSpacing/>
        <w:jc w:val="both"/>
        <w:rPr>
          <w:rFonts w:ascii="Times New Roman" w:hAnsi="Times New Roman" w:cs="Times New Roman"/>
          <w:sz w:val="24"/>
          <w:szCs w:val="24"/>
        </w:rPr>
      </w:pPr>
      <w:r w:rsidRPr="00047A16">
        <w:rPr>
          <w:rFonts w:ascii="Times New Roman" w:hAnsi="Times New Roman" w:cs="Times New Roman"/>
          <w:sz w:val="24"/>
          <w:szCs w:val="24"/>
        </w:rPr>
        <w:t>Информационно-просветительская работа предусматривает:</w:t>
      </w:r>
    </w:p>
    <w:p w:rsidR="00047A16" w:rsidRPr="00047A16" w:rsidRDefault="00047A16" w:rsidP="003648B0">
      <w:pPr>
        <w:pStyle w:val="55"/>
        <w:numPr>
          <w:ilvl w:val="0"/>
          <w:numId w:val="43"/>
        </w:numPr>
        <w:shd w:val="clear" w:color="auto" w:fill="auto"/>
        <w:tabs>
          <w:tab w:val="left" w:pos="774"/>
        </w:tabs>
        <w:spacing w:line="252" w:lineRule="auto"/>
        <w:ind w:left="20" w:right="20" w:firstLine="440"/>
        <w:contextualSpacing/>
        <w:rPr>
          <w:sz w:val="24"/>
          <w:szCs w:val="24"/>
        </w:rPr>
      </w:pPr>
      <w:r w:rsidRPr="00047A16">
        <w:rPr>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047A16" w:rsidRPr="00047A16" w:rsidRDefault="00047A16" w:rsidP="003648B0">
      <w:pPr>
        <w:pStyle w:val="55"/>
        <w:numPr>
          <w:ilvl w:val="0"/>
          <w:numId w:val="43"/>
        </w:numPr>
        <w:shd w:val="clear" w:color="auto" w:fill="auto"/>
        <w:tabs>
          <w:tab w:val="left" w:pos="778"/>
        </w:tabs>
        <w:spacing w:line="252" w:lineRule="auto"/>
        <w:ind w:left="20" w:right="20" w:firstLine="440"/>
        <w:contextualSpacing/>
        <w:rPr>
          <w:sz w:val="24"/>
          <w:szCs w:val="24"/>
        </w:rPr>
      </w:pPr>
      <w:r w:rsidRPr="00047A16">
        <w:rPr>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ограниченными возможностями здоровья;</w:t>
      </w:r>
    </w:p>
    <w:p w:rsidR="00047A16" w:rsidRPr="00047A16" w:rsidRDefault="00047A16" w:rsidP="003648B0">
      <w:pPr>
        <w:pStyle w:val="55"/>
        <w:numPr>
          <w:ilvl w:val="0"/>
          <w:numId w:val="43"/>
        </w:numPr>
        <w:shd w:val="clear" w:color="auto" w:fill="auto"/>
        <w:tabs>
          <w:tab w:val="left" w:pos="778"/>
        </w:tabs>
        <w:spacing w:line="252" w:lineRule="auto"/>
        <w:ind w:left="20" w:right="20" w:firstLine="440"/>
        <w:contextualSpacing/>
        <w:rPr>
          <w:sz w:val="24"/>
          <w:szCs w:val="24"/>
        </w:rPr>
      </w:pPr>
      <w:r w:rsidRPr="00047A16">
        <w:rPr>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047A16" w:rsidRPr="00047A16" w:rsidRDefault="00047A16" w:rsidP="00047A16">
      <w:pPr>
        <w:keepNext/>
        <w:keepLines/>
        <w:spacing w:line="252" w:lineRule="auto"/>
        <w:ind w:left="20" w:firstLine="440"/>
        <w:contextualSpacing/>
        <w:jc w:val="both"/>
        <w:rPr>
          <w:rFonts w:ascii="Times New Roman" w:hAnsi="Times New Roman" w:cs="Times New Roman"/>
          <w:sz w:val="24"/>
          <w:szCs w:val="24"/>
        </w:rPr>
      </w:pPr>
      <w:bookmarkStart w:id="274" w:name="bookmark390"/>
      <w:r w:rsidRPr="00047A16">
        <w:rPr>
          <w:rFonts w:ascii="Times New Roman" w:hAnsi="Times New Roman" w:cs="Times New Roman"/>
          <w:sz w:val="24"/>
          <w:szCs w:val="24"/>
        </w:rPr>
        <w:t>Механизмы реализации программы</w:t>
      </w:r>
      <w:bookmarkEnd w:id="274"/>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Программа коррекционной работы МКОУ «Уллуаинская СОШ» на уровне среднего общего образования реализует на основе</w:t>
      </w:r>
      <w:r w:rsidRPr="00047A16">
        <w:rPr>
          <w:rStyle w:val="affff1"/>
          <w:sz w:val="24"/>
          <w:szCs w:val="24"/>
        </w:rPr>
        <w:t xml:space="preserve"> взаимодействии специалистов общеобразовательной организации</w:t>
      </w:r>
      <w:r w:rsidRPr="00047A16">
        <w:rPr>
          <w:sz w:val="24"/>
          <w:szCs w:val="24"/>
        </w:rPr>
        <w:t xml:space="preserve"> обеспечивает системное сопровождение обучающихся с ограниченными возможностями здоровья специалистами различного профиля в образовательной деятельности. Такое взаимодействие включает:</w:t>
      </w:r>
    </w:p>
    <w:p w:rsidR="00047A16" w:rsidRPr="00047A16" w:rsidRDefault="00047A16" w:rsidP="003648B0">
      <w:pPr>
        <w:pStyle w:val="55"/>
        <w:numPr>
          <w:ilvl w:val="0"/>
          <w:numId w:val="43"/>
        </w:numPr>
        <w:shd w:val="clear" w:color="auto" w:fill="auto"/>
        <w:tabs>
          <w:tab w:val="left" w:pos="774"/>
        </w:tabs>
        <w:spacing w:line="252" w:lineRule="auto"/>
        <w:ind w:left="20" w:right="20" w:firstLine="440"/>
        <w:contextualSpacing/>
        <w:rPr>
          <w:sz w:val="24"/>
          <w:szCs w:val="24"/>
        </w:rPr>
      </w:pPr>
      <w:r w:rsidRPr="00047A16">
        <w:rPr>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047A16" w:rsidRPr="00047A16" w:rsidRDefault="00047A16" w:rsidP="003648B0">
      <w:pPr>
        <w:pStyle w:val="55"/>
        <w:numPr>
          <w:ilvl w:val="0"/>
          <w:numId w:val="43"/>
        </w:numPr>
        <w:shd w:val="clear" w:color="auto" w:fill="auto"/>
        <w:tabs>
          <w:tab w:val="left" w:pos="772"/>
        </w:tabs>
        <w:spacing w:line="252" w:lineRule="auto"/>
        <w:ind w:left="20" w:firstLine="440"/>
        <w:contextualSpacing/>
        <w:rPr>
          <w:sz w:val="24"/>
          <w:szCs w:val="24"/>
        </w:rPr>
      </w:pPr>
      <w:r w:rsidRPr="00047A16">
        <w:rPr>
          <w:sz w:val="24"/>
          <w:szCs w:val="24"/>
        </w:rPr>
        <w:t>многоаспектный анализ личностного и познавательного развития обучающегося;</w:t>
      </w:r>
    </w:p>
    <w:p w:rsidR="00047A16" w:rsidRPr="00047A16" w:rsidRDefault="00047A16" w:rsidP="003648B0">
      <w:pPr>
        <w:pStyle w:val="55"/>
        <w:numPr>
          <w:ilvl w:val="0"/>
          <w:numId w:val="43"/>
        </w:numPr>
        <w:shd w:val="clear" w:color="auto" w:fill="auto"/>
        <w:tabs>
          <w:tab w:val="left" w:pos="778"/>
        </w:tabs>
        <w:spacing w:line="252" w:lineRule="auto"/>
        <w:ind w:left="20" w:right="20" w:firstLine="440"/>
        <w:contextualSpacing/>
        <w:rPr>
          <w:sz w:val="24"/>
          <w:szCs w:val="24"/>
        </w:rPr>
      </w:pPr>
      <w:r w:rsidRPr="00047A16">
        <w:rPr>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медико-педагогического сопровождения и эффективно решать проблемы ребёнка.</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Наиболее распространённые и действенные формы организованного взаимодействия специалистов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школы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047A16" w:rsidRPr="00047A16" w:rsidRDefault="00047A16" w:rsidP="003648B0">
      <w:pPr>
        <w:pStyle w:val="55"/>
        <w:numPr>
          <w:ilvl w:val="0"/>
          <w:numId w:val="44"/>
        </w:numPr>
        <w:shd w:val="clear" w:color="auto" w:fill="auto"/>
        <w:tabs>
          <w:tab w:val="left" w:pos="825"/>
        </w:tabs>
        <w:spacing w:line="252" w:lineRule="auto"/>
        <w:ind w:left="740" w:right="20" w:hanging="280"/>
        <w:contextualSpacing/>
        <w:rPr>
          <w:sz w:val="24"/>
          <w:szCs w:val="24"/>
        </w:rPr>
      </w:pPr>
      <w:r w:rsidRPr="00047A16">
        <w:rPr>
          <w:sz w:val="24"/>
          <w:szCs w:val="24"/>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047A16" w:rsidRPr="00047A16" w:rsidRDefault="00047A16" w:rsidP="003648B0">
      <w:pPr>
        <w:pStyle w:val="55"/>
        <w:numPr>
          <w:ilvl w:val="0"/>
          <w:numId w:val="44"/>
        </w:numPr>
        <w:shd w:val="clear" w:color="auto" w:fill="auto"/>
        <w:tabs>
          <w:tab w:val="left" w:pos="825"/>
        </w:tabs>
        <w:spacing w:line="252" w:lineRule="auto"/>
        <w:ind w:left="740" w:right="20" w:hanging="280"/>
        <w:contextualSpacing/>
        <w:rPr>
          <w:sz w:val="24"/>
          <w:szCs w:val="24"/>
        </w:rPr>
      </w:pPr>
      <w:r w:rsidRPr="00047A16">
        <w:rPr>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047A16" w:rsidRPr="00047A16" w:rsidRDefault="00047A16" w:rsidP="003648B0">
      <w:pPr>
        <w:pStyle w:val="55"/>
        <w:numPr>
          <w:ilvl w:val="0"/>
          <w:numId w:val="43"/>
        </w:numPr>
        <w:shd w:val="clear" w:color="auto" w:fill="auto"/>
        <w:tabs>
          <w:tab w:val="left" w:pos="599"/>
        </w:tabs>
        <w:spacing w:after="240" w:line="252" w:lineRule="auto"/>
        <w:ind w:left="20" w:firstLine="440"/>
        <w:contextualSpacing/>
        <w:rPr>
          <w:sz w:val="24"/>
          <w:szCs w:val="24"/>
        </w:rPr>
      </w:pPr>
      <w:r w:rsidRPr="00047A16">
        <w:rPr>
          <w:sz w:val="24"/>
          <w:szCs w:val="24"/>
        </w:rPr>
        <w:t>сотрудничество с родительской общественностью.</w:t>
      </w:r>
    </w:p>
    <w:p w:rsidR="00047A16" w:rsidRPr="00047A16" w:rsidRDefault="00047A16" w:rsidP="00047A16">
      <w:pPr>
        <w:keepNext/>
        <w:keepLines/>
        <w:spacing w:line="252" w:lineRule="auto"/>
        <w:ind w:left="20" w:firstLine="440"/>
        <w:contextualSpacing/>
        <w:jc w:val="both"/>
        <w:rPr>
          <w:rFonts w:ascii="Times New Roman" w:hAnsi="Times New Roman" w:cs="Times New Roman"/>
          <w:sz w:val="24"/>
          <w:szCs w:val="24"/>
        </w:rPr>
      </w:pPr>
      <w:r w:rsidRPr="00047A16">
        <w:rPr>
          <w:rFonts w:ascii="Times New Roman" w:hAnsi="Times New Roman" w:cs="Times New Roman"/>
          <w:sz w:val="24"/>
          <w:szCs w:val="24"/>
        </w:rPr>
        <w:t>Требования к условиям реализации программы</w:t>
      </w:r>
    </w:p>
    <w:p w:rsidR="00047A16" w:rsidRPr="00047A16" w:rsidRDefault="00047A16" w:rsidP="00047A16">
      <w:pPr>
        <w:spacing w:line="252" w:lineRule="auto"/>
        <w:ind w:left="20" w:firstLine="440"/>
        <w:contextualSpacing/>
        <w:jc w:val="both"/>
        <w:rPr>
          <w:rFonts w:ascii="Times New Roman" w:hAnsi="Times New Roman" w:cs="Times New Roman"/>
          <w:sz w:val="24"/>
          <w:szCs w:val="24"/>
        </w:rPr>
      </w:pPr>
      <w:r w:rsidRPr="00047A16">
        <w:rPr>
          <w:rFonts w:ascii="Times New Roman" w:hAnsi="Times New Roman" w:cs="Times New Roman"/>
          <w:sz w:val="24"/>
          <w:szCs w:val="24"/>
        </w:rPr>
        <w:t>Организационные условия</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среднего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 педагогической комиссии).</w:t>
      </w:r>
    </w:p>
    <w:p w:rsidR="00047A16" w:rsidRPr="00047A16" w:rsidRDefault="00047A16" w:rsidP="00047A16">
      <w:pPr>
        <w:spacing w:line="252" w:lineRule="auto"/>
        <w:ind w:left="20" w:firstLine="440"/>
        <w:contextualSpacing/>
        <w:jc w:val="both"/>
        <w:rPr>
          <w:rFonts w:ascii="Times New Roman" w:hAnsi="Times New Roman" w:cs="Times New Roman"/>
          <w:sz w:val="24"/>
          <w:szCs w:val="24"/>
        </w:rPr>
      </w:pPr>
      <w:r w:rsidRPr="00047A16">
        <w:rPr>
          <w:rFonts w:ascii="Times New Roman" w:hAnsi="Times New Roman" w:cs="Times New Roman"/>
          <w:sz w:val="24"/>
          <w:szCs w:val="24"/>
        </w:rPr>
        <w:t>Психолого-педагогическое обеспечение включает:</w:t>
      </w:r>
    </w:p>
    <w:p w:rsidR="00047A16" w:rsidRPr="00047A16" w:rsidRDefault="00047A16" w:rsidP="003648B0">
      <w:pPr>
        <w:pStyle w:val="55"/>
        <w:numPr>
          <w:ilvl w:val="0"/>
          <w:numId w:val="43"/>
        </w:numPr>
        <w:shd w:val="clear" w:color="auto" w:fill="auto"/>
        <w:tabs>
          <w:tab w:val="left" w:pos="767"/>
        </w:tabs>
        <w:spacing w:line="252" w:lineRule="auto"/>
        <w:ind w:left="20" w:firstLine="440"/>
        <w:contextualSpacing/>
        <w:rPr>
          <w:sz w:val="24"/>
          <w:szCs w:val="24"/>
        </w:rPr>
      </w:pPr>
      <w:r w:rsidRPr="00047A16">
        <w:rPr>
          <w:sz w:val="24"/>
          <w:szCs w:val="24"/>
        </w:rPr>
        <w:t>дифференцированные условия (оптимальный режим учебных нагрузок);</w:t>
      </w:r>
    </w:p>
    <w:p w:rsidR="00047A16" w:rsidRPr="00047A16" w:rsidRDefault="00047A16" w:rsidP="003648B0">
      <w:pPr>
        <w:pStyle w:val="55"/>
        <w:numPr>
          <w:ilvl w:val="0"/>
          <w:numId w:val="43"/>
        </w:numPr>
        <w:shd w:val="clear" w:color="auto" w:fill="auto"/>
        <w:tabs>
          <w:tab w:val="left" w:pos="783"/>
        </w:tabs>
        <w:spacing w:line="252" w:lineRule="auto"/>
        <w:ind w:left="20" w:right="20" w:firstLine="440"/>
        <w:contextualSpacing/>
        <w:rPr>
          <w:sz w:val="24"/>
          <w:szCs w:val="24"/>
        </w:rPr>
      </w:pPr>
      <w:r w:rsidRPr="00047A16">
        <w:rPr>
          <w:sz w:val="24"/>
          <w:szCs w:val="24"/>
        </w:rPr>
        <w:t>психолого-педагогические условия (коррекционная направленность образовательной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047A16" w:rsidRPr="00047A16" w:rsidRDefault="00047A16" w:rsidP="003648B0">
      <w:pPr>
        <w:pStyle w:val="55"/>
        <w:numPr>
          <w:ilvl w:val="0"/>
          <w:numId w:val="43"/>
        </w:numPr>
        <w:shd w:val="clear" w:color="auto" w:fill="auto"/>
        <w:tabs>
          <w:tab w:val="left" w:pos="783"/>
        </w:tabs>
        <w:spacing w:line="252" w:lineRule="auto"/>
        <w:ind w:left="20" w:right="20" w:firstLine="440"/>
        <w:contextualSpacing/>
        <w:rPr>
          <w:sz w:val="24"/>
          <w:szCs w:val="24"/>
        </w:rPr>
      </w:pPr>
      <w:r w:rsidRPr="00047A16">
        <w:rPr>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047A16" w:rsidRPr="00047A16" w:rsidRDefault="00047A16" w:rsidP="003648B0">
      <w:pPr>
        <w:pStyle w:val="55"/>
        <w:numPr>
          <w:ilvl w:val="0"/>
          <w:numId w:val="43"/>
        </w:numPr>
        <w:shd w:val="clear" w:color="auto" w:fill="auto"/>
        <w:tabs>
          <w:tab w:val="left" w:pos="774"/>
        </w:tabs>
        <w:spacing w:line="252" w:lineRule="auto"/>
        <w:ind w:left="20" w:right="20" w:firstLine="440"/>
        <w:contextualSpacing/>
        <w:rPr>
          <w:sz w:val="24"/>
          <w:szCs w:val="24"/>
        </w:rPr>
      </w:pPr>
      <w:r w:rsidRPr="00047A16">
        <w:rPr>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047A16" w:rsidRPr="00047A16" w:rsidRDefault="00047A16" w:rsidP="003648B0">
      <w:pPr>
        <w:pStyle w:val="55"/>
        <w:numPr>
          <w:ilvl w:val="0"/>
          <w:numId w:val="43"/>
        </w:numPr>
        <w:shd w:val="clear" w:color="auto" w:fill="auto"/>
        <w:tabs>
          <w:tab w:val="left" w:pos="769"/>
        </w:tabs>
        <w:spacing w:line="252" w:lineRule="auto"/>
        <w:ind w:left="20" w:right="20" w:firstLine="440"/>
        <w:contextualSpacing/>
        <w:rPr>
          <w:sz w:val="24"/>
          <w:szCs w:val="24"/>
        </w:rPr>
      </w:pPr>
      <w:r w:rsidRPr="00047A16">
        <w:rPr>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047A16" w:rsidRPr="00047A16" w:rsidRDefault="00047A16" w:rsidP="003648B0">
      <w:pPr>
        <w:pStyle w:val="55"/>
        <w:numPr>
          <w:ilvl w:val="0"/>
          <w:numId w:val="43"/>
        </w:numPr>
        <w:shd w:val="clear" w:color="auto" w:fill="auto"/>
        <w:tabs>
          <w:tab w:val="left" w:pos="769"/>
        </w:tabs>
        <w:spacing w:line="252" w:lineRule="auto"/>
        <w:ind w:left="20" w:right="20" w:firstLine="440"/>
        <w:contextualSpacing/>
        <w:rPr>
          <w:sz w:val="24"/>
          <w:szCs w:val="24"/>
        </w:rPr>
      </w:pPr>
      <w:r w:rsidRPr="00047A16">
        <w:rPr>
          <w:sz w:val="24"/>
          <w:szCs w:val="24"/>
        </w:rPr>
        <w:t>развитие системы обучения и воспитания детей, имеющих сложные нарушения психического и (или) физического развития.</w:t>
      </w:r>
    </w:p>
    <w:p w:rsidR="00047A16" w:rsidRPr="00047A16" w:rsidRDefault="00047A16" w:rsidP="00047A16">
      <w:pPr>
        <w:spacing w:line="252" w:lineRule="auto"/>
        <w:ind w:left="20" w:firstLine="440"/>
        <w:contextualSpacing/>
        <w:jc w:val="both"/>
        <w:rPr>
          <w:rFonts w:ascii="Times New Roman" w:hAnsi="Times New Roman" w:cs="Times New Roman"/>
          <w:sz w:val="24"/>
          <w:szCs w:val="24"/>
        </w:rPr>
      </w:pPr>
      <w:r w:rsidRPr="00047A16">
        <w:rPr>
          <w:rFonts w:ascii="Times New Roman" w:hAnsi="Times New Roman" w:cs="Times New Roman"/>
          <w:sz w:val="24"/>
          <w:szCs w:val="24"/>
        </w:rPr>
        <w:t>Программно-методическое обеспечение</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педагогов, классных руководителей и др.</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организаций (соответствующего вида), в том числе цифровых образовательных ресурсов.</w:t>
      </w:r>
    </w:p>
    <w:p w:rsidR="00047A16" w:rsidRPr="00047A16" w:rsidRDefault="00047A16" w:rsidP="00047A16">
      <w:pPr>
        <w:spacing w:line="252" w:lineRule="auto"/>
        <w:ind w:left="20" w:firstLine="440"/>
        <w:contextualSpacing/>
        <w:jc w:val="both"/>
        <w:rPr>
          <w:rFonts w:ascii="Times New Roman" w:hAnsi="Times New Roman" w:cs="Times New Roman"/>
          <w:sz w:val="24"/>
          <w:szCs w:val="24"/>
        </w:rPr>
      </w:pPr>
      <w:r w:rsidRPr="00047A16">
        <w:rPr>
          <w:rFonts w:ascii="Times New Roman" w:hAnsi="Times New Roman" w:cs="Times New Roman"/>
          <w:sz w:val="24"/>
          <w:szCs w:val="24"/>
        </w:rPr>
        <w:t>Кадровое обеспечение</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С целью обеспечения освоения детьми с ограниченными возможностями здоровья основной образовательной программы среднего общего образования, коррекции недостатков их физического и (или) психического развития следует вводить в штатное расписание ставок педагогических (учителя-дефектологи, учителя-логопеды, педагоги- психологи, социальные педагоги и др.) и медицинских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необходимо обеспечить на постоянной основе подготовку, переподготовку и повышение квалификации работников образовательной организации по вопросам образования детей с ограниченными возможностями здоровья. Педагогические работники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образовательной и реабилитационной деятельностью.</w:t>
      </w:r>
    </w:p>
    <w:p w:rsidR="00047A16" w:rsidRPr="00047A16" w:rsidRDefault="00047A16" w:rsidP="00047A16">
      <w:pPr>
        <w:spacing w:line="252" w:lineRule="auto"/>
        <w:ind w:left="20" w:firstLine="440"/>
        <w:contextualSpacing/>
        <w:jc w:val="both"/>
        <w:rPr>
          <w:rFonts w:ascii="Times New Roman" w:hAnsi="Times New Roman" w:cs="Times New Roman"/>
          <w:sz w:val="24"/>
          <w:szCs w:val="24"/>
        </w:rPr>
      </w:pPr>
      <w:r w:rsidRPr="00047A16">
        <w:rPr>
          <w:rFonts w:ascii="Times New Roman" w:hAnsi="Times New Roman" w:cs="Times New Roman"/>
          <w:sz w:val="24"/>
          <w:szCs w:val="24"/>
        </w:rPr>
        <w:t>Информационное обеспечение</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047A16" w:rsidRPr="00047A16" w:rsidRDefault="00047A16" w:rsidP="00047A16">
      <w:pPr>
        <w:pStyle w:val="55"/>
        <w:shd w:val="clear" w:color="auto" w:fill="auto"/>
        <w:spacing w:line="252" w:lineRule="auto"/>
        <w:ind w:left="20" w:right="20" w:firstLine="440"/>
        <w:contextualSpacing/>
        <w:rPr>
          <w:sz w:val="24"/>
          <w:szCs w:val="24"/>
        </w:rPr>
      </w:pPr>
      <w:r w:rsidRPr="00047A16">
        <w:rPr>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047A16" w:rsidRPr="00047A16" w:rsidRDefault="00047A16" w:rsidP="00047A16">
      <w:pPr>
        <w:keepNext/>
        <w:keepLines/>
        <w:spacing w:line="252" w:lineRule="auto"/>
        <w:ind w:left="1780"/>
        <w:contextualSpacing/>
        <w:jc w:val="both"/>
        <w:rPr>
          <w:rFonts w:ascii="Times New Roman" w:hAnsi="Times New Roman" w:cs="Times New Roman"/>
          <w:sz w:val="24"/>
          <w:szCs w:val="24"/>
        </w:rPr>
      </w:pPr>
      <w:bookmarkStart w:id="275" w:name="bookmark392"/>
      <w:r w:rsidRPr="00047A16">
        <w:rPr>
          <w:rFonts w:ascii="Times New Roman" w:hAnsi="Times New Roman" w:cs="Times New Roman"/>
          <w:sz w:val="24"/>
          <w:szCs w:val="24"/>
        </w:rPr>
        <w:t>Содержание работы психолого-педагогической службы</w:t>
      </w:r>
      <w:bookmarkEnd w:id="275"/>
    </w:p>
    <w:p w:rsidR="00047A16" w:rsidRPr="00047A16" w:rsidRDefault="00047A16" w:rsidP="00047A16">
      <w:pPr>
        <w:pStyle w:val="55"/>
        <w:shd w:val="clear" w:color="auto" w:fill="auto"/>
        <w:spacing w:line="252" w:lineRule="auto"/>
        <w:ind w:left="100" w:right="140" w:firstLine="400"/>
        <w:contextualSpacing/>
        <w:rPr>
          <w:sz w:val="24"/>
          <w:szCs w:val="24"/>
        </w:rPr>
      </w:pPr>
      <w:r w:rsidRPr="00047A16">
        <w:rPr>
          <w:sz w:val="24"/>
          <w:szCs w:val="24"/>
        </w:rPr>
        <w:t>Приоритетной целью модернизации образования является обеспечение высокого качества образования и обеспечение нормального развития ребёнка (в соответствии с нормой развития в соответствующем возрасте).</w:t>
      </w:r>
    </w:p>
    <w:p w:rsidR="00047A16" w:rsidRPr="00047A16" w:rsidRDefault="00047A16" w:rsidP="00047A16">
      <w:pPr>
        <w:pStyle w:val="55"/>
        <w:shd w:val="clear" w:color="auto" w:fill="auto"/>
        <w:spacing w:line="252" w:lineRule="auto"/>
        <w:ind w:left="100" w:firstLine="400"/>
        <w:contextualSpacing/>
        <w:rPr>
          <w:sz w:val="24"/>
          <w:szCs w:val="24"/>
        </w:rPr>
      </w:pPr>
      <w:r w:rsidRPr="00047A16">
        <w:rPr>
          <w:sz w:val="24"/>
          <w:szCs w:val="24"/>
        </w:rPr>
        <w:t>Задачи психолого-медико-педагогического сопровождения являются:</w:t>
      </w:r>
    </w:p>
    <w:p w:rsidR="00047A16" w:rsidRPr="00047A16" w:rsidRDefault="00047A16" w:rsidP="003648B0">
      <w:pPr>
        <w:pStyle w:val="55"/>
        <w:numPr>
          <w:ilvl w:val="0"/>
          <w:numId w:val="44"/>
        </w:numPr>
        <w:shd w:val="clear" w:color="auto" w:fill="auto"/>
        <w:tabs>
          <w:tab w:val="left" w:pos="865"/>
        </w:tabs>
        <w:spacing w:line="252" w:lineRule="auto"/>
        <w:ind w:left="100" w:firstLine="400"/>
        <w:contextualSpacing/>
        <w:rPr>
          <w:sz w:val="24"/>
          <w:szCs w:val="24"/>
        </w:rPr>
      </w:pPr>
      <w:r w:rsidRPr="00047A16">
        <w:rPr>
          <w:sz w:val="24"/>
          <w:szCs w:val="24"/>
        </w:rPr>
        <w:t>предупреждение возникновения проблем в развитии ребёнка;</w:t>
      </w:r>
    </w:p>
    <w:p w:rsidR="00047A16" w:rsidRPr="00047A16" w:rsidRDefault="00047A16" w:rsidP="003648B0">
      <w:pPr>
        <w:pStyle w:val="55"/>
        <w:numPr>
          <w:ilvl w:val="0"/>
          <w:numId w:val="44"/>
        </w:numPr>
        <w:shd w:val="clear" w:color="auto" w:fill="auto"/>
        <w:tabs>
          <w:tab w:val="left" w:pos="865"/>
        </w:tabs>
        <w:spacing w:line="252" w:lineRule="auto"/>
        <w:ind w:left="840" w:right="140" w:hanging="340"/>
        <w:contextualSpacing/>
        <w:rPr>
          <w:sz w:val="24"/>
          <w:szCs w:val="24"/>
        </w:rPr>
      </w:pPr>
      <w:r w:rsidRPr="00047A16">
        <w:rPr>
          <w:sz w:val="24"/>
          <w:szCs w:val="24"/>
        </w:rPr>
        <w:t>помощь ребёнку в решении актуальных задач развития, обучения, социализации: учебные трудности, проблемы с выбором образовательного и профессионального маршрутов, нарушения эмоционально-волевой сферы, проблемы взаимоотношений со сверстниками, учителями, родителями (законными представителями);</w:t>
      </w:r>
    </w:p>
    <w:p w:rsidR="00047A16" w:rsidRPr="00047A16" w:rsidRDefault="00047A16" w:rsidP="003648B0">
      <w:pPr>
        <w:pStyle w:val="55"/>
        <w:numPr>
          <w:ilvl w:val="0"/>
          <w:numId w:val="44"/>
        </w:numPr>
        <w:shd w:val="clear" w:color="auto" w:fill="auto"/>
        <w:tabs>
          <w:tab w:val="left" w:pos="830"/>
        </w:tabs>
        <w:spacing w:line="252" w:lineRule="auto"/>
        <w:ind w:left="100" w:right="2760" w:firstLine="400"/>
        <w:contextualSpacing/>
        <w:rPr>
          <w:sz w:val="24"/>
          <w:szCs w:val="24"/>
        </w:rPr>
      </w:pPr>
      <w:r w:rsidRPr="00047A16">
        <w:rPr>
          <w:sz w:val="24"/>
          <w:szCs w:val="24"/>
        </w:rPr>
        <w:t xml:space="preserve">психологическое обеспечение образовательных программ. </w:t>
      </w:r>
    </w:p>
    <w:p w:rsidR="00047A16" w:rsidRPr="00047A16" w:rsidRDefault="00047A16" w:rsidP="003648B0">
      <w:pPr>
        <w:pStyle w:val="55"/>
        <w:numPr>
          <w:ilvl w:val="0"/>
          <w:numId w:val="44"/>
        </w:numPr>
        <w:shd w:val="clear" w:color="auto" w:fill="auto"/>
        <w:tabs>
          <w:tab w:val="left" w:pos="830"/>
        </w:tabs>
        <w:spacing w:line="252" w:lineRule="auto"/>
        <w:ind w:left="100" w:right="2760" w:firstLine="400"/>
        <w:contextualSpacing/>
        <w:rPr>
          <w:sz w:val="24"/>
          <w:szCs w:val="24"/>
        </w:rPr>
      </w:pPr>
      <w:r w:rsidRPr="00047A16">
        <w:rPr>
          <w:sz w:val="24"/>
          <w:szCs w:val="24"/>
        </w:rPr>
        <w:t>Направления работы психологической службы:</w:t>
      </w:r>
    </w:p>
    <w:p w:rsidR="00047A16" w:rsidRPr="00047A16" w:rsidRDefault="00047A16" w:rsidP="003648B0">
      <w:pPr>
        <w:pStyle w:val="55"/>
        <w:numPr>
          <w:ilvl w:val="0"/>
          <w:numId w:val="44"/>
        </w:numPr>
        <w:shd w:val="clear" w:color="auto" w:fill="auto"/>
        <w:tabs>
          <w:tab w:val="left" w:pos="865"/>
        </w:tabs>
        <w:spacing w:line="252" w:lineRule="auto"/>
        <w:ind w:left="100" w:firstLine="400"/>
        <w:contextualSpacing/>
        <w:rPr>
          <w:sz w:val="24"/>
          <w:szCs w:val="24"/>
        </w:rPr>
      </w:pPr>
      <w:r w:rsidRPr="00047A16">
        <w:rPr>
          <w:sz w:val="24"/>
          <w:szCs w:val="24"/>
        </w:rPr>
        <w:t>психологическое просвещение всех участников образовательной деятельности;</w:t>
      </w:r>
    </w:p>
    <w:p w:rsidR="00047A16" w:rsidRPr="00047A16" w:rsidRDefault="00047A16" w:rsidP="003648B0">
      <w:pPr>
        <w:pStyle w:val="55"/>
        <w:numPr>
          <w:ilvl w:val="0"/>
          <w:numId w:val="44"/>
        </w:numPr>
        <w:shd w:val="clear" w:color="auto" w:fill="auto"/>
        <w:tabs>
          <w:tab w:val="left" w:pos="865"/>
        </w:tabs>
        <w:spacing w:line="252" w:lineRule="auto"/>
        <w:ind w:left="100" w:firstLine="400"/>
        <w:contextualSpacing/>
        <w:rPr>
          <w:sz w:val="24"/>
          <w:szCs w:val="24"/>
        </w:rPr>
      </w:pPr>
      <w:r w:rsidRPr="00047A16">
        <w:rPr>
          <w:sz w:val="24"/>
          <w:szCs w:val="24"/>
        </w:rPr>
        <w:t>психопрофилактика школьной и социальной дезадаптации;</w:t>
      </w:r>
    </w:p>
    <w:p w:rsidR="00047A16" w:rsidRPr="00047A16" w:rsidRDefault="00047A16" w:rsidP="003648B0">
      <w:pPr>
        <w:pStyle w:val="55"/>
        <w:numPr>
          <w:ilvl w:val="0"/>
          <w:numId w:val="44"/>
        </w:numPr>
        <w:shd w:val="clear" w:color="auto" w:fill="auto"/>
        <w:tabs>
          <w:tab w:val="left" w:pos="865"/>
        </w:tabs>
        <w:spacing w:line="252" w:lineRule="auto"/>
        <w:ind w:left="840" w:right="140" w:hanging="340"/>
        <w:contextualSpacing/>
        <w:rPr>
          <w:sz w:val="24"/>
          <w:szCs w:val="24"/>
        </w:rPr>
      </w:pPr>
      <w:r w:rsidRPr="00047A16">
        <w:rPr>
          <w:sz w:val="24"/>
          <w:szCs w:val="24"/>
        </w:rPr>
        <w:t>помощь в решении индивидуальных проблем участников образовательной деятельности посредством индивидуальных консультаций;</w:t>
      </w:r>
    </w:p>
    <w:p w:rsidR="00047A16" w:rsidRPr="00047A16" w:rsidRDefault="00047A16" w:rsidP="003648B0">
      <w:pPr>
        <w:pStyle w:val="55"/>
        <w:numPr>
          <w:ilvl w:val="0"/>
          <w:numId w:val="44"/>
        </w:numPr>
        <w:shd w:val="clear" w:color="auto" w:fill="auto"/>
        <w:tabs>
          <w:tab w:val="left" w:pos="865"/>
        </w:tabs>
        <w:spacing w:line="252" w:lineRule="auto"/>
        <w:ind w:left="840" w:right="140" w:hanging="340"/>
        <w:contextualSpacing/>
        <w:rPr>
          <w:sz w:val="24"/>
          <w:szCs w:val="24"/>
        </w:rPr>
      </w:pPr>
      <w:r w:rsidRPr="00047A16">
        <w:rPr>
          <w:sz w:val="24"/>
          <w:szCs w:val="24"/>
        </w:rPr>
        <w:t>индивидуальные и групповые мероприятия по преодолению проблем в обучении, поведении и социально-психологической адаптации.</w:t>
      </w:r>
    </w:p>
    <w:p w:rsidR="00047A16" w:rsidRPr="00047A16" w:rsidRDefault="00047A16" w:rsidP="003648B0">
      <w:pPr>
        <w:pStyle w:val="55"/>
        <w:numPr>
          <w:ilvl w:val="0"/>
          <w:numId w:val="44"/>
        </w:numPr>
        <w:shd w:val="clear" w:color="auto" w:fill="auto"/>
        <w:tabs>
          <w:tab w:val="left" w:pos="865"/>
        </w:tabs>
        <w:spacing w:line="252" w:lineRule="auto"/>
        <w:ind w:left="840" w:right="140" w:hanging="340"/>
        <w:contextualSpacing/>
        <w:rPr>
          <w:sz w:val="24"/>
          <w:szCs w:val="24"/>
        </w:rPr>
      </w:pPr>
      <w:r w:rsidRPr="00047A16">
        <w:rPr>
          <w:sz w:val="24"/>
          <w:szCs w:val="24"/>
        </w:rPr>
        <w:t>психолого-педагогическое сопровождение предпрофильного и профильного обучения.</w:t>
      </w:r>
    </w:p>
    <w:p w:rsidR="00047A16" w:rsidRPr="00047A16" w:rsidRDefault="00047A16" w:rsidP="003648B0">
      <w:pPr>
        <w:pStyle w:val="55"/>
        <w:numPr>
          <w:ilvl w:val="0"/>
          <w:numId w:val="44"/>
        </w:numPr>
        <w:shd w:val="clear" w:color="auto" w:fill="auto"/>
        <w:tabs>
          <w:tab w:val="left" w:pos="865"/>
        </w:tabs>
        <w:spacing w:after="339" w:line="252" w:lineRule="auto"/>
        <w:ind w:left="100" w:firstLine="400"/>
        <w:contextualSpacing/>
        <w:rPr>
          <w:rStyle w:val="afffd"/>
          <w:b w:val="0"/>
          <w:smallCaps w:val="0"/>
          <w:sz w:val="24"/>
          <w:szCs w:val="24"/>
        </w:rPr>
      </w:pPr>
      <w:r w:rsidRPr="00047A16">
        <w:rPr>
          <w:sz w:val="24"/>
          <w:szCs w:val="24"/>
        </w:rPr>
        <w:t>научно-методическая деятельность.</w:t>
      </w:r>
    </w:p>
    <w:p w:rsidR="00047A16" w:rsidRPr="00047A16" w:rsidRDefault="00047A16" w:rsidP="00047A16">
      <w:pPr>
        <w:spacing w:line="252" w:lineRule="auto"/>
        <w:ind w:firstLine="454"/>
        <w:contextualSpacing/>
        <w:jc w:val="both"/>
        <w:rPr>
          <w:rFonts w:ascii="Times New Roman" w:hAnsi="Times New Roman" w:cs="Times New Roman"/>
          <w:b/>
          <w:sz w:val="24"/>
          <w:szCs w:val="24"/>
        </w:rPr>
      </w:pPr>
      <w:r w:rsidRPr="00047A16">
        <w:rPr>
          <w:rFonts w:ascii="Times New Roman" w:hAnsi="Times New Roman" w:cs="Times New Roman"/>
          <w:b/>
          <w:sz w:val="24"/>
          <w:szCs w:val="24"/>
        </w:rPr>
        <w:t>3. Организационный раздел</w:t>
      </w:r>
    </w:p>
    <w:p w:rsidR="00047A16" w:rsidRPr="00047A16" w:rsidRDefault="00047A16" w:rsidP="00047A16">
      <w:pPr>
        <w:pStyle w:val="4"/>
        <w:spacing w:before="0" w:after="0" w:line="252" w:lineRule="auto"/>
        <w:contextualSpacing/>
        <w:jc w:val="both"/>
        <w:rPr>
          <w:rStyle w:val="afffd"/>
          <w:rFonts w:ascii="Times New Roman" w:hAnsi="Times New Roman"/>
          <w:sz w:val="24"/>
          <w:szCs w:val="24"/>
        </w:rPr>
      </w:pPr>
      <w:r w:rsidRPr="00047A16">
        <w:rPr>
          <w:rFonts w:ascii="Times New Roman" w:hAnsi="Times New Roman"/>
          <w:sz w:val="24"/>
          <w:szCs w:val="24"/>
        </w:rPr>
        <w:t>3.1. </w:t>
      </w:r>
      <w:r w:rsidRPr="00047A16">
        <w:rPr>
          <w:rFonts w:ascii="Times New Roman" w:hAnsi="Times New Roman"/>
          <w:b w:val="0"/>
          <w:sz w:val="24"/>
          <w:szCs w:val="24"/>
        </w:rPr>
        <w:t>У</w:t>
      </w:r>
      <w:r w:rsidRPr="00047A16">
        <w:rPr>
          <w:rFonts w:ascii="Times New Roman" w:hAnsi="Times New Roman"/>
          <w:sz w:val="24"/>
          <w:szCs w:val="24"/>
        </w:rPr>
        <w:t>чебный план основного общего образования</w:t>
      </w:r>
      <w:r w:rsidRPr="00047A16">
        <w:rPr>
          <w:rStyle w:val="afffd"/>
          <w:rFonts w:ascii="Times New Roman" w:hAnsi="Times New Roman"/>
          <w:bCs w:val="0"/>
          <w:sz w:val="24"/>
          <w:szCs w:val="24"/>
        </w:rPr>
        <w:t xml:space="preserve"> </w:t>
      </w:r>
    </w:p>
    <w:p w:rsidR="00047A16" w:rsidRPr="00047A16" w:rsidRDefault="00047A16" w:rsidP="00047A16">
      <w:pPr>
        <w:pStyle w:val="a8"/>
        <w:spacing w:line="252" w:lineRule="auto"/>
        <w:ind w:firstLine="709"/>
        <w:contextualSpacing/>
        <w:jc w:val="both"/>
        <w:rPr>
          <w:rFonts w:cs="Times New Roman"/>
          <w:sz w:val="24"/>
          <w:szCs w:val="24"/>
        </w:rPr>
      </w:pPr>
      <w:r w:rsidRPr="00047A16">
        <w:rPr>
          <w:rFonts w:cs="Times New Roman"/>
          <w:b/>
          <w:sz w:val="24"/>
          <w:szCs w:val="24"/>
        </w:rPr>
        <w:t>Учебный план</w:t>
      </w:r>
      <w:r w:rsidRPr="00047A16">
        <w:rPr>
          <w:rFonts w:cs="Times New Roman"/>
          <w:sz w:val="24"/>
          <w:szCs w:val="24"/>
        </w:rPr>
        <w:t xml:space="preserve"> (далее </w:t>
      </w:r>
      <w:r w:rsidRPr="00047A16">
        <w:rPr>
          <w:rFonts w:cs="Times New Roman"/>
          <w:b/>
          <w:sz w:val="24"/>
          <w:szCs w:val="24"/>
        </w:rPr>
        <w:t>УП</w:t>
      </w:r>
      <w:r w:rsidRPr="00047A16">
        <w:rPr>
          <w:rFonts w:cs="Times New Roman"/>
          <w:sz w:val="24"/>
          <w:szCs w:val="24"/>
        </w:rPr>
        <w:t>) основного общего образования обеспечивает введение в действие и реализацию требований ФГОСа, определяет общий объём нагрузки и максимальный объём аудиторной нагрузки обучающихся, состав и структуру обязательных предметных областей.</w:t>
      </w:r>
    </w:p>
    <w:p w:rsidR="00047A16" w:rsidRPr="00047A16" w:rsidRDefault="00047A16" w:rsidP="00047A16">
      <w:pPr>
        <w:pStyle w:val="a8"/>
        <w:spacing w:line="252" w:lineRule="auto"/>
        <w:ind w:firstLine="709"/>
        <w:contextualSpacing/>
        <w:jc w:val="both"/>
        <w:rPr>
          <w:rFonts w:cs="Times New Roman"/>
          <w:sz w:val="24"/>
          <w:szCs w:val="24"/>
        </w:rPr>
      </w:pPr>
      <w:r w:rsidRPr="00047A16">
        <w:rPr>
          <w:rFonts w:cs="Times New Roman"/>
          <w:sz w:val="24"/>
          <w:szCs w:val="24"/>
        </w:rPr>
        <w:t>Обязательные предметные области и основные задачи реализации предметных областей представлены в таблице:</w:t>
      </w:r>
    </w:p>
    <w:p w:rsidR="00047A16" w:rsidRPr="00047A16" w:rsidRDefault="00047A16" w:rsidP="00047A16">
      <w:pPr>
        <w:pStyle w:val="a8"/>
        <w:spacing w:line="252" w:lineRule="auto"/>
        <w:contextualSpacing/>
        <w:jc w:val="both"/>
        <w:rPr>
          <w:rFonts w:cs="Times New Roman"/>
          <w:sz w:val="24"/>
          <w:szCs w:val="24"/>
        </w:rPr>
      </w:pPr>
    </w:p>
    <w:p w:rsidR="00047A16" w:rsidRPr="00047A16" w:rsidRDefault="00047A16" w:rsidP="00047A16">
      <w:pPr>
        <w:pStyle w:val="a8"/>
        <w:spacing w:line="252" w:lineRule="auto"/>
        <w:contextualSpacing/>
        <w:jc w:val="both"/>
        <w:rPr>
          <w:rFonts w:cs="Times New Roman"/>
          <w:sz w:val="24"/>
          <w:szCs w:val="24"/>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0A0"/>
      </w:tblPr>
      <w:tblGrid>
        <w:gridCol w:w="3190"/>
        <w:gridCol w:w="6274"/>
      </w:tblGrid>
      <w:tr w:rsidR="00047A16" w:rsidRPr="00047A16" w:rsidTr="00586075">
        <w:tc>
          <w:tcPr>
            <w:tcW w:w="3190" w:type="dxa"/>
            <w:tcBorders>
              <w:bottom w:val="single" w:sz="18" w:space="0" w:color="C0504D"/>
            </w:tcBorders>
          </w:tcPr>
          <w:p w:rsidR="00047A16" w:rsidRPr="00047A16" w:rsidRDefault="00047A16" w:rsidP="00586075">
            <w:pPr>
              <w:pStyle w:val="a8"/>
              <w:spacing w:line="252" w:lineRule="auto"/>
              <w:contextualSpacing/>
              <w:jc w:val="both"/>
              <w:rPr>
                <w:rFonts w:cs="Times New Roman"/>
                <w:b/>
                <w:bCs/>
                <w:sz w:val="24"/>
                <w:szCs w:val="24"/>
              </w:rPr>
            </w:pPr>
            <w:r w:rsidRPr="00047A16">
              <w:rPr>
                <w:rFonts w:cs="Times New Roman"/>
                <w:b/>
                <w:bCs/>
                <w:sz w:val="24"/>
                <w:szCs w:val="24"/>
              </w:rPr>
              <w:t>Предметные области</w:t>
            </w:r>
          </w:p>
        </w:tc>
        <w:tc>
          <w:tcPr>
            <w:tcW w:w="6274" w:type="dxa"/>
            <w:tcBorders>
              <w:bottom w:val="single" w:sz="18" w:space="0" w:color="C0504D"/>
            </w:tcBorders>
          </w:tcPr>
          <w:p w:rsidR="00047A16" w:rsidRPr="00047A16" w:rsidRDefault="00047A16" w:rsidP="00586075">
            <w:pPr>
              <w:pStyle w:val="a8"/>
              <w:spacing w:line="252" w:lineRule="auto"/>
              <w:contextualSpacing/>
              <w:jc w:val="both"/>
              <w:rPr>
                <w:rFonts w:cs="Times New Roman"/>
                <w:b/>
                <w:bCs/>
                <w:sz w:val="24"/>
                <w:szCs w:val="24"/>
              </w:rPr>
            </w:pPr>
            <w:r w:rsidRPr="00047A16">
              <w:rPr>
                <w:rFonts w:cs="Times New Roman"/>
                <w:b/>
                <w:bCs/>
                <w:sz w:val="24"/>
                <w:szCs w:val="24"/>
              </w:rPr>
              <w:t>Основные задачи реализации содержания</w:t>
            </w:r>
          </w:p>
        </w:tc>
      </w:tr>
      <w:tr w:rsidR="00047A16" w:rsidRPr="00047A16" w:rsidTr="00586075">
        <w:tc>
          <w:tcPr>
            <w:tcW w:w="3190" w:type="dxa"/>
          </w:tcPr>
          <w:p w:rsidR="00047A16" w:rsidRPr="00047A16" w:rsidRDefault="00047A16" w:rsidP="00586075">
            <w:pPr>
              <w:pStyle w:val="a8"/>
              <w:spacing w:line="252" w:lineRule="auto"/>
              <w:contextualSpacing/>
              <w:jc w:val="both"/>
              <w:rPr>
                <w:rFonts w:cs="Times New Roman"/>
                <w:b/>
                <w:bCs/>
                <w:sz w:val="24"/>
                <w:szCs w:val="24"/>
              </w:rPr>
            </w:pPr>
            <w:r w:rsidRPr="00047A16">
              <w:rPr>
                <w:rFonts w:cs="Times New Roman"/>
                <w:b/>
                <w:bCs/>
                <w:sz w:val="24"/>
                <w:szCs w:val="24"/>
              </w:rPr>
              <w:t>Филология</w:t>
            </w:r>
          </w:p>
          <w:p w:rsidR="00047A16" w:rsidRPr="00047A16" w:rsidRDefault="00047A16" w:rsidP="00586075">
            <w:pPr>
              <w:pStyle w:val="a8"/>
              <w:spacing w:line="252" w:lineRule="auto"/>
              <w:contextualSpacing/>
              <w:jc w:val="both"/>
              <w:rPr>
                <w:rFonts w:cs="Times New Roman"/>
                <w:b/>
                <w:bCs/>
                <w:sz w:val="24"/>
                <w:szCs w:val="24"/>
              </w:rPr>
            </w:pPr>
            <w:r w:rsidRPr="00047A16">
              <w:rPr>
                <w:rFonts w:cs="Times New Roman"/>
                <w:b/>
                <w:bCs/>
                <w:sz w:val="24"/>
                <w:szCs w:val="24"/>
              </w:rPr>
              <w:t>Русский язык</w:t>
            </w:r>
          </w:p>
          <w:p w:rsidR="00047A16" w:rsidRPr="00047A16" w:rsidRDefault="00047A16" w:rsidP="00586075">
            <w:pPr>
              <w:pStyle w:val="a8"/>
              <w:spacing w:line="252" w:lineRule="auto"/>
              <w:contextualSpacing/>
              <w:jc w:val="both"/>
              <w:rPr>
                <w:rFonts w:cs="Times New Roman"/>
                <w:b/>
                <w:bCs/>
                <w:sz w:val="24"/>
                <w:szCs w:val="24"/>
              </w:rPr>
            </w:pPr>
            <w:r w:rsidRPr="00047A16">
              <w:rPr>
                <w:rFonts w:cs="Times New Roman"/>
                <w:b/>
                <w:bCs/>
                <w:sz w:val="24"/>
                <w:szCs w:val="24"/>
              </w:rPr>
              <w:t>Литература</w:t>
            </w:r>
          </w:p>
        </w:tc>
        <w:tc>
          <w:tcPr>
            <w:tcW w:w="6274" w:type="dxa"/>
          </w:tcPr>
          <w:p w:rsidR="00047A16" w:rsidRPr="00047A16" w:rsidRDefault="00047A16" w:rsidP="00586075">
            <w:pPr>
              <w:pStyle w:val="a8"/>
              <w:spacing w:line="252" w:lineRule="auto"/>
              <w:contextualSpacing/>
              <w:jc w:val="both"/>
              <w:rPr>
                <w:rFonts w:cs="Times New Roman"/>
                <w:sz w:val="24"/>
                <w:szCs w:val="24"/>
              </w:rPr>
            </w:pPr>
            <w:r w:rsidRPr="00047A16">
              <w:rPr>
                <w:rFonts w:cs="Times New Roman"/>
                <w:sz w:val="24"/>
                <w:szCs w:val="24"/>
              </w:rPr>
              <w:t>Изучение языка как знаковой системы, лежащей в основе человеческого общения, формирования гражданской, этической и социальной идентичности; получение доступа к литературному наследию и сокровищам отечественной и мировой культуры, обогащение и расширение словарного запаса, развитие устойчивого интереса к чтению</w:t>
            </w:r>
          </w:p>
        </w:tc>
      </w:tr>
      <w:tr w:rsidR="00047A16" w:rsidRPr="00047A16" w:rsidTr="00586075">
        <w:tc>
          <w:tcPr>
            <w:tcW w:w="3190" w:type="dxa"/>
          </w:tcPr>
          <w:p w:rsidR="00047A16" w:rsidRPr="00047A16" w:rsidRDefault="00047A16" w:rsidP="00586075">
            <w:pPr>
              <w:pStyle w:val="a8"/>
              <w:spacing w:line="252" w:lineRule="auto"/>
              <w:contextualSpacing/>
              <w:jc w:val="both"/>
              <w:rPr>
                <w:rFonts w:cs="Times New Roman"/>
                <w:b/>
                <w:bCs/>
                <w:sz w:val="24"/>
                <w:szCs w:val="24"/>
              </w:rPr>
            </w:pPr>
            <w:r w:rsidRPr="00047A16">
              <w:rPr>
                <w:rFonts w:cs="Times New Roman"/>
                <w:b/>
                <w:bCs/>
                <w:sz w:val="24"/>
                <w:szCs w:val="24"/>
              </w:rPr>
              <w:t>Иностранный язык (английский язык)</w:t>
            </w:r>
          </w:p>
        </w:tc>
        <w:tc>
          <w:tcPr>
            <w:tcW w:w="6274" w:type="dxa"/>
          </w:tcPr>
          <w:p w:rsidR="00047A16" w:rsidRPr="00047A16" w:rsidRDefault="00047A16" w:rsidP="00586075">
            <w:pPr>
              <w:pStyle w:val="a8"/>
              <w:spacing w:line="252" w:lineRule="auto"/>
              <w:contextualSpacing/>
              <w:jc w:val="both"/>
              <w:rPr>
                <w:rFonts w:cs="Times New Roman"/>
                <w:sz w:val="24"/>
                <w:szCs w:val="24"/>
              </w:rPr>
            </w:pPr>
            <w:r w:rsidRPr="00047A16">
              <w:rPr>
                <w:rFonts w:cs="Times New Roman"/>
                <w:sz w:val="24"/>
                <w:szCs w:val="24"/>
              </w:rPr>
              <w:t>Формирование дружелюбного и толерантного отношения к ценностям иных культур, оптимизма и выраженной оптимистической  личностной позиции в восприятии мира.Изобразительно-выразительные возможности языка.</w:t>
            </w:r>
          </w:p>
          <w:p w:rsidR="00047A16" w:rsidRPr="00047A16" w:rsidRDefault="00047A16" w:rsidP="00586075">
            <w:pPr>
              <w:pStyle w:val="a8"/>
              <w:spacing w:line="252" w:lineRule="auto"/>
              <w:contextualSpacing/>
              <w:jc w:val="both"/>
              <w:rPr>
                <w:rFonts w:cs="Times New Roman"/>
                <w:sz w:val="24"/>
                <w:szCs w:val="24"/>
              </w:rPr>
            </w:pPr>
            <w:r w:rsidRPr="00047A16">
              <w:rPr>
                <w:rFonts w:cs="Times New Roman"/>
                <w:sz w:val="24"/>
                <w:szCs w:val="24"/>
              </w:rPr>
              <w:t>Коммуникативная иноязычная компетентность</w:t>
            </w:r>
          </w:p>
        </w:tc>
      </w:tr>
      <w:tr w:rsidR="00047A16" w:rsidRPr="00047A16" w:rsidTr="00586075">
        <w:tc>
          <w:tcPr>
            <w:tcW w:w="3190" w:type="dxa"/>
          </w:tcPr>
          <w:p w:rsidR="00047A16" w:rsidRPr="00047A16" w:rsidRDefault="00047A16" w:rsidP="00586075">
            <w:pPr>
              <w:pStyle w:val="a8"/>
              <w:spacing w:line="252" w:lineRule="auto"/>
              <w:contextualSpacing/>
              <w:jc w:val="both"/>
              <w:rPr>
                <w:rFonts w:cs="Times New Roman"/>
                <w:b/>
                <w:bCs/>
                <w:sz w:val="24"/>
                <w:szCs w:val="24"/>
              </w:rPr>
            </w:pPr>
            <w:r w:rsidRPr="00047A16">
              <w:rPr>
                <w:rFonts w:cs="Times New Roman"/>
                <w:b/>
                <w:bCs/>
                <w:sz w:val="24"/>
                <w:szCs w:val="24"/>
              </w:rPr>
              <w:t>Математика и информатика</w:t>
            </w:r>
          </w:p>
          <w:p w:rsidR="00047A16" w:rsidRPr="00047A16" w:rsidRDefault="00047A16" w:rsidP="00586075">
            <w:pPr>
              <w:pStyle w:val="a8"/>
              <w:spacing w:line="252" w:lineRule="auto"/>
              <w:contextualSpacing/>
              <w:jc w:val="both"/>
              <w:rPr>
                <w:rFonts w:cs="Times New Roman"/>
                <w:b/>
                <w:bCs/>
                <w:sz w:val="24"/>
                <w:szCs w:val="24"/>
              </w:rPr>
            </w:pPr>
            <w:r w:rsidRPr="00047A16">
              <w:rPr>
                <w:rFonts w:cs="Times New Roman"/>
                <w:b/>
                <w:bCs/>
                <w:sz w:val="24"/>
                <w:szCs w:val="24"/>
              </w:rPr>
              <w:t>Алгебра и начала математического анализа.</w:t>
            </w:r>
          </w:p>
          <w:p w:rsidR="00047A16" w:rsidRPr="00047A16" w:rsidRDefault="00047A16" w:rsidP="00586075">
            <w:pPr>
              <w:pStyle w:val="a8"/>
              <w:spacing w:line="252" w:lineRule="auto"/>
              <w:contextualSpacing/>
              <w:jc w:val="both"/>
              <w:rPr>
                <w:rFonts w:cs="Times New Roman"/>
                <w:b/>
                <w:bCs/>
                <w:sz w:val="24"/>
                <w:szCs w:val="24"/>
              </w:rPr>
            </w:pPr>
            <w:r w:rsidRPr="00047A16">
              <w:rPr>
                <w:rFonts w:cs="Times New Roman"/>
                <w:b/>
                <w:bCs/>
                <w:sz w:val="24"/>
                <w:szCs w:val="24"/>
              </w:rPr>
              <w:t>Геометрия</w:t>
            </w:r>
          </w:p>
          <w:p w:rsidR="00047A16" w:rsidRPr="00047A16" w:rsidRDefault="00047A16" w:rsidP="00586075">
            <w:pPr>
              <w:pStyle w:val="a8"/>
              <w:spacing w:line="252" w:lineRule="auto"/>
              <w:contextualSpacing/>
              <w:jc w:val="both"/>
              <w:rPr>
                <w:rFonts w:cs="Times New Roman"/>
                <w:b/>
                <w:bCs/>
                <w:sz w:val="24"/>
                <w:szCs w:val="24"/>
              </w:rPr>
            </w:pPr>
            <w:r w:rsidRPr="00047A16">
              <w:rPr>
                <w:rFonts w:cs="Times New Roman"/>
                <w:b/>
                <w:bCs/>
                <w:sz w:val="24"/>
                <w:szCs w:val="24"/>
              </w:rPr>
              <w:t>Информатика</w:t>
            </w:r>
          </w:p>
        </w:tc>
        <w:tc>
          <w:tcPr>
            <w:tcW w:w="6274" w:type="dxa"/>
          </w:tcPr>
          <w:p w:rsidR="00047A16" w:rsidRPr="00047A16" w:rsidRDefault="00047A16" w:rsidP="00586075">
            <w:pPr>
              <w:pStyle w:val="a8"/>
              <w:spacing w:line="252" w:lineRule="auto"/>
              <w:contextualSpacing/>
              <w:jc w:val="both"/>
              <w:rPr>
                <w:rFonts w:cs="Times New Roman"/>
                <w:sz w:val="24"/>
                <w:szCs w:val="24"/>
              </w:rPr>
            </w:pPr>
            <w:r w:rsidRPr="00047A16">
              <w:rPr>
                <w:rFonts w:cs="Times New Roman"/>
                <w:sz w:val="24"/>
                <w:szCs w:val="24"/>
              </w:rPr>
              <w:t>Формирование представления о математике как части общечеловеческой культуры, универсальном языке науки. Развитие логического и математического мышдения.</w:t>
            </w:r>
          </w:p>
          <w:p w:rsidR="00047A16" w:rsidRPr="00047A16" w:rsidRDefault="00047A16" w:rsidP="00586075">
            <w:pPr>
              <w:pStyle w:val="a8"/>
              <w:spacing w:line="252" w:lineRule="auto"/>
              <w:contextualSpacing/>
              <w:jc w:val="both"/>
              <w:rPr>
                <w:rFonts w:cs="Times New Roman"/>
                <w:sz w:val="24"/>
                <w:szCs w:val="24"/>
              </w:rPr>
            </w:pPr>
            <w:r w:rsidRPr="00047A16">
              <w:rPr>
                <w:rFonts w:cs="Times New Roman"/>
                <w:sz w:val="24"/>
                <w:szCs w:val="24"/>
              </w:rPr>
              <w:t>Основные понятия, идеи и методы математического анализа. Основные понятия о плоских и пространственных геометрических фигурах. Понимание роли информационных процессов в современном мире. Основы правовых аспектов использования компьютерных программ и работы в Интернете. Влияние информационных технологий на жизнь человечества.</w:t>
            </w:r>
          </w:p>
        </w:tc>
      </w:tr>
      <w:tr w:rsidR="00047A16" w:rsidRPr="00047A16" w:rsidTr="00586075">
        <w:tc>
          <w:tcPr>
            <w:tcW w:w="3190" w:type="dxa"/>
          </w:tcPr>
          <w:p w:rsidR="00047A16" w:rsidRPr="00047A16" w:rsidRDefault="00047A16" w:rsidP="00586075">
            <w:pPr>
              <w:pStyle w:val="a8"/>
              <w:spacing w:line="252" w:lineRule="auto"/>
              <w:contextualSpacing/>
              <w:jc w:val="both"/>
              <w:rPr>
                <w:rFonts w:cs="Times New Roman"/>
                <w:b/>
                <w:bCs/>
                <w:sz w:val="24"/>
                <w:szCs w:val="24"/>
              </w:rPr>
            </w:pPr>
            <w:r w:rsidRPr="00047A16">
              <w:rPr>
                <w:rFonts w:cs="Times New Roman"/>
                <w:b/>
                <w:bCs/>
                <w:sz w:val="24"/>
                <w:szCs w:val="24"/>
              </w:rPr>
              <w:t>Общественные  науки. Обществознание. История России. Всеобщая история</w:t>
            </w:r>
          </w:p>
          <w:p w:rsidR="00047A16" w:rsidRPr="00047A16" w:rsidRDefault="00047A16" w:rsidP="00586075">
            <w:pPr>
              <w:pStyle w:val="a8"/>
              <w:spacing w:line="252" w:lineRule="auto"/>
              <w:contextualSpacing/>
              <w:jc w:val="both"/>
              <w:rPr>
                <w:rFonts w:cs="Times New Roman"/>
                <w:b/>
                <w:bCs/>
                <w:sz w:val="24"/>
                <w:szCs w:val="24"/>
              </w:rPr>
            </w:pPr>
            <w:r w:rsidRPr="00047A16">
              <w:rPr>
                <w:rFonts w:cs="Times New Roman"/>
                <w:b/>
                <w:bCs/>
                <w:sz w:val="24"/>
                <w:szCs w:val="24"/>
              </w:rPr>
              <w:t>География</w:t>
            </w:r>
          </w:p>
        </w:tc>
        <w:tc>
          <w:tcPr>
            <w:tcW w:w="6274" w:type="dxa"/>
          </w:tcPr>
          <w:p w:rsidR="00047A16" w:rsidRPr="00047A16" w:rsidRDefault="00047A16" w:rsidP="00586075">
            <w:pPr>
              <w:pStyle w:val="a8"/>
              <w:spacing w:line="252" w:lineRule="auto"/>
              <w:contextualSpacing/>
              <w:jc w:val="both"/>
              <w:rPr>
                <w:rFonts w:cs="Times New Roman"/>
                <w:sz w:val="24"/>
                <w:szCs w:val="24"/>
              </w:rPr>
            </w:pPr>
            <w:r w:rsidRPr="00047A16">
              <w:rPr>
                <w:rFonts w:cs="Times New Roman"/>
                <w:sz w:val="24"/>
                <w:szCs w:val="24"/>
              </w:rPr>
              <w:t>Формирование мировоззренческой , ценностно-смысловой сферы обучающихся, личностных основ гражданской идентичности. Овладение базовыми историческими знаниями,  формирование важнейших культурно-исторических ориентиров для самоидентификации личности. Комплекс знаний об истории России и человечества в целом. Представления о современной исторической науке. Представление об обществе как целостной развивающейся системе в единстве и взаимодействии его основных сфер и институтов.</w:t>
            </w: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0A0"/>
            </w:tblPr>
            <w:tblGrid>
              <w:gridCol w:w="6038"/>
            </w:tblGrid>
            <w:tr w:rsidR="00047A16" w:rsidRPr="00047A16" w:rsidTr="00586075">
              <w:tc>
                <w:tcPr>
                  <w:tcW w:w="6274" w:type="dxa"/>
                  <w:tcBorders>
                    <w:top w:val="single" w:sz="8" w:space="0" w:color="C0504D"/>
                    <w:left w:val="single" w:sz="8" w:space="0" w:color="C0504D"/>
                    <w:bottom w:val="single" w:sz="18" w:space="0" w:color="C0504D"/>
                    <w:right w:val="single" w:sz="8" w:space="0" w:color="C0504D"/>
                  </w:tcBorders>
                </w:tcPr>
                <w:p w:rsidR="00047A16" w:rsidRPr="00047A16" w:rsidRDefault="00047A16" w:rsidP="00586075">
                  <w:pPr>
                    <w:pStyle w:val="a8"/>
                    <w:spacing w:line="252" w:lineRule="auto"/>
                    <w:contextualSpacing/>
                    <w:jc w:val="both"/>
                    <w:rPr>
                      <w:rFonts w:cs="Times New Roman"/>
                      <w:b/>
                      <w:bCs/>
                      <w:sz w:val="24"/>
                      <w:szCs w:val="24"/>
                    </w:rPr>
                  </w:pPr>
                  <w:r w:rsidRPr="00047A16">
                    <w:rPr>
                      <w:rFonts w:cs="Times New Roman"/>
                      <w:b/>
                      <w:bCs/>
                      <w:sz w:val="24"/>
                      <w:szCs w:val="24"/>
                    </w:rPr>
                    <w:t>Формирование первичных компетенций использования территориального подхода, как основы географического мышления для осознания своего места в многообразном мире.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природы.</w:t>
                  </w:r>
                </w:p>
              </w:tc>
            </w:tr>
          </w:tbl>
          <w:p w:rsidR="00047A16" w:rsidRPr="00047A16" w:rsidRDefault="00047A16" w:rsidP="00586075">
            <w:pPr>
              <w:pStyle w:val="a8"/>
              <w:spacing w:line="252" w:lineRule="auto"/>
              <w:contextualSpacing/>
              <w:jc w:val="both"/>
              <w:rPr>
                <w:rFonts w:cs="Times New Roman"/>
                <w:sz w:val="24"/>
                <w:szCs w:val="24"/>
              </w:rPr>
            </w:pPr>
          </w:p>
        </w:tc>
      </w:tr>
      <w:tr w:rsidR="00047A16" w:rsidRPr="00047A16" w:rsidTr="00586075">
        <w:tc>
          <w:tcPr>
            <w:tcW w:w="3190" w:type="dxa"/>
          </w:tcPr>
          <w:p w:rsidR="00047A16" w:rsidRPr="00047A16" w:rsidRDefault="00047A16" w:rsidP="00586075">
            <w:pPr>
              <w:pStyle w:val="a8"/>
              <w:spacing w:line="252" w:lineRule="auto"/>
              <w:contextualSpacing/>
              <w:jc w:val="both"/>
              <w:rPr>
                <w:rFonts w:cs="Times New Roman"/>
                <w:b/>
                <w:bCs/>
                <w:sz w:val="24"/>
                <w:szCs w:val="24"/>
              </w:rPr>
            </w:pPr>
          </w:p>
        </w:tc>
        <w:tc>
          <w:tcPr>
            <w:tcW w:w="6274" w:type="dxa"/>
          </w:tcPr>
          <w:p w:rsidR="00047A16" w:rsidRPr="00047A16" w:rsidRDefault="00047A16" w:rsidP="00586075">
            <w:pPr>
              <w:pStyle w:val="a8"/>
              <w:spacing w:line="252" w:lineRule="auto"/>
              <w:contextualSpacing/>
              <w:jc w:val="both"/>
              <w:rPr>
                <w:rFonts w:cs="Times New Roman"/>
                <w:sz w:val="24"/>
                <w:szCs w:val="24"/>
              </w:rPr>
            </w:pPr>
          </w:p>
        </w:tc>
      </w:tr>
      <w:tr w:rsidR="00047A16" w:rsidRPr="00047A16" w:rsidTr="00586075">
        <w:tc>
          <w:tcPr>
            <w:tcW w:w="3190" w:type="dxa"/>
          </w:tcPr>
          <w:p w:rsidR="00047A16" w:rsidRPr="00047A16" w:rsidRDefault="00047A16" w:rsidP="00586075">
            <w:pPr>
              <w:pStyle w:val="a8"/>
              <w:spacing w:line="252" w:lineRule="auto"/>
              <w:contextualSpacing/>
              <w:jc w:val="both"/>
              <w:rPr>
                <w:rFonts w:cs="Times New Roman"/>
                <w:b/>
                <w:bCs/>
                <w:sz w:val="24"/>
                <w:szCs w:val="24"/>
              </w:rPr>
            </w:pPr>
            <w:r w:rsidRPr="00047A16">
              <w:rPr>
                <w:rFonts w:cs="Times New Roman"/>
                <w:b/>
                <w:bCs/>
                <w:sz w:val="24"/>
                <w:szCs w:val="24"/>
              </w:rPr>
              <w:t xml:space="preserve">Естественные науки </w:t>
            </w:r>
          </w:p>
          <w:p w:rsidR="00047A16" w:rsidRPr="00047A16" w:rsidRDefault="00047A16" w:rsidP="00586075">
            <w:pPr>
              <w:pStyle w:val="a8"/>
              <w:spacing w:line="252" w:lineRule="auto"/>
              <w:contextualSpacing/>
              <w:jc w:val="both"/>
              <w:rPr>
                <w:rFonts w:cs="Times New Roman"/>
                <w:b/>
                <w:bCs/>
                <w:sz w:val="24"/>
                <w:szCs w:val="24"/>
              </w:rPr>
            </w:pPr>
            <w:r w:rsidRPr="00047A16">
              <w:rPr>
                <w:rFonts w:cs="Times New Roman"/>
                <w:b/>
                <w:bCs/>
                <w:sz w:val="24"/>
                <w:szCs w:val="24"/>
              </w:rPr>
              <w:t>Физика</w:t>
            </w:r>
          </w:p>
          <w:p w:rsidR="00047A16" w:rsidRPr="00047A16" w:rsidRDefault="00047A16" w:rsidP="00586075">
            <w:pPr>
              <w:pStyle w:val="a8"/>
              <w:spacing w:line="252" w:lineRule="auto"/>
              <w:contextualSpacing/>
              <w:jc w:val="both"/>
              <w:rPr>
                <w:rFonts w:cs="Times New Roman"/>
                <w:b/>
                <w:bCs/>
                <w:sz w:val="24"/>
                <w:szCs w:val="24"/>
              </w:rPr>
            </w:pPr>
            <w:r w:rsidRPr="00047A16">
              <w:rPr>
                <w:rFonts w:cs="Times New Roman"/>
                <w:b/>
                <w:bCs/>
                <w:sz w:val="24"/>
                <w:szCs w:val="24"/>
              </w:rPr>
              <w:t>Биология</w:t>
            </w:r>
          </w:p>
          <w:p w:rsidR="00047A16" w:rsidRPr="00047A16" w:rsidRDefault="00047A16" w:rsidP="00586075">
            <w:pPr>
              <w:pStyle w:val="a8"/>
              <w:spacing w:line="252" w:lineRule="auto"/>
              <w:contextualSpacing/>
              <w:jc w:val="both"/>
              <w:rPr>
                <w:rFonts w:cs="Times New Roman"/>
                <w:b/>
                <w:bCs/>
                <w:sz w:val="24"/>
                <w:szCs w:val="24"/>
              </w:rPr>
            </w:pPr>
            <w:r w:rsidRPr="00047A16">
              <w:rPr>
                <w:rFonts w:cs="Times New Roman"/>
                <w:b/>
                <w:bCs/>
                <w:sz w:val="24"/>
                <w:szCs w:val="24"/>
              </w:rPr>
              <w:t>Химия</w:t>
            </w:r>
          </w:p>
        </w:tc>
        <w:tc>
          <w:tcPr>
            <w:tcW w:w="6274" w:type="dxa"/>
          </w:tcPr>
          <w:p w:rsidR="00047A16" w:rsidRPr="00047A16" w:rsidRDefault="00047A16" w:rsidP="00586075">
            <w:pPr>
              <w:pStyle w:val="a8"/>
              <w:spacing w:line="252" w:lineRule="auto"/>
              <w:contextualSpacing/>
              <w:jc w:val="both"/>
              <w:rPr>
                <w:rFonts w:cs="Times New Roman"/>
                <w:sz w:val="24"/>
                <w:szCs w:val="24"/>
              </w:rPr>
            </w:pPr>
            <w:r w:rsidRPr="00047A16">
              <w:rPr>
                <w:rFonts w:cs="Times New Roman"/>
                <w:sz w:val="24"/>
                <w:szCs w:val="24"/>
              </w:rPr>
              <w:t>Формирование целостной научной картины мира, представлений о закономерной связи и познаваемости явлений природы. Формирование понимания взаимосвязи и взаимозависимости естественных наук. Представление о действии во Вселенной физических законов. Представление о живой природе, ее уровневой организации и эволюции. Формирование основ экологической грамотности, способности оценивать последствия деятельности человека в природе. Знание химической терминологии и символики. Осознание объективной значимости основ химической науки как области современного естествознания.</w:t>
            </w:r>
          </w:p>
          <w:p w:rsidR="00047A16" w:rsidRPr="00047A16" w:rsidRDefault="00047A16" w:rsidP="00586075">
            <w:pPr>
              <w:pStyle w:val="a8"/>
              <w:spacing w:line="252" w:lineRule="auto"/>
              <w:contextualSpacing/>
              <w:jc w:val="both"/>
              <w:rPr>
                <w:rFonts w:cs="Times New Roman"/>
                <w:sz w:val="24"/>
                <w:szCs w:val="24"/>
              </w:rPr>
            </w:pPr>
          </w:p>
        </w:tc>
      </w:tr>
      <w:tr w:rsidR="00047A16" w:rsidRPr="00047A16" w:rsidTr="00586075">
        <w:tc>
          <w:tcPr>
            <w:tcW w:w="3190" w:type="dxa"/>
          </w:tcPr>
          <w:p w:rsidR="00047A16" w:rsidRPr="00047A16" w:rsidRDefault="00047A16" w:rsidP="00586075">
            <w:pPr>
              <w:pStyle w:val="a8"/>
              <w:spacing w:line="252" w:lineRule="auto"/>
              <w:contextualSpacing/>
              <w:jc w:val="both"/>
              <w:rPr>
                <w:rFonts w:cs="Times New Roman"/>
                <w:b/>
                <w:bCs/>
                <w:sz w:val="24"/>
                <w:szCs w:val="24"/>
              </w:rPr>
            </w:pPr>
            <w:r w:rsidRPr="00047A16">
              <w:rPr>
                <w:rFonts w:cs="Times New Roman"/>
                <w:b/>
                <w:bCs/>
                <w:sz w:val="24"/>
                <w:szCs w:val="24"/>
              </w:rPr>
              <w:t>Физическая культура</w:t>
            </w:r>
          </w:p>
        </w:tc>
        <w:tc>
          <w:tcPr>
            <w:tcW w:w="6274" w:type="dxa"/>
          </w:tcPr>
          <w:p w:rsidR="00047A16" w:rsidRPr="00047A16" w:rsidRDefault="00047A16" w:rsidP="00586075">
            <w:pPr>
              <w:pStyle w:val="a8"/>
              <w:spacing w:line="252" w:lineRule="auto"/>
              <w:contextualSpacing/>
              <w:jc w:val="both"/>
              <w:rPr>
                <w:rFonts w:cs="Times New Roman"/>
                <w:sz w:val="24"/>
                <w:szCs w:val="24"/>
              </w:rPr>
            </w:pPr>
            <w:r w:rsidRPr="00047A16">
              <w:rPr>
                <w:rFonts w:cs="Times New Roman"/>
                <w:sz w:val="24"/>
                <w:szCs w:val="24"/>
              </w:rPr>
              <w:t>Гармоничное  физическое, нравственное развитие Формирование установки на сохранение и укрепление здоровья, навыков здорового и безопасного образа жизни.</w:t>
            </w:r>
          </w:p>
          <w:p w:rsidR="00047A16" w:rsidRPr="00047A16" w:rsidRDefault="00047A16" w:rsidP="00586075">
            <w:pPr>
              <w:pStyle w:val="a8"/>
              <w:spacing w:line="252" w:lineRule="auto"/>
              <w:contextualSpacing/>
              <w:jc w:val="both"/>
              <w:rPr>
                <w:rFonts w:cs="Times New Roman"/>
                <w:sz w:val="24"/>
                <w:szCs w:val="24"/>
              </w:rPr>
            </w:pPr>
          </w:p>
        </w:tc>
      </w:tr>
      <w:tr w:rsidR="00047A16" w:rsidRPr="00047A16" w:rsidTr="00586075">
        <w:tc>
          <w:tcPr>
            <w:tcW w:w="3190" w:type="dxa"/>
          </w:tcPr>
          <w:p w:rsidR="00047A16" w:rsidRPr="00047A16" w:rsidRDefault="00047A16" w:rsidP="00586075">
            <w:pPr>
              <w:pStyle w:val="a8"/>
              <w:spacing w:line="252" w:lineRule="auto"/>
              <w:contextualSpacing/>
              <w:jc w:val="both"/>
              <w:rPr>
                <w:rFonts w:cs="Times New Roman"/>
                <w:b/>
                <w:bCs/>
                <w:sz w:val="24"/>
                <w:szCs w:val="24"/>
              </w:rPr>
            </w:pPr>
            <w:r w:rsidRPr="00047A16">
              <w:rPr>
                <w:rFonts w:cs="Times New Roman"/>
                <w:b/>
                <w:bCs/>
                <w:sz w:val="24"/>
                <w:szCs w:val="24"/>
              </w:rPr>
              <w:t>Искусство</w:t>
            </w:r>
          </w:p>
        </w:tc>
        <w:tc>
          <w:tcPr>
            <w:tcW w:w="6274" w:type="dxa"/>
          </w:tcPr>
          <w:p w:rsidR="00047A16" w:rsidRPr="00047A16" w:rsidRDefault="00047A16" w:rsidP="00586075">
            <w:pPr>
              <w:pStyle w:val="a8"/>
              <w:spacing w:line="252" w:lineRule="auto"/>
              <w:contextualSpacing/>
              <w:jc w:val="both"/>
              <w:rPr>
                <w:rFonts w:cs="Times New Roman"/>
                <w:sz w:val="24"/>
                <w:szCs w:val="24"/>
              </w:rPr>
            </w:pPr>
            <w:r w:rsidRPr="00047A16">
              <w:rPr>
                <w:rFonts w:cs="Times New Roman"/>
                <w:sz w:val="24"/>
                <w:szCs w:val="24"/>
              </w:rPr>
              <w:t>Развитие эстетического вкуса, художественного мышления обучающихся,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047A16" w:rsidRPr="00047A16" w:rsidRDefault="00047A16" w:rsidP="00586075">
            <w:pPr>
              <w:pStyle w:val="a8"/>
              <w:spacing w:line="252" w:lineRule="auto"/>
              <w:contextualSpacing/>
              <w:jc w:val="both"/>
              <w:rPr>
                <w:rFonts w:cs="Times New Roman"/>
                <w:sz w:val="24"/>
                <w:szCs w:val="24"/>
              </w:rPr>
            </w:pPr>
          </w:p>
        </w:tc>
      </w:tr>
      <w:tr w:rsidR="00047A16" w:rsidRPr="00047A16" w:rsidTr="00586075">
        <w:tc>
          <w:tcPr>
            <w:tcW w:w="3190" w:type="dxa"/>
          </w:tcPr>
          <w:p w:rsidR="00047A16" w:rsidRPr="00047A16" w:rsidRDefault="00047A16" w:rsidP="00586075">
            <w:pPr>
              <w:pStyle w:val="a8"/>
              <w:spacing w:line="252" w:lineRule="auto"/>
              <w:contextualSpacing/>
              <w:jc w:val="both"/>
              <w:rPr>
                <w:rFonts w:cs="Times New Roman"/>
                <w:b/>
                <w:bCs/>
                <w:sz w:val="24"/>
                <w:szCs w:val="24"/>
              </w:rPr>
            </w:pPr>
            <w:r w:rsidRPr="00047A16">
              <w:rPr>
                <w:rFonts w:cs="Times New Roman"/>
                <w:b/>
                <w:bCs/>
                <w:sz w:val="24"/>
                <w:szCs w:val="24"/>
              </w:rPr>
              <w:t>Основы безопасности жизнедеятельности</w:t>
            </w:r>
          </w:p>
        </w:tc>
        <w:tc>
          <w:tcPr>
            <w:tcW w:w="6274" w:type="dxa"/>
          </w:tcPr>
          <w:p w:rsidR="00047A16" w:rsidRPr="00047A16" w:rsidRDefault="00047A16" w:rsidP="00586075">
            <w:pPr>
              <w:pStyle w:val="a8"/>
              <w:spacing w:line="252" w:lineRule="auto"/>
              <w:contextualSpacing/>
              <w:jc w:val="both"/>
              <w:rPr>
                <w:rFonts w:cs="Times New Roman"/>
                <w:sz w:val="24"/>
                <w:szCs w:val="24"/>
              </w:rPr>
            </w:pPr>
            <w:r w:rsidRPr="00047A16">
              <w:rPr>
                <w:rFonts w:cs="Times New Roman"/>
                <w:sz w:val="24"/>
                <w:szCs w:val="24"/>
              </w:rPr>
              <w:t>Формирование современной культуры безопасности  жизнедеятельности на основе понимания необходимости защиты личности, общества и государства. Правила поведения в опасных и чрезвычайных ситуациях природного, социального и техногенного характера</w:t>
            </w:r>
            <w:r w:rsidRPr="00047A16">
              <w:rPr>
                <w:rFonts w:cs="Times New Roman"/>
                <w:sz w:val="24"/>
                <w:szCs w:val="24"/>
              </w:rPr>
              <w:br/>
            </w:r>
          </w:p>
        </w:tc>
      </w:tr>
      <w:tr w:rsidR="00047A16" w:rsidRPr="00047A16" w:rsidTr="00586075">
        <w:tc>
          <w:tcPr>
            <w:tcW w:w="3190" w:type="dxa"/>
          </w:tcPr>
          <w:p w:rsidR="00047A16" w:rsidRPr="00047A16" w:rsidRDefault="00047A16" w:rsidP="00586075">
            <w:pPr>
              <w:pStyle w:val="a8"/>
              <w:spacing w:line="252" w:lineRule="auto"/>
              <w:contextualSpacing/>
              <w:jc w:val="both"/>
              <w:rPr>
                <w:rFonts w:cs="Times New Roman"/>
                <w:b/>
                <w:bCs/>
                <w:sz w:val="24"/>
                <w:szCs w:val="24"/>
              </w:rPr>
            </w:pPr>
            <w:r w:rsidRPr="00047A16">
              <w:rPr>
                <w:rFonts w:cs="Times New Roman"/>
                <w:b/>
                <w:bCs/>
                <w:sz w:val="24"/>
                <w:szCs w:val="24"/>
              </w:rPr>
              <w:t>Элективные курсы</w:t>
            </w:r>
          </w:p>
        </w:tc>
        <w:tc>
          <w:tcPr>
            <w:tcW w:w="6274" w:type="dxa"/>
          </w:tcPr>
          <w:p w:rsidR="00047A16" w:rsidRPr="00047A16" w:rsidRDefault="00047A16" w:rsidP="00586075">
            <w:pPr>
              <w:pStyle w:val="a8"/>
              <w:spacing w:line="252" w:lineRule="auto"/>
              <w:contextualSpacing/>
              <w:jc w:val="both"/>
              <w:rPr>
                <w:rFonts w:cs="Times New Roman"/>
                <w:sz w:val="24"/>
                <w:szCs w:val="24"/>
              </w:rPr>
            </w:pPr>
            <w:r w:rsidRPr="00047A16">
              <w:rPr>
                <w:rFonts w:cs="Times New Roman"/>
                <w:sz w:val="24"/>
                <w:szCs w:val="24"/>
              </w:rPr>
              <w:t>Развитие личности обучающегося, его познавательных интересов, развитие интеллектуальной и ценностно-смысловой сферы. Развитие навыков самообразования. Совершенствование опыта познавательной деятельности. Профессиональное самоопределение обучающихся.</w:t>
            </w:r>
          </w:p>
          <w:p w:rsidR="00047A16" w:rsidRPr="00047A16" w:rsidRDefault="00047A16" w:rsidP="00586075">
            <w:pPr>
              <w:pStyle w:val="a8"/>
              <w:spacing w:line="252" w:lineRule="auto"/>
              <w:contextualSpacing/>
              <w:jc w:val="both"/>
              <w:rPr>
                <w:rFonts w:cs="Times New Roman"/>
                <w:sz w:val="24"/>
                <w:szCs w:val="24"/>
              </w:rPr>
            </w:pPr>
          </w:p>
        </w:tc>
      </w:tr>
    </w:tbl>
    <w:p w:rsidR="00047A16" w:rsidRPr="00047A16" w:rsidRDefault="00047A16" w:rsidP="00047A16">
      <w:pPr>
        <w:pStyle w:val="a8"/>
        <w:spacing w:line="252" w:lineRule="auto"/>
        <w:ind w:firstLine="709"/>
        <w:contextualSpacing/>
        <w:jc w:val="both"/>
        <w:rPr>
          <w:rFonts w:cs="Times New Roman"/>
          <w:sz w:val="24"/>
          <w:szCs w:val="24"/>
        </w:rPr>
      </w:pPr>
    </w:p>
    <w:p w:rsidR="00047A16" w:rsidRPr="00047A16" w:rsidRDefault="00047A16" w:rsidP="00047A16">
      <w:pPr>
        <w:pStyle w:val="a8"/>
        <w:spacing w:line="252" w:lineRule="auto"/>
        <w:ind w:firstLine="709"/>
        <w:contextualSpacing/>
        <w:jc w:val="both"/>
        <w:rPr>
          <w:rFonts w:cs="Times New Roman"/>
          <w:sz w:val="24"/>
          <w:szCs w:val="24"/>
        </w:rPr>
      </w:pPr>
    </w:p>
    <w:p w:rsidR="00047A16" w:rsidRPr="00047A16" w:rsidRDefault="00047A16" w:rsidP="00047A16">
      <w:pPr>
        <w:pStyle w:val="a8"/>
        <w:spacing w:line="252" w:lineRule="auto"/>
        <w:ind w:firstLine="709"/>
        <w:contextualSpacing/>
        <w:jc w:val="both"/>
        <w:rPr>
          <w:rFonts w:cs="Times New Roman"/>
          <w:sz w:val="24"/>
          <w:szCs w:val="24"/>
        </w:rPr>
      </w:pPr>
    </w:p>
    <w:p w:rsidR="00047A16" w:rsidRPr="00047A16" w:rsidRDefault="00047A16" w:rsidP="00047A16">
      <w:pPr>
        <w:pStyle w:val="a8"/>
        <w:spacing w:line="252" w:lineRule="auto"/>
        <w:ind w:firstLine="709"/>
        <w:contextualSpacing/>
        <w:jc w:val="both"/>
        <w:rPr>
          <w:rFonts w:cs="Times New Roman"/>
          <w:sz w:val="24"/>
          <w:szCs w:val="24"/>
        </w:rPr>
      </w:pPr>
    </w:p>
    <w:p w:rsidR="00047A16" w:rsidRPr="00047A16" w:rsidRDefault="00047A16" w:rsidP="00047A16">
      <w:pPr>
        <w:pStyle w:val="a8"/>
        <w:spacing w:line="252" w:lineRule="auto"/>
        <w:ind w:firstLine="709"/>
        <w:contextualSpacing/>
        <w:jc w:val="both"/>
        <w:rPr>
          <w:rFonts w:cs="Times New Roman"/>
          <w:sz w:val="24"/>
          <w:szCs w:val="24"/>
        </w:rPr>
      </w:pPr>
    </w:p>
    <w:p w:rsidR="00047A16" w:rsidRPr="00047A16" w:rsidRDefault="00047A16" w:rsidP="00047A16">
      <w:pPr>
        <w:pStyle w:val="a8"/>
        <w:spacing w:line="252" w:lineRule="auto"/>
        <w:ind w:firstLine="709"/>
        <w:contextualSpacing/>
        <w:jc w:val="both"/>
        <w:rPr>
          <w:rFonts w:cs="Times New Roman"/>
          <w:sz w:val="24"/>
          <w:szCs w:val="24"/>
        </w:rPr>
      </w:pPr>
      <w:r w:rsidRPr="00047A16">
        <w:rPr>
          <w:rFonts w:cs="Times New Roman"/>
          <w:sz w:val="24"/>
          <w:szCs w:val="24"/>
        </w:rPr>
        <w:t>Нормативный срок освоения основной образовательной программы среднего (полного) общего  образования – 2 года;</w:t>
      </w:r>
    </w:p>
    <w:p w:rsidR="00047A16" w:rsidRPr="00047A16" w:rsidRDefault="00047A16" w:rsidP="00047A16">
      <w:pPr>
        <w:pStyle w:val="a8"/>
        <w:spacing w:line="252" w:lineRule="auto"/>
        <w:ind w:firstLine="709"/>
        <w:contextualSpacing/>
        <w:jc w:val="both"/>
        <w:rPr>
          <w:rFonts w:cs="Times New Roman"/>
          <w:sz w:val="24"/>
          <w:szCs w:val="24"/>
        </w:rPr>
      </w:pPr>
      <w:r w:rsidRPr="00047A16">
        <w:rPr>
          <w:rFonts w:cs="Times New Roman"/>
          <w:sz w:val="24"/>
          <w:szCs w:val="24"/>
        </w:rPr>
        <w:t>Количество учебных занятий за два года на одного обучающегося не менее 2170 часов и не более 2590 часов ( не более 35 часов в неделю).</w:t>
      </w:r>
    </w:p>
    <w:p w:rsidR="00047A16" w:rsidRPr="00047A16" w:rsidRDefault="00047A16" w:rsidP="00047A16">
      <w:pPr>
        <w:pStyle w:val="a8"/>
        <w:spacing w:line="252" w:lineRule="auto"/>
        <w:ind w:firstLine="709"/>
        <w:contextualSpacing/>
        <w:jc w:val="both"/>
        <w:rPr>
          <w:rFonts w:cs="Times New Roman"/>
          <w:sz w:val="24"/>
          <w:szCs w:val="24"/>
        </w:rPr>
      </w:pPr>
      <w:r w:rsidRPr="00047A16">
        <w:rPr>
          <w:rFonts w:cs="Times New Roman"/>
          <w:sz w:val="24"/>
          <w:szCs w:val="24"/>
        </w:rPr>
        <w:t>Учебный план предполагает изучение обязательных учебных предметов: учебных предметов по  выбору из обязательных предметных областей, курсов по выбору.</w:t>
      </w:r>
    </w:p>
    <w:p w:rsidR="00047A16" w:rsidRPr="00047A16" w:rsidRDefault="00047A16" w:rsidP="00047A16">
      <w:pPr>
        <w:pStyle w:val="a8"/>
        <w:spacing w:line="252" w:lineRule="auto"/>
        <w:ind w:firstLine="709"/>
        <w:contextualSpacing/>
        <w:jc w:val="both"/>
        <w:rPr>
          <w:rFonts w:cs="Times New Roman"/>
          <w:sz w:val="24"/>
          <w:szCs w:val="24"/>
        </w:rPr>
      </w:pPr>
      <w:r w:rsidRPr="00047A16">
        <w:rPr>
          <w:rFonts w:cs="Times New Roman"/>
          <w:sz w:val="24"/>
          <w:szCs w:val="24"/>
        </w:rPr>
        <w:t>План реализуется при шестидневной учебной неделе.</w:t>
      </w:r>
    </w:p>
    <w:p w:rsidR="00047A16" w:rsidRPr="00047A16" w:rsidRDefault="00047A16" w:rsidP="00047A16">
      <w:pPr>
        <w:pStyle w:val="a8"/>
        <w:spacing w:line="252" w:lineRule="auto"/>
        <w:ind w:firstLine="709"/>
        <w:contextualSpacing/>
        <w:jc w:val="both"/>
        <w:rPr>
          <w:rFonts w:cs="Times New Roman"/>
          <w:sz w:val="24"/>
          <w:szCs w:val="24"/>
        </w:rPr>
      </w:pPr>
      <w:r w:rsidRPr="00047A16">
        <w:rPr>
          <w:rFonts w:cs="Times New Roman"/>
          <w:sz w:val="24"/>
          <w:szCs w:val="24"/>
        </w:rPr>
        <w:t>Продолжительность учебного года – 35недели.</w:t>
      </w:r>
    </w:p>
    <w:p w:rsidR="00047A16" w:rsidRPr="00047A16" w:rsidRDefault="00047A16" w:rsidP="00047A16">
      <w:pPr>
        <w:pStyle w:val="a8"/>
        <w:spacing w:line="252" w:lineRule="auto"/>
        <w:ind w:firstLine="709"/>
        <w:contextualSpacing/>
        <w:jc w:val="both"/>
        <w:rPr>
          <w:rFonts w:cs="Times New Roman"/>
          <w:sz w:val="24"/>
          <w:szCs w:val="24"/>
        </w:rPr>
      </w:pPr>
      <w:r w:rsidRPr="00047A16">
        <w:rPr>
          <w:rFonts w:cs="Times New Roman"/>
          <w:sz w:val="24"/>
          <w:szCs w:val="24"/>
        </w:rPr>
        <w:t>Продолжительность урока  – 45 минут</w:t>
      </w:r>
    </w:p>
    <w:p w:rsidR="00047A16" w:rsidRPr="00047A16" w:rsidRDefault="00047A16" w:rsidP="00047A16">
      <w:pPr>
        <w:spacing w:line="252" w:lineRule="auto"/>
        <w:ind w:firstLine="708"/>
        <w:contextualSpacing/>
        <w:jc w:val="center"/>
        <w:rPr>
          <w:rFonts w:ascii="Times New Roman" w:hAnsi="Times New Roman" w:cs="Times New Roman"/>
          <w:b/>
          <w:sz w:val="24"/>
          <w:szCs w:val="24"/>
        </w:rPr>
      </w:pPr>
    </w:p>
    <w:p w:rsidR="00047A16" w:rsidRPr="00047A16" w:rsidRDefault="00047A16" w:rsidP="00047A16">
      <w:pPr>
        <w:spacing w:line="252" w:lineRule="auto"/>
        <w:ind w:firstLine="708"/>
        <w:contextualSpacing/>
        <w:jc w:val="center"/>
        <w:rPr>
          <w:rFonts w:ascii="Times New Roman" w:hAnsi="Times New Roman" w:cs="Times New Roman"/>
          <w:b/>
          <w:sz w:val="24"/>
          <w:szCs w:val="24"/>
        </w:rPr>
      </w:pPr>
      <w:r w:rsidRPr="00047A16">
        <w:rPr>
          <w:rFonts w:ascii="Times New Roman" w:hAnsi="Times New Roman" w:cs="Times New Roman"/>
          <w:b/>
          <w:sz w:val="24"/>
          <w:szCs w:val="24"/>
        </w:rPr>
        <w:t>Учебный план   10  класса</w:t>
      </w:r>
    </w:p>
    <w:p w:rsidR="00047A16" w:rsidRPr="00047A16" w:rsidRDefault="00047A16" w:rsidP="00047A16">
      <w:pPr>
        <w:spacing w:line="252" w:lineRule="auto"/>
        <w:contextualSpacing/>
        <w:jc w:val="center"/>
        <w:rPr>
          <w:rFonts w:ascii="Times New Roman" w:hAnsi="Times New Roman" w:cs="Times New Roman"/>
          <w:b/>
          <w:sz w:val="24"/>
          <w:szCs w:val="24"/>
        </w:rPr>
      </w:pPr>
      <w:r w:rsidRPr="00047A16">
        <w:rPr>
          <w:rFonts w:ascii="Times New Roman" w:hAnsi="Times New Roman" w:cs="Times New Roman"/>
          <w:b/>
          <w:sz w:val="24"/>
          <w:szCs w:val="24"/>
        </w:rPr>
        <w:t xml:space="preserve">           МКОУ   «Уцмиюртовская СОШ»</w:t>
      </w:r>
    </w:p>
    <w:p w:rsidR="00047A16" w:rsidRPr="00047A16" w:rsidRDefault="00047A16" w:rsidP="00047A16">
      <w:pPr>
        <w:jc w:val="center"/>
        <w:rPr>
          <w:rFonts w:ascii="Times New Roman" w:hAnsi="Times New Roman" w:cs="Times New Roman"/>
          <w:b/>
          <w:sz w:val="24"/>
          <w:szCs w:val="24"/>
        </w:rPr>
      </w:pPr>
      <w:r w:rsidRPr="00047A16">
        <w:rPr>
          <w:rFonts w:ascii="Times New Roman" w:hAnsi="Times New Roman" w:cs="Times New Roman"/>
          <w:b/>
          <w:sz w:val="24"/>
          <w:szCs w:val="24"/>
          <w:lang w:val="en-US"/>
        </w:rPr>
        <w:t>III</w:t>
      </w:r>
      <w:r w:rsidRPr="00047A16">
        <w:rPr>
          <w:rFonts w:ascii="Times New Roman" w:hAnsi="Times New Roman" w:cs="Times New Roman"/>
          <w:b/>
          <w:sz w:val="24"/>
          <w:szCs w:val="24"/>
        </w:rPr>
        <w:t>. Среднее общее образование</w:t>
      </w:r>
    </w:p>
    <w:p w:rsidR="00047A16" w:rsidRPr="00047A16" w:rsidRDefault="00047A16" w:rsidP="00047A16">
      <w:pPr>
        <w:ind w:firstLine="539"/>
        <w:jc w:val="both"/>
        <w:rPr>
          <w:rFonts w:ascii="Times New Roman" w:hAnsi="Times New Roman" w:cs="Times New Roman"/>
          <w:sz w:val="24"/>
          <w:szCs w:val="24"/>
        </w:rPr>
      </w:pPr>
      <w:r w:rsidRPr="00047A16">
        <w:rPr>
          <w:rFonts w:ascii="Times New Roman" w:hAnsi="Times New Roman" w:cs="Times New Roman"/>
          <w:sz w:val="24"/>
          <w:szCs w:val="24"/>
        </w:rPr>
        <w:t>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w:t>
      </w:r>
    </w:p>
    <w:p w:rsidR="00047A16" w:rsidRPr="00047A16" w:rsidRDefault="00047A16" w:rsidP="00047A16">
      <w:pPr>
        <w:ind w:firstLine="539"/>
        <w:jc w:val="both"/>
        <w:rPr>
          <w:rFonts w:ascii="Times New Roman" w:hAnsi="Times New Roman" w:cs="Times New Roman"/>
          <w:sz w:val="24"/>
          <w:szCs w:val="24"/>
        </w:rPr>
      </w:pPr>
      <w:r w:rsidRPr="00047A16">
        <w:rPr>
          <w:rFonts w:ascii="Times New Roman" w:hAnsi="Times New Roman" w:cs="Times New Roman"/>
          <w:sz w:val="24"/>
          <w:szCs w:val="24"/>
        </w:rPr>
        <w:t>Принципы построения учебного плана (УП) для 10-11 классов основаны на идее федерального и национально-регионального компонентов государственного образовательного стандарта.</w:t>
      </w:r>
    </w:p>
    <w:p w:rsidR="00047A16" w:rsidRPr="00047A16" w:rsidRDefault="00047A16" w:rsidP="00047A16">
      <w:pPr>
        <w:ind w:firstLine="539"/>
        <w:jc w:val="both"/>
        <w:rPr>
          <w:rFonts w:ascii="Times New Roman" w:hAnsi="Times New Roman" w:cs="Times New Roman"/>
          <w:sz w:val="24"/>
          <w:szCs w:val="24"/>
        </w:rPr>
      </w:pPr>
      <w:r w:rsidRPr="00047A16">
        <w:rPr>
          <w:rFonts w:ascii="Times New Roman" w:hAnsi="Times New Roman" w:cs="Times New Roman"/>
          <w:b/>
          <w:i/>
          <w:sz w:val="24"/>
          <w:szCs w:val="24"/>
        </w:rPr>
        <w:t xml:space="preserve">Базовые общеобразовательные учебные предметы - </w:t>
      </w:r>
      <w:r w:rsidRPr="00047A16">
        <w:rPr>
          <w:rFonts w:ascii="Times New Roman" w:hAnsi="Times New Roman" w:cs="Times New Roman"/>
          <w:sz w:val="24"/>
          <w:szCs w:val="24"/>
        </w:rPr>
        <w:t>это учебные предметы федерального и национально-регионального компонентов, направленные на завершение общеобразовательной подготовки обучающихся.</w:t>
      </w:r>
    </w:p>
    <w:p w:rsidR="00047A16" w:rsidRPr="00047A16" w:rsidRDefault="00047A16" w:rsidP="00047A16">
      <w:pPr>
        <w:ind w:firstLine="539"/>
        <w:jc w:val="both"/>
        <w:rPr>
          <w:rFonts w:ascii="Times New Roman" w:hAnsi="Times New Roman" w:cs="Times New Roman"/>
          <w:sz w:val="24"/>
          <w:szCs w:val="24"/>
        </w:rPr>
      </w:pPr>
      <w:r w:rsidRPr="00047A16">
        <w:rPr>
          <w:rFonts w:ascii="Times New Roman" w:hAnsi="Times New Roman" w:cs="Times New Roman"/>
          <w:sz w:val="24"/>
          <w:szCs w:val="24"/>
        </w:rPr>
        <w:t>Предметы национально-регионального компонента и компонент образовательной организации  для 10 и 11 классов представлены количеством часов, отводимых на их изучение.</w:t>
      </w:r>
    </w:p>
    <w:p w:rsidR="00047A16" w:rsidRPr="00047A16" w:rsidRDefault="00047A16" w:rsidP="00047A16">
      <w:pPr>
        <w:ind w:firstLine="539"/>
        <w:jc w:val="both"/>
        <w:rPr>
          <w:rFonts w:ascii="Times New Roman" w:hAnsi="Times New Roman" w:cs="Times New Roman"/>
          <w:sz w:val="24"/>
          <w:szCs w:val="24"/>
        </w:rPr>
      </w:pPr>
      <w:r w:rsidRPr="00047A16">
        <w:rPr>
          <w:rFonts w:ascii="Times New Roman" w:hAnsi="Times New Roman" w:cs="Times New Roman"/>
          <w:sz w:val="24"/>
          <w:szCs w:val="24"/>
        </w:rPr>
        <w:t>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в городских образовательных учреждениях - при наполняемости 25 и более человек, в сельских – 20 и более человек. Деление классов на две группы разрешается при проведении занятий по русскому языку в 10-11 классах сельских школ при наполняемости 20 и более учащихся. Реализация учебного плана на основной ступени общего образования направлена на продолжение всего последующего обучения 10 - 11 классах.</w:t>
      </w:r>
    </w:p>
    <w:p w:rsidR="00047A16" w:rsidRPr="00047A16" w:rsidRDefault="00047A16" w:rsidP="00047A16">
      <w:pPr>
        <w:pStyle w:val="17"/>
        <w:shd w:val="clear" w:color="auto" w:fill="auto"/>
        <w:tabs>
          <w:tab w:val="left" w:pos="150"/>
        </w:tabs>
        <w:spacing w:line="240" w:lineRule="auto"/>
        <w:ind w:left="20"/>
        <w:rPr>
          <w:rFonts w:ascii="Times New Roman" w:hAnsi="Times New Roman" w:cs="Times New Roman"/>
          <w:sz w:val="24"/>
          <w:szCs w:val="24"/>
        </w:rPr>
      </w:pPr>
    </w:p>
    <w:p w:rsidR="00047A16" w:rsidRPr="00047A16" w:rsidRDefault="00047A16" w:rsidP="00047A16">
      <w:pPr>
        <w:jc w:val="both"/>
        <w:rPr>
          <w:rFonts w:ascii="Times New Roman" w:hAnsi="Times New Roman" w:cs="Times New Roman"/>
          <w:sz w:val="24"/>
          <w:szCs w:val="24"/>
        </w:rPr>
      </w:pPr>
      <w:r w:rsidRPr="00047A16">
        <w:rPr>
          <w:rFonts w:ascii="Times New Roman" w:hAnsi="Times New Roman" w:cs="Times New Roman"/>
          <w:sz w:val="24"/>
          <w:szCs w:val="24"/>
        </w:rPr>
        <w:t>-Учебный план, и в целом, основная образовательная программа среднего общего образования, состоят из двух частей - обязательной части и части, формируемой участниками образовательного процесса. В учебном плане МКОУ « Уцмиюртовская СОШ »в 10 - 11 классах обучение осуществляется на русском  языке (родной язык изучается как предмет).</w:t>
      </w:r>
    </w:p>
    <w:p w:rsidR="00047A16" w:rsidRPr="00047A16" w:rsidRDefault="00047A16" w:rsidP="00047A16">
      <w:pPr>
        <w:shd w:val="clear" w:color="auto" w:fill="FFFFFF"/>
        <w:spacing w:line="317" w:lineRule="exact"/>
        <w:ind w:left="19" w:right="48" w:firstLine="528"/>
        <w:jc w:val="both"/>
        <w:rPr>
          <w:rFonts w:ascii="Times New Roman" w:hAnsi="Times New Roman" w:cs="Times New Roman"/>
          <w:sz w:val="24"/>
          <w:szCs w:val="24"/>
        </w:rPr>
      </w:pPr>
      <w:r w:rsidRPr="00047A16">
        <w:rPr>
          <w:rFonts w:ascii="Times New Roman" w:hAnsi="Times New Roman" w:cs="Times New Roman"/>
          <w:spacing w:val="-2"/>
          <w:sz w:val="24"/>
          <w:szCs w:val="24"/>
        </w:rPr>
        <w:t xml:space="preserve">Учебный план для 10 - 11 классов ориентирован на 2-летний нормативный </w:t>
      </w:r>
      <w:r w:rsidRPr="00047A16">
        <w:rPr>
          <w:rFonts w:ascii="Times New Roman" w:hAnsi="Times New Roman" w:cs="Times New Roman"/>
          <w:sz w:val="24"/>
          <w:szCs w:val="24"/>
        </w:rPr>
        <w:t xml:space="preserve">срок освоения государственных образовательных программ среднего </w:t>
      </w:r>
      <w:r w:rsidRPr="00047A16">
        <w:rPr>
          <w:rFonts w:ascii="Times New Roman" w:hAnsi="Times New Roman" w:cs="Times New Roman"/>
          <w:spacing w:val="-1"/>
          <w:sz w:val="24"/>
          <w:szCs w:val="24"/>
        </w:rPr>
        <w:t>общего образования и рассчитан на 34 учебных недель в год.</w:t>
      </w:r>
      <w:r w:rsidRPr="00047A16">
        <w:rPr>
          <w:rFonts w:ascii="Times New Roman" w:hAnsi="Times New Roman" w:cs="Times New Roman"/>
          <w:sz w:val="24"/>
          <w:szCs w:val="24"/>
        </w:rPr>
        <w:t>. Продолжительность урока - 45 минут. Количество учебных занятий на 1 год не превышает 2312.часов.</w:t>
      </w:r>
    </w:p>
    <w:p w:rsidR="00047A16" w:rsidRPr="00047A16" w:rsidRDefault="00047A16" w:rsidP="00047A16">
      <w:pPr>
        <w:ind w:firstLine="540"/>
        <w:jc w:val="both"/>
        <w:rPr>
          <w:rStyle w:val="FontStyle11"/>
          <w:rFonts w:ascii="Times New Roman" w:hAnsi="Times New Roman" w:cs="Times New Roman"/>
          <w:sz w:val="24"/>
          <w:szCs w:val="24"/>
        </w:rPr>
      </w:pPr>
      <w:r w:rsidRPr="00047A16">
        <w:rPr>
          <w:rStyle w:val="FontStyle11"/>
          <w:rFonts w:ascii="Times New Roman" w:hAnsi="Times New Roman" w:cs="Times New Roman"/>
          <w:sz w:val="24"/>
          <w:szCs w:val="24"/>
        </w:rPr>
        <w:t>Учебный план финансируется во всех видах образовательных учреждений не ниже предельно допустимой аудиторной учебной нагрузки учащихся.</w:t>
      </w:r>
    </w:p>
    <w:p w:rsidR="00047A16" w:rsidRPr="00047A16" w:rsidRDefault="00047A16" w:rsidP="00047A16">
      <w:pPr>
        <w:ind w:firstLine="540"/>
        <w:jc w:val="both"/>
        <w:rPr>
          <w:rStyle w:val="FontStyle11"/>
          <w:rFonts w:ascii="Times New Roman" w:hAnsi="Times New Roman" w:cs="Times New Roman"/>
          <w:sz w:val="24"/>
          <w:szCs w:val="24"/>
        </w:rPr>
      </w:pPr>
      <w:r w:rsidRPr="00047A16">
        <w:rPr>
          <w:rStyle w:val="FontStyle11"/>
          <w:rFonts w:ascii="Times New Roman" w:hAnsi="Times New Roman" w:cs="Times New Roman"/>
          <w:sz w:val="24"/>
          <w:szCs w:val="24"/>
        </w:rPr>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10 и 11 классе как самостоятельный учебный предмет.</w:t>
      </w:r>
    </w:p>
    <w:p w:rsidR="00047A16" w:rsidRPr="00047A16" w:rsidRDefault="00047A16" w:rsidP="00047A16">
      <w:pPr>
        <w:ind w:firstLine="540"/>
        <w:jc w:val="both"/>
        <w:rPr>
          <w:rStyle w:val="FontStyle11"/>
          <w:rFonts w:ascii="Times New Roman" w:hAnsi="Times New Roman" w:cs="Times New Roman"/>
          <w:sz w:val="24"/>
          <w:szCs w:val="24"/>
        </w:rPr>
      </w:pPr>
      <w:r w:rsidRPr="00047A16">
        <w:rPr>
          <w:rStyle w:val="FontStyle11"/>
          <w:rFonts w:ascii="Times New Roman" w:hAnsi="Times New Roman" w:cs="Times New Roman"/>
          <w:sz w:val="24"/>
          <w:szCs w:val="24"/>
        </w:rPr>
        <w:t>Учебный предмет «Обществознание» изучается в 10 и 11 классе.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047A16" w:rsidRPr="00047A16" w:rsidRDefault="00047A16" w:rsidP="00047A16">
      <w:pPr>
        <w:ind w:firstLine="540"/>
        <w:jc w:val="both"/>
        <w:rPr>
          <w:rStyle w:val="FontStyle11"/>
          <w:rFonts w:ascii="Times New Roman" w:hAnsi="Times New Roman" w:cs="Times New Roman"/>
          <w:sz w:val="24"/>
          <w:szCs w:val="24"/>
        </w:rPr>
      </w:pPr>
      <w:r w:rsidRPr="00047A16">
        <w:rPr>
          <w:rStyle w:val="FontStyle11"/>
          <w:rFonts w:ascii="Times New Roman" w:hAnsi="Times New Roman" w:cs="Times New Roman"/>
          <w:sz w:val="24"/>
          <w:szCs w:val="24"/>
        </w:rPr>
        <w:t>Учебный предмет «География» объединяет преподавание физической и экономической географии в единый синтезированный учебный предмет. Часть его содержания (элементы экономико-политического содержания) переведены в учебный предмет «Обществознание».</w:t>
      </w:r>
    </w:p>
    <w:p w:rsidR="00047A16" w:rsidRPr="00047A16" w:rsidRDefault="00047A16" w:rsidP="00047A16">
      <w:pPr>
        <w:ind w:firstLine="540"/>
        <w:jc w:val="both"/>
        <w:rPr>
          <w:rStyle w:val="FontStyle11"/>
          <w:rFonts w:ascii="Times New Roman" w:hAnsi="Times New Roman" w:cs="Times New Roman"/>
          <w:sz w:val="24"/>
          <w:szCs w:val="24"/>
        </w:rPr>
      </w:pPr>
      <w:r w:rsidRPr="00047A16">
        <w:rPr>
          <w:rStyle w:val="FontStyle11"/>
          <w:rFonts w:ascii="Times New Roman" w:hAnsi="Times New Roman" w:cs="Times New Roman"/>
          <w:sz w:val="24"/>
          <w:szCs w:val="24"/>
        </w:rPr>
        <w:t>Учебный предмет «Технология» построен по модульному принципу с учетом возможностей образовательного учреждения для организации предпрофильной подготовки обучающихся.</w:t>
      </w:r>
    </w:p>
    <w:p w:rsidR="00047A16" w:rsidRPr="00047A16" w:rsidRDefault="00047A16" w:rsidP="00047A16">
      <w:pPr>
        <w:ind w:firstLine="540"/>
        <w:jc w:val="both"/>
        <w:rPr>
          <w:rFonts w:ascii="Times New Roman" w:hAnsi="Times New Roman" w:cs="Times New Roman"/>
          <w:sz w:val="24"/>
          <w:szCs w:val="24"/>
        </w:rPr>
      </w:pPr>
      <w:r w:rsidRPr="00047A16">
        <w:rPr>
          <w:rStyle w:val="FontStyle11"/>
          <w:rFonts w:ascii="Times New Roman" w:hAnsi="Times New Roman" w:cs="Times New Roman"/>
          <w:sz w:val="24"/>
          <w:szCs w:val="24"/>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047A16" w:rsidRPr="00047A16" w:rsidRDefault="00047A16" w:rsidP="00047A16">
      <w:pPr>
        <w:pStyle w:val="af2"/>
        <w:ind w:firstLine="567"/>
        <w:jc w:val="both"/>
        <w:rPr>
          <w:rFonts w:ascii="Times New Roman" w:hAnsi="Times New Roman" w:cs="Times New Roman"/>
          <w:sz w:val="24"/>
          <w:szCs w:val="24"/>
        </w:rPr>
      </w:pPr>
      <w:r w:rsidRPr="00047A16">
        <w:rPr>
          <w:rFonts w:ascii="Times New Roman" w:hAnsi="Times New Roman" w:cs="Times New Roman"/>
          <w:sz w:val="24"/>
          <w:szCs w:val="24"/>
        </w:rPr>
        <w:t>Учебный план МКОУ «Уллуаинская СОШ» состоит из двух частей: инвариантной части(федеральный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части.</w:t>
      </w:r>
    </w:p>
    <w:p w:rsidR="00047A16" w:rsidRPr="00047A16" w:rsidRDefault="00047A16" w:rsidP="00047A16">
      <w:pPr>
        <w:tabs>
          <w:tab w:val="left" w:pos="4500"/>
          <w:tab w:val="left" w:pos="9180"/>
          <w:tab w:val="left" w:pos="9360"/>
        </w:tabs>
        <w:ind w:firstLine="567"/>
        <w:jc w:val="both"/>
        <w:rPr>
          <w:rFonts w:ascii="Times New Roman" w:hAnsi="Times New Roman" w:cs="Times New Roman"/>
          <w:b/>
          <w:i/>
          <w:sz w:val="24"/>
          <w:szCs w:val="24"/>
        </w:rPr>
      </w:pPr>
      <w:r w:rsidRPr="00047A16">
        <w:rPr>
          <w:rFonts w:ascii="Times New Roman" w:hAnsi="Times New Roman" w:cs="Times New Roman"/>
          <w:b/>
          <w:i/>
          <w:sz w:val="24"/>
          <w:szCs w:val="24"/>
        </w:rPr>
        <w:t>Особенности обязательной (инвариантной) части базисного учебного плана</w:t>
      </w:r>
    </w:p>
    <w:p w:rsidR="00047A16" w:rsidRPr="00047A16" w:rsidRDefault="00047A16" w:rsidP="00047A16">
      <w:pPr>
        <w:ind w:firstLine="567"/>
        <w:jc w:val="both"/>
        <w:rPr>
          <w:rFonts w:ascii="Times New Roman" w:hAnsi="Times New Roman" w:cs="Times New Roman"/>
          <w:sz w:val="24"/>
          <w:szCs w:val="24"/>
        </w:rPr>
      </w:pPr>
      <w:r w:rsidRPr="00047A16">
        <w:rPr>
          <w:rFonts w:ascii="Times New Roman" w:hAnsi="Times New Roman" w:cs="Times New Roman"/>
          <w:sz w:val="24"/>
          <w:szCs w:val="24"/>
        </w:rPr>
        <w:t>Обязательная часть базисного  учебного плана отражает содержание образования, которое обеспечивает решение важнейших целей современного среднего образования:</w:t>
      </w:r>
    </w:p>
    <w:p w:rsidR="00047A16" w:rsidRPr="00047A16" w:rsidRDefault="00047A16" w:rsidP="003648B0">
      <w:pPr>
        <w:numPr>
          <w:ilvl w:val="0"/>
          <w:numId w:val="2"/>
        </w:numPr>
        <w:tabs>
          <w:tab w:val="left" w:pos="553"/>
        </w:tabs>
        <w:spacing w:after="0" w:line="240" w:lineRule="auto"/>
        <w:ind w:left="0" w:firstLine="567"/>
        <w:jc w:val="both"/>
        <w:rPr>
          <w:rFonts w:ascii="Times New Roman" w:hAnsi="Times New Roman" w:cs="Times New Roman"/>
          <w:sz w:val="24"/>
          <w:szCs w:val="24"/>
        </w:rPr>
      </w:pPr>
      <w:r w:rsidRPr="00047A16">
        <w:rPr>
          <w:rFonts w:ascii="Times New Roman" w:hAnsi="Times New Roman" w:cs="Times New Roman"/>
          <w:sz w:val="24"/>
          <w:szCs w:val="24"/>
        </w:rPr>
        <w:t>формирование гражданской идентичности обучающихся;</w:t>
      </w:r>
    </w:p>
    <w:p w:rsidR="00047A16" w:rsidRPr="00047A16" w:rsidRDefault="00047A16" w:rsidP="003648B0">
      <w:pPr>
        <w:numPr>
          <w:ilvl w:val="0"/>
          <w:numId w:val="2"/>
        </w:numPr>
        <w:tabs>
          <w:tab w:val="left" w:pos="553"/>
        </w:tabs>
        <w:spacing w:after="0" w:line="240" w:lineRule="auto"/>
        <w:ind w:left="0" w:firstLine="567"/>
        <w:jc w:val="both"/>
        <w:rPr>
          <w:rFonts w:ascii="Times New Roman" w:hAnsi="Times New Roman" w:cs="Times New Roman"/>
          <w:sz w:val="24"/>
          <w:szCs w:val="24"/>
        </w:rPr>
      </w:pPr>
      <w:r w:rsidRPr="00047A16">
        <w:rPr>
          <w:rFonts w:ascii="Times New Roman" w:hAnsi="Times New Roman" w:cs="Times New Roman"/>
          <w:sz w:val="24"/>
          <w:szCs w:val="24"/>
        </w:rPr>
        <w:t>приобщение к общекультурным и национальным ценностям, информационным технологиям;</w:t>
      </w:r>
    </w:p>
    <w:p w:rsidR="00047A16" w:rsidRPr="00047A16" w:rsidRDefault="00047A16" w:rsidP="003648B0">
      <w:pPr>
        <w:numPr>
          <w:ilvl w:val="0"/>
          <w:numId w:val="2"/>
        </w:numPr>
        <w:tabs>
          <w:tab w:val="left" w:pos="553"/>
        </w:tabs>
        <w:spacing w:after="0" w:line="240" w:lineRule="auto"/>
        <w:ind w:left="0" w:firstLine="567"/>
        <w:jc w:val="both"/>
        <w:rPr>
          <w:rFonts w:ascii="Times New Roman" w:hAnsi="Times New Roman" w:cs="Times New Roman"/>
          <w:sz w:val="24"/>
          <w:szCs w:val="24"/>
        </w:rPr>
      </w:pPr>
      <w:r w:rsidRPr="00047A16">
        <w:rPr>
          <w:rFonts w:ascii="Times New Roman" w:hAnsi="Times New Roman" w:cs="Times New Roman"/>
          <w:sz w:val="24"/>
          <w:szCs w:val="24"/>
        </w:rPr>
        <w:t>готовность к продолжению образования на средних специальных и высших учебных заведениях;                                                                                                        формирование здорового образа жизни, элементарных правил поведения в экстремальных ситуациях;</w:t>
      </w:r>
    </w:p>
    <w:p w:rsidR="00047A16" w:rsidRPr="00047A16" w:rsidRDefault="00047A16" w:rsidP="003648B0">
      <w:pPr>
        <w:numPr>
          <w:ilvl w:val="0"/>
          <w:numId w:val="2"/>
        </w:numPr>
        <w:tabs>
          <w:tab w:val="left" w:pos="553"/>
        </w:tabs>
        <w:spacing w:after="0" w:line="240" w:lineRule="auto"/>
        <w:ind w:left="0" w:firstLine="567"/>
        <w:jc w:val="both"/>
        <w:rPr>
          <w:rFonts w:ascii="Times New Roman" w:hAnsi="Times New Roman" w:cs="Times New Roman"/>
          <w:sz w:val="24"/>
          <w:szCs w:val="24"/>
        </w:rPr>
      </w:pPr>
      <w:r w:rsidRPr="00047A16">
        <w:rPr>
          <w:rFonts w:ascii="Times New Roman" w:hAnsi="Times New Roman" w:cs="Times New Roman"/>
          <w:sz w:val="24"/>
          <w:szCs w:val="24"/>
        </w:rPr>
        <w:t>личностное развитие обучающегося в соответствии с его индивидуальностью.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047A16" w:rsidRPr="00047A16" w:rsidRDefault="00047A16" w:rsidP="00047A16">
      <w:pPr>
        <w:pStyle w:val="af2"/>
        <w:ind w:firstLine="567"/>
        <w:jc w:val="both"/>
        <w:rPr>
          <w:rFonts w:ascii="Times New Roman" w:hAnsi="Times New Roman" w:cs="Times New Roman"/>
          <w:sz w:val="24"/>
          <w:szCs w:val="24"/>
          <w:lang w:eastAsia="ru-RU"/>
        </w:rPr>
      </w:pPr>
      <w:r w:rsidRPr="00047A16">
        <w:rPr>
          <w:rFonts w:ascii="Times New Roman" w:hAnsi="Times New Roman" w:cs="Times New Roman"/>
          <w:b/>
          <w:sz w:val="24"/>
          <w:szCs w:val="24"/>
          <w:lang w:eastAsia="ru-RU"/>
        </w:rPr>
        <w:t xml:space="preserve">Федеральный компонент представлен </w:t>
      </w:r>
      <w:r w:rsidRPr="00047A16">
        <w:rPr>
          <w:rFonts w:ascii="Times New Roman" w:hAnsi="Times New Roman" w:cs="Times New Roman"/>
          <w:sz w:val="24"/>
          <w:szCs w:val="24"/>
          <w:lang w:eastAsia="ru-RU"/>
        </w:rPr>
        <w:t>предметами «Русский язык» (10,11кл.), «Русская литература» (10,11кл.), «Алгебра и начала анализа» (10,11кл.), «Геометрия» (10,11кл.), «Информатика и ИКТ» (10.11кл.), «Английский язык» (10,11 кл.), «История» (10.11кл.), «Обществознание» (10,11 кл), , «География» (1.110кл.), «Биология» (10,11 кл.), «Физика» (10.11 кл), «Химия» (10,11кл.), , «Физическая культура» (10,11кл.), «Технология» (10,11кл.), «Основы безопасности жизнедеятельности» (10,11кл.)</w:t>
      </w:r>
    </w:p>
    <w:p w:rsidR="00047A16" w:rsidRPr="00047A16" w:rsidRDefault="00047A16" w:rsidP="00047A16">
      <w:pPr>
        <w:pStyle w:val="af2"/>
        <w:ind w:firstLine="567"/>
        <w:jc w:val="both"/>
        <w:rPr>
          <w:rFonts w:ascii="Times New Roman" w:hAnsi="Times New Roman" w:cs="Times New Roman"/>
          <w:sz w:val="24"/>
          <w:szCs w:val="24"/>
          <w:lang w:eastAsia="ru-RU"/>
        </w:rPr>
      </w:pPr>
      <w:r w:rsidRPr="00047A16">
        <w:rPr>
          <w:rFonts w:ascii="Times New Roman" w:hAnsi="Times New Roman" w:cs="Times New Roman"/>
          <w:sz w:val="24"/>
          <w:szCs w:val="24"/>
          <w:lang w:eastAsia="ru-RU"/>
        </w:rPr>
        <w:t>Предметы федерального компонента изучаются в полном объёме.</w:t>
      </w:r>
    </w:p>
    <w:p w:rsidR="00047A16" w:rsidRPr="00047A16" w:rsidRDefault="00047A16" w:rsidP="00047A16">
      <w:pPr>
        <w:ind w:firstLine="567"/>
        <w:rPr>
          <w:rFonts w:ascii="Times New Roman" w:hAnsi="Times New Roman" w:cs="Times New Roman"/>
          <w:b/>
          <w:sz w:val="24"/>
          <w:szCs w:val="24"/>
        </w:rPr>
      </w:pPr>
      <w:r w:rsidRPr="00047A16">
        <w:rPr>
          <w:rFonts w:ascii="Times New Roman" w:hAnsi="Times New Roman" w:cs="Times New Roman"/>
          <w:b/>
          <w:sz w:val="24"/>
          <w:szCs w:val="24"/>
          <w:u w:val="single"/>
        </w:rPr>
        <w:t>Региональный компонент представлен учебными предметами:</w:t>
      </w:r>
    </w:p>
    <w:p w:rsidR="00047A16" w:rsidRPr="00047A16" w:rsidRDefault="00047A16" w:rsidP="00047A16">
      <w:pPr>
        <w:rPr>
          <w:rFonts w:ascii="Times New Roman" w:hAnsi="Times New Roman" w:cs="Times New Roman"/>
          <w:sz w:val="24"/>
          <w:szCs w:val="24"/>
        </w:rPr>
      </w:pPr>
      <w:r w:rsidRPr="00047A16">
        <w:rPr>
          <w:rFonts w:ascii="Times New Roman" w:hAnsi="Times New Roman" w:cs="Times New Roman"/>
          <w:b/>
          <w:sz w:val="24"/>
          <w:szCs w:val="24"/>
        </w:rPr>
        <w:t>«</w:t>
      </w:r>
      <w:r w:rsidRPr="00047A16">
        <w:rPr>
          <w:rFonts w:ascii="Times New Roman" w:hAnsi="Times New Roman" w:cs="Times New Roman"/>
          <w:b/>
          <w:i/>
          <w:sz w:val="24"/>
          <w:szCs w:val="24"/>
        </w:rPr>
        <w:t xml:space="preserve">КТНД» </w:t>
      </w:r>
      <w:r w:rsidRPr="00047A16">
        <w:rPr>
          <w:rFonts w:ascii="Times New Roman" w:hAnsi="Times New Roman" w:cs="Times New Roman"/>
          <w:sz w:val="24"/>
          <w:szCs w:val="24"/>
        </w:rPr>
        <w:t>в 10 и11 классах в объеме  по1 час в неделю;</w:t>
      </w:r>
    </w:p>
    <w:p w:rsidR="00047A16" w:rsidRPr="00047A16" w:rsidRDefault="00047A16" w:rsidP="00047A16">
      <w:pPr>
        <w:rPr>
          <w:rFonts w:ascii="Times New Roman" w:hAnsi="Times New Roman" w:cs="Times New Roman"/>
          <w:sz w:val="24"/>
          <w:szCs w:val="24"/>
        </w:rPr>
      </w:pPr>
      <w:r w:rsidRPr="00047A16">
        <w:rPr>
          <w:rFonts w:ascii="Times New Roman" w:hAnsi="Times New Roman" w:cs="Times New Roman"/>
          <w:b/>
          <w:i/>
          <w:sz w:val="24"/>
          <w:szCs w:val="24"/>
        </w:rPr>
        <w:t>«Родной язык»  10,11</w:t>
      </w:r>
      <w:r w:rsidRPr="00047A16">
        <w:rPr>
          <w:rFonts w:ascii="Times New Roman" w:hAnsi="Times New Roman" w:cs="Times New Roman"/>
          <w:sz w:val="24"/>
          <w:szCs w:val="24"/>
        </w:rPr>
        <w:t xml:space="preserve"> классе в объеме по 1 час в неделю.</w:t>
      </w:r>
    </w:p>
    <w:p w:rsidR="00047A16" w:rsidRPr="00047A16" w:rsidRDefault="00047A16" w:rsidP="00047A16">
      <w:pPr>
        <w:rPr>
          <w:rFonts w:ascii="Times New Roman" w:hAnsi="Times New Roman" w:cs="Times New Roman"/>
          <w:sz w:val="24"/>
          <w:szCs w:val="24"/>
        </w:rPr>
      </w:pPr>
      <w:r w:rsidRPr="00047A16">
        <w:rPr>
          <w:rFonts w:ascii="Times New Roman" w:hAnsi="Times New Roman" w:cs="Times New Roman"/>
          <w:b/>
          <w:sz w:val="24"/>
          <w:szCs w:val="24"/>
        </w:rPr>
        <w:t>«Дагестанская литература»</w:t>
      </w:r>
      <w:r w:rsidRPr="00047A16">
        <w:rPr>
          <w:rFonts w:ascii="Times New Roman" w:hAnsi="Times New Roman" w:cs="Times New Roman"/>
          <w:sz w:val="24"/>
          <w:szCs w:val="24"/>
        </w:rPr>
        <w:t xml:space="preserve"> 10,11кл. в объеме по 2 часа в неделю</w:t>
      </w:r>
    </w:p>
    <w:p w:rsidR="00047A16" w:rsidRPr="00047A16" w:rsidRDefault="00047A16" w:rsidP="00047A16">
      <w:pPr>
        <w:rPr>
          <w:rFonts w:ascii="Times New Roman" w:hAnsi="Times New Roman" w:cs="Times New Roman"/>
          <w:sz w:val="24"/>
          <w:szCs w:val="24"/>
        </w:rPr>
      </w:pPr>
      <w:r w:rsidRPr="00047A16">
        <w:rPr>
          <w:rFonts w:ascii="Times New Roman" w:hAnsi="Times New Roman" w:cs="Times New Roman"/>
          <w:b/>
          <w:i/>
          <w:sz w:val="24"/>
          <w:szCs w:val="24"/>
        </w:rPr>
        <w:t xml:space="preserve">«История Дагестана» </w:t>
      </w:r>
      <w:r w:rsidRPr="00047A16">
        <w:rPr>
          <w:rFonts w:ascii="Times New Roman" w:hAnsi="Times New Roman" w:cs="Times New Roman"/>
          <w:sz w:val="24"/>
          <w:szCs w:val="24"/>
        </w:rPr>
        <w:t>- 10,11 классе в объеме по 1 час в неделю.</w:t>
      </w:r>
    </w:p>
    <w:p w:rsidR="00047A16" w:rsidRPr="00047A16" w:rsidRDefault="00047A16" w:rsidP="00047A16">
      <w:pPr>
        <w:ind w:firstLine="567"/>
        <w:rPr>
          <w:rFonts w:ascii="Times New Roman" w:hAnsi="Times New Roman" w:cs="Times New Roman"/>
          <w:b/>
          <w:sz w:val="24"/>
          <w:szCs w:val="24"/>
          <w:u w:val="single"/>
        </w:rPr>
      </w:pPr>
      <w:r w:rsidRPr="00047A16">
        <w:rPr>
          <w:rFonts w:ascii="Times New Roman" w:hAnsi="Times New Roman" w:cs="Times New Roman"/>
          <w:b/>
          <w:sz w:val="24"/>
          <w:szCs w:val="24"/>
          <w:u w:val="single"/>
        </w:rPr>
        <w:t>Федерельный компонент  учебные предметы представлены предметам:</w:t>
      </w:r>
    </w:p>
    <w:p w:rsidR="00047A16" w:rsidRPr="00047A16" w:rsidRDefault="00047A16" w:rsidP="00047A16">
      <w:pPr>
        <w:ind w:firstLine="567"/>
        <w:rPr>
          <w:rFonts w:ascii="Times New Roman" w:hAnsi="Times New Roman" w:cs="Times New Roman"/>
          <w:sz w:val="24"/>
          <w:szCs w:val="24"/>
        </w:rPr>
      </w:pPr>
      <w:r w:rsidRPr="00047A16">
        <w:rPr>
          <w:rFonts w:ascii="Times New Roman" w:hAnsi="Times New Roman" w:cs="Times New Roman"/>
          <w:sz w:val="24"/>
          <w:szCs w:val="24"/>
        </w:rPr>
        <w:t>Русскому языку , математике ,физике, биологии, химии в 10 и 11классах  в объеме по 1 часу в неделю для развития содержания учебных предметов</w:t>
      </w:r>
    </w:p>
    <w:p w:rsidR="00047A16" w:rsidRPr="00047A16" w:rsidRDefault="00047A16" w:rsidP="00047A16">
      <w:pPr>
        <w:pStyle w:val="17"/>
        <w:shd w:val="clear" w:color="auto" w:fill="auto"/>
        <w:spacing w:line="240" w:lineRule="auto"/>
        <w:ind w:left="20" w:right="20" w:firstLine="560"/>
        <w:rPr>
          <w:rFonts w:ascii="Times New Roman" w:hAnsi="Times New Roman" w:cs="Times New Roman"/>
          <w:sz w:val="24"/>
          <w:szCs w:val="24"/>
        </w:rPr>
      </w:pPr>
      <w:r w:rsidRPr="00047A16">
        <w:rPr>
          <w:rFonts w:ascii="Times New Roman" w:hAnsi="Times New Roman" w:cs="Times New Roman"/>
          <w:sz w:val="24"/>
          <w:szCs w:val="24"/>
        </w:rPr>
        <w:t>Предметы регионального компонента изучаются в полном объёме.</w:t>
      </w:r>
    </w:p>
    <w:p w:rsidR="00047A16" w:rsidRPr="00047A16" w:rsidRDefault="00047A16" w:rsidP="00047A16">
      <w:pPr>
        <w:ind w:firstLine="567"/>
        <w:jc w:val="both"/>
        <w:rPr>
          <w:rFonts w:ascii="Times New Roman" w:hAnsi="Times New Roman" w:cs="Times New Roman"/>
          <w:sz w:val="24"/>
          <w:szCs w:val="24"/>
        </w:rPr>
      </w:pPr>
      <w:r w:rsidRPr="00047A16">
        <w:rPr>
          <w:rFonts w:ascii="Times New Roman" w:hAnsi="Times New Roman" w:cs="Times New Roman"/>
          <w:sz w:val="24"/>
          <w:szCs w:val="24"/>
        </w:rPr>
        <w:t xml:space="preserve">Учебный предмет </w:t>
      </w:r>
      <w:r w:rsidRPr="00047A16">
        <w:rPr>
          <w:rFonts w:ascii="Times New Roman" w:hAnsi="Times New Roman" w:cs="Times New Roman"/>
          <w:b/>
          <w:i/>
          <w:sz w:val="24"/>
          <w:szCs w:val="24"/>
        </w:rPr>
        <w:t>«Русский язык»</w:t>
      </w:r>
      <w:r w:rsidRPr="00047A16">
        <w:rPr>
          <w:rFonts w:ascii="Times New Roman" w:hAnsi="Times New Roman" w:cs="Times New Roman"/>
          <w:sz w:val="24"/>
          <w:szCs w:val="24"/>
        </w:rPr>
        <w:t xml:space="preserve"> изучается  в 10,11 классе – по 2 часа в неделю </w:t>
      </w:r>
    </w:p>
    <w:p w:rsidR="00047A16" w:rsidRPr="00047A16" w:rsidRDefault="00047A16" w:rsidP="00047A16">
      <w:pPr>
        <w:ind w:firstLine="567"/>
        <w:jc w:val="both"/>
        <w:rPr>
          <w:rFonts w:ascii="Times New Roman" w:hAnsi="Times New Roman" w:cs="Times New Roman"/>
          <w:sz w:val="24"/>
          <w:szCs w:val="24"/>
        </w:rPr>
      </w:pPr>
      <w:r w:rsidRPr="00047A16">
        <w:rPr>
          <w:rFonts w:ascii="Times New Roman" w:hAnsi="Times New Roman" w:cs="Times New Roman"/>
          <w:sz w:val="24"/>
          <w:szCs w:val="24"/>
        </w:rPr>
        <w:t xml:space="preserve">Учебный предмет </w:t>
      </w:r>
      <w:r w:rsidRPr="00047A16">
        <w:rPr>
          <w:rFonts w:ascii="Times New Roman" w:hAnsi="Times New Roman" w:cs="Times New Roman"/>
          <w:b/>
          <w:i/>
          <w:sz w:val="24"/>
          <w:szCs w:val="24"/>
        </w:rPr>
        <w:t>«Русская литература»</w:t>
      </w:r>
      <w:r w:rsidRPr="00047A16">
        <w:rPr>
          <w:rFonts w:ascii="Times New Roman" w:hAnsi="Times New Roman" w:cs="Times New Roman"/>
          <w:sz w:val="24"/>
          <w:szCs w:val="24"/>
        </w:rPr>
        <w:t xml:space="preserve"> изучается в 10,11 классе по 3 часа в неделю.</w:t>
      </w:r>
    </w:p>
    <w:p w:rsidR="00047A16" w:rsidRPr="00047A16" w:rsidRDefault="00047A16" w:rsidP="00047A16">
      <w:pPr>
        <w:shd w:val="clear" w:color="auto" w:fill="FFFFFF"/>
        <w:ind w:right="36" w:firstLine="540"/>
        <w:jc w:val="both"/>
        <w:rPr>
          <w:rFonts w:ascii="Times New Roman" w:hAnsi="Times New Roman" w:cs="Times New Roman"/>
          <w:sz w:val="24"/>
          <w:szCs w:val="24"/>
        </w:rPr>
      </w:pPr>
      <w:r w:rsidRPr="00047A16">
        <w:rPr>
          <w:rFonts w:ascii="Times New Roman" w:hAnsi="Times New Roman" w:cs="Times New Roman"/>
          <w:sz w:val="24"/>
          <w:szCs w:val="24"/>
        </w:rPr>
        <w:t xml:space="preserve">Учебный предмет </w:t>
      </w:r>
      <w:r w:rsidRPr="00047A16">
        <w:rPr>
          <w:rFonts w:ascii="Times New Roman" w:hAnsi="Times New Roman" w:cs="Times New Roman"/>
          <w:b/>
          <w:sz w:val="24"/>
          <w:szCs w:val="24"/>
        </w:rPr>
        <w:t>«Алгебра и начала анализа» в 10,11 кл. по 2 часа в неделю и предмет «Геометрия» по 2 часа в неделю</w:t>
      </w:r>
      <w:r w:rsidRPr="00047A16">
        <w:rPr>
          <w:rFonts w:ascii="Times New Roman" w:hAnsi="Times New Roman" w:cs="Times New Roman"/>
          <w:sz w:val="24"/>
          <w:szCs w:val="24"/>
        </w:rPr>
        <w:t xml:space="preserve"> </w:t>
      </w:r>
    </w:p>
    <w:p w:rsidR="00047A16" w:rsidRPr="00047A16" w:rsidRDefault="00047A16" w:rsidP="00047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jc w:val="both"/>
        <w:rPr>
          <w:rFonts w:ascii="Times New Roman" w:hAnsi="Times New Roman" w:cs="Times New Roman"/>
          <w:sz w:val="24"/>
          <w:szCs w:val="24"/>
        </w:rPr>
      </w:pPr>
      <w:r w:rsidRPr="00047A16">
        <w:rPr>
          <w:rFonts w:ascii="Times New Roman" w:hAnsi="Times New Roman" w:cs="Times New Roman"/>
          <w:sz w:val="24"/>
          <w:szCs w:val="24"/>
        </w:rPr>
        <w:t xml:space="preserve"> Учебный предмет </w:t>
      </w:r>
      <w:r w:rsidRPr="00047A16">
        <w:rPr>
          <w:rFonts w:ascii="Times New Roman" w:hAnsi="Times New Roman" w:cs="Times New Roman"/>
          <w:b/>
          <w:i/>
          <w:sz w:val="24"/>
          <w:szCs w:val="24"/>
        </w:rPr>
        <w:t>«Обществознание»</w:t>
      </w:r>
      <w:r w:rsidRPr="00047A16">
        <w:rPr>
          <w:rFonts w:ascii="Times New Roman" w:hAnsi="Times New Roman" w:cs="Times New Roman"/>
          <w:sz w:val="24"/>
          <w:szCs w:val="24"/>
        </w:rPr>
        <w:t xml:space="preserve">  в 10,11 классе в объеме по 2 часа в неделю. </w:t>
      </w:r>
    </w:p>
    <w:p w:rsidR="00047A16" w:rsidRPr="00047A16" w:rsidRDefault="00047A16" w:rsidP="00047A16">
      <w:pPr>
        <w:ind w:firstLine="567"/>
        <w:jc w:val="both"/>
        <w:rPr>
          <w:rFonts w:ascii="Times New Roman" w:hAnsi="Times New Roman" w:cs="Times New Roman"/>
          <w:sz w:val="24"/>
          <w:szCs w:val="24"/>
        </w:rPr>
      </w:pPr>
      <w:r w:rsidRPr="00047A16">
        <w:rPr>
          <w:rFonts w:ascii="Times New Roman" w:hAnsi="Times New Roman" w:cs="Times New Roman"/>
          <w:sz w:val="24"/>
          <w:szCs w:val="24"/>
        </w:rPr>
        <w:t xml:space="preserve">Учебный предмет </w:t>
      </w:r>
      <w:r w:rsidRPr="00047A16">
        <w:rPr>
          <w:rFonts w:ascii="Times New Roman" w:hAnsi="Times New Roman" w:cs="Times New Roman"/>
          <w:b/>
          <w:i/>
          <w:sz w:val="24"/>
          <w:szCs w:val="24"/>
        </w:rPr>
        <w:t>«География»</w:t>
      </w:r>
      <w:r w:rsidRPr="00047A16">
        <w:rPr>
          <w:rFonts w:ascii="Times New Roman" w:hAnsi="Times New Roman" w:cs="Times New Roman"/>
          <w:sz w:val="24"/>
          <w:szCs w:val="24"/>
        </w:rPr>
        <w:t xml:space="preserve"> в 10,11 классе в объеме по 1 час  в неделю</w:t>
      </w:r>
    </w:p>
    <w:p w:rsidR="00047A16" w:rsidRPr="00047A16" w:rsidRDefault="00047A16" w:rsidP="00047A16">
      <w:pPr>
        <w:ind w:firstLine="567"/>
        <w:rPr>
          <w:rFonts w:ascii="Times New Roman" w:hAnsi="Times New Roman" w:cs="Times New Roman"/>
          <w:sz w:val="24"/>
          <w:szCs w:val="24"/>
        </w:rPr>
      </w:pPr>
      <w:r w:rsidRPr="00047A16">
        <w:rPr>
          <w:rFonts w:ascii="Times New Roman" w:hAnsi="Times New Roman" w:cs="Times New Roman"/>
          <w:sz w:val="24"/>
          <w:szCs w:val="24"/>
        </w:rPr>
        <w:t xml:space="preserve">Учебный предмет </w:t>
      </w:r>
      <w:r w:rsidRPr="00047A16">
        <w:rPr>
          <w:rFonts w:ascii="Times New Roman" w:hAnsi="Times New Roman" w:cs="Times New Roman"/>
          <w:b/>
          <w:i/>
          <w:sz w:val="24"/>
          <w:szCs w:val="24"/>
        </w:rPr>
        <w:t>«Биология»</w:t>
      </w:r>
      <w:r w:rsidRPr="00047A16">
        <w:rPr>
          <w:rFonts w:ascii="Times New Roman" w:hAnsi="Times New Roman" w:cs="Times New Roman"/>
          <w:sz w:val="24"/>
          <w:szCs w:val="24"/>
        </w:rPr>
        <w:t xml:space="preserve"> в  10,11 классе в объеме по 1 час в неделю</w:t>
      </w:r>
    </w:p>
    <w:p w:rsidR="00047A16" w:rsidRPr="00047A16" w:rsidRDefault="00047A16" w:rsidP="00047A16">
      <w:pPr>
        <w:ind w:firstLine="567"/>
        <w:rPr>
          <w:rFonts w:ascii="Times New Roman" w:hAnsi="Times New Roman" w:cs="Times New Roman"/>
          <w:sz w:val="24"/>
          <w:szCs w:val="24"/>
        </w:rPr>
      </w:pPr>
      <w:r w:rsidRPr="00047A16">
        <w:rPr>
          <w:rFonts w:ascii="Times New Roman" w:hAnsi="Times New Roman" w:cs="Times New Roman"/>
          <w:sz w:val="24"/>
          <w:szCs w:val="24"/>
        </w:rPr>
        <w:t xml:space="preserve">Учебный предмет </w:t>
      </w:r>
      <w:r w:rsidRPr="00047A16">
        <w:rPr>
          <w:rFonts w:ascii="Times New Roman" w:hAnsi="Times New Roman" w:cs="Times New Roman"/>
          <w:b/>
          <w:i/>
          <w:sz w:val="24"/>
          <w:szCs w:val="24"/>
        </w:rPr>
        <w:t>«Физика»</w:t>
      </w:r>
      <w:r w:rsidRPr="00047A16">
        <w:rPr>
          <w:rFonts w:ascii="Times New Roman" w:hAnsi="Times New Roman" w:cs="Times New Roman"/>
          <w:sz w:val="24"/>
          <w:szCs w:val="24"/>
        </w:rPr>
        <w:t xml:space="preserve"> в  10,11классе – в объеме  по 2 час в неделю.</w:t>
      </w:r>
    </w:p>
    <w:p w:rsidR="00047A16" w:rsidRPr="00047A16" w:rsidRDefault="00047A16" w:rsidP="00047A16">
      <w:pPr>
        <w:ind w:firstLine="567"/>
        <w:rPr>
          <w:rFonts w:ascii="Times New Roman" w:hAnsi="Times New Roman" w:cs="Times New Roman"/>
          <w:sz w:val="24"/>
          <w:szCs w:val="24"/>
        </w:rPr>
      </w:pPr>
      <w:r w:rsidRPr="00047A16">
        <w:rPr>
          <w:rFonts w:ascii="Times New Roman" w:hAnsi="Times New Roman" w:cs="Times New Roman"/>
          <w:sz w:val="24"/>
          <w:szCs w:val="24"/>
        </w:rPr>
        <w:t xml:space="preserve">Учебный предмет </w:t>
      </w:r>
      <w:r w:rsidRPr="00047A16">
        <w:rPr>
          <w:rFonts w:ascii="Times New Roman" w:hAnsi="Times New Roman" w:cs="Times New Roman"/>
          <w:b/>
          <w:i/>
          <w:sz w:val="24"/>
          <w:szCs w:val="24"/>
        </w:rPr>
        <w:t>«Химия»</w:t>
      </w:r>
      <w:r w:rsidRPr="00047A16">
        <w:rPr>
          <w:rFonts w:ascii="Times New Roman" w:hAnsi="Times New Roman" w:cs="Times New Roman"/>
          <w:sz w:val="24"/>
          <w:szCs w:val="24"/>
        </w:rPr>
        <w:t xml:space="preserve"> в 10,11классе – в объеме  по 1 час в неделю.</w:t>
      </w:r>
    </w:p>
    <w:p w:rsidR="00047A16" w:rsidRPr="00047A16" w:rsidRDefault="00047A16" w:rsidP="00047A16">
      <w:pPr>
        <w:ind w:firstLine="567"/>
        <w:rPr>
          <w:rFonts w:ascii="Times New Roman" w:hAnsi="Times New Roman" w:cs="Times New Roman"/>
          <w:sz w:val="24"/>
          <w:szCs w:val="24"/>
        </w:rPr>
      </w:pPr>
      <w:r w:rsidRPr="00047A16">
        <w:rPr>
          <w:rFonts w:ascii="Times New Roman" w:hAnsi="Times New Roman" w:cs="Times New Roman"/>
          <w:sz w:val="24"/>
          <w:szCs w:val="24"/>
        </w:rPr>
        <w:t xml:space="preserve">Учебный предмет </w:t>
      </w:r>
      <w:r w:rsidRPr="00047A16">
        <w:rPr>
          <w:rFonts w:ascii="Times New Roman" w:hAnsi="Times New Roman" w:cs="Times New Roman"/>
          <w:b/>
          <w:i/>
          <w:sz w:val="24"/>
          <w:szCs w:val="24"/>
        </w:rPr>
        <w:t>«Информатика и ИКТ»</w:t>
      </w:r>
      <w:r w:rsidRPr="00047A16">
        <w:rPr>
          <w:rFonts w:ascii="Times New Roman" w:hAnsi="Times New Roman" w:cs="Times New Roman"/>
          <w:sz w:val="24"/>
          <w:szCs w:val="24"/>
        </w:rPr>
        <w:t xml:space="preserve"> в10,11классе в объеме по 1 час в неделю.  </w:t>
      </w:r>
    </w:p>
    <w:p w:rsidR="00047A16" w:rsidRPr="00047A16" w:rsidRDefault="00047A16" w:rsidP="00047A16">
      <w:pPr>
        <w:ind w:firstLine="567"/>
        <w:rPr>
          <w:rFonts w:ascii="Times New Roman" w:hAnsi="Times New Roman" w:cs="Times New Roman"/>
          <w:sz w:val="24"/>
          <w:szCs w:val="24"/>
        </w:rPr>
      </w:pPr>
      <w:r w:rsidRPr="00047A16">
        <w:rPr>
          <w:rFonts w:ascii="Times New Roman" w:hAnsi="Times New Roman" w:cs="Times New Roman"/>
          <w:sz w:val="24"/>
          <w:szCs w:val="24"/>
        </w:rPr>
        <w:t xml:space="preserve">Учебный предмет </w:t>
      </w:r>
      <w:r w:rsidRPr="00047A16">
        <w:rPr>
          <w:rFonts w:ascii="Times New Roman" w:hAnsi="Times New Roman" w:cs="Times New Roman"/>
          <w:b/>
          <w:i/>
          <w:sz w:val="24"/>
          <w:szCs w:val="24"/>
        </w:rPr>
        <w:t>«ОБЖ»</w:t>
      </w:r>
      <w:r w:rsidRPr="00047A16">
        <w:rPr>
          <w:rFonts w:ascii="Times New Roman" w:hAnsi="Times New Roman" w:cs="Times New Roman"/>
          <w:sz w:val="24"/>
          <w:szCs w:val="24"/>
        </w:rPr>
        <w:t xml:space="preserve">  в 10,11 классе в объеме  по1 час в неделю.</w:t>
      </w:r>
    </w:p>
    <w:p w:rsidR="00047A16" w:rsidRPr="00047A16" w:rsidRDefault="00047A16" w:rsidP="00047A16">
      <w:pPr>
        <w:pStyle w:val="af9"/>
        <w:spacing w:line="240" w:lineRule="auto"/>
        <w:ind w:firstLine="567"/>
        <w:rPr>
          <w:rFonts w:cs="Times New Roman"/>
          <w:b/>
          <w:i/>
          <w:sz w:val="24"/>
          <w:szCs w:val="24"/>
        </w:rPr>
      </w:pPr>
      <w:r w:rsidRPr="00047A16">
        <w:rPr>
          <w:rFonts w:cs="Times New Roman"/>
          <w:sz w:val="24"/>
          <w:szCs w:val="24"/>
        </w:rPr>
        <w:t xml:space="preserve">Предмет </w:t>
      </w:r>
      <w:r w:rsidRPr="00047A16">
        <w:rPr>
          <w:rFonts w:cs="Times New Roman"/>
          <w:b/>
          <w:i/>
          <w:sz w:val="24"/>
          <w:szCs w:val="24"/>
        </w:rPr>
        <w:t>«Физическая культура в 10,11 классе</w:t>
      </w:r>
      <w:r w:rsidRPr="00047A16">
        <w:rPr>
          <w:rFonts w:cs="Times New Roman"/>
          <w:sz w:val="24"/>
          <w:szCs w:val="24"/>
        </w:rPr>
        <w:t xml:space="preserve"> изучается в объеме  по 3 час в неделю в связи с необходимостью повышения роли физической культуры в воспитании современных школьников, укрепления  их здоровья и </w:t>
      </w:r>
      <w:r w:rsidRPr="00047A16">
        <w:rPr>
          <w:rFonts w:cs="Times New Roman"/>
          <w:b/>
          <w:i/>
          <w:sz w:val="24"/>
          <w:szCs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047A16" w:rsidRPr="00047A16" w:rsidRDefault="00047A16" w:rsidP="00047A16">
      <w:pPr>
        <w:autoSpaceDE w:val="0"/>
        <w:ind w:firstLine="540"/>
        <w:jc w:val="both"/>
        <w:rPr>
          <w:rFonts w:ascii="Times New Roman" w:hAnsi="Times New Roman" w:cs="Times New Roman"/>
          <w:sz w:val="24"/>
          <w:szCs w:val="24"/>
        </w:rPr>
      </w:pPr>
      <w:r w:rsidRPr="00047A16">
        <w:rPr>
          <w:rFonts w:ascii="Times New Roman" w:hAnsi="Times New Roman" w:cs="Times New Roman"/>
          <w:sz w:val="24"/>
          <w:szCs w:val="24"/>
        </w:rPr>
        <w:t xml:space="preserve">Учебный предмет </w:t>
      </w:r>
      <w:r w:rsidRPr="00047A16">
        <w:rPr>
          <w:rFonts w:ascii="Times New Roman" w:hAnsi="Times New Roman" w:cs="Times New Roman"/>
          <w:b/>
          <w:sz w:val="24"/>
          <w:szCs w:val="24"/>
        </w:rPr>
        <w:t>"Основы безопасности жизнедеятельности</w:t>
      </w:r>
      <w:r w:rsidRPr="00047A16">
        <w:rPr>
          <w:rFonts w:ascii="Times New Roman" w:hAnsi="Times New Roman" w:cs="Times New Roman"/>
          <w:sz w:val="24"/>
          <w:szCs w:val="24"/>
        </w:rPr>
        <w:t>" вводится для изучения на ступени основного общего образования. На его освоение отведен 1 час в неделю в 10,11 классе. Курс «</w:t>
      </w:r>
      <w:r w:rsidRPr="00047A16">
        <w:rPr>
          <w:rFonts w:ascii="Times New Roman" w:hAnsi="Times New Roman" w:cs="Times New Roman"/>
          <w:b/>
          <w:i/>
          <w:sz w:val="24"/>
          <w:szCs w:val="24"/>
        </w:rPr>
        <w:t>История</w:t>
      </w:r>
      <w:r w:rsidRPr="00047A16">
        <w:rPr>
          <w:rFonts w:ascii="Times New Roman" w:hAnsi="Times New Roman" w:cs="Times New Roman"/>
          <w:sz w:val="24"/>
          <w:szCs w:val="24"/>
        </w:rPr>
        <w:t>» в  10,11  классе изучается в объёме 2 часа в неделю.</w:t>
      </w:r>
    </w:p>
    <w:p w:rsidR="00047A16" w:rsidRPr="00047A16" w:rsidRDefault="00047A16" w:rsidP="00047A16">
      <w:pPr>
        <w:pStyle w:val="aff3"/>
        <w:rPr>
          <w:sz w:val="24"/>
          <w:szCs w:val="24"/>
        </w:rPr>
      </w:pPr>
    </w:p>
    <w:p w:rsidR="00047A16" w:rsidRPr="00047A16" w:rsidRDefault="00047A16" w:rsidP="00047A16">
      <w:pPr>
        <w:pStyle w:val="aff3"/>
        <w:rPr>
          <w:sz w:val="24"/>
          <w:szCs w:val="24"/>
        </w:rPr>
      </w:pPr>
      <w:r w:rsidRPr="00047A16">
        <w:rPr>
          <w:sz w:val="24"/>
          <w:szCs w:val="24"/>
        </w:rPr>
        <w:t>Учебный план (недельный) среднего общего образования</w:t>
      </w:r>
    </w:p>
    <w:tbl>
      <w:tblPr>
        <w:tblpPr w:leftFromText="180" w:rightFromText="180" w:vertAnchor="text" w:horzAnchor="margin" w:tblpXSpec="center" w:tblpY="801"/>
        <w:tblW w:w="9715" w:type="dxa"/>
        <w:tblCellSpacing w:w="0" w:type="dxa"/>
        <w:tblLayout w:type="fixed"/>
        <w:tblCellMar>
          <w:left w:w="0" w:type="dxa"/>
          <w:right w:w="0" w:type="dxa"/>
        </w:tblCellMar>
        <w:tblLook w:val="00A0"/>
      </w:tblPr>
      <w:tblGrid>
        <w:gridCol w:w="3716"/>
        <w:gridCol w:w="2694"/>
        <w:gridCol w:w="1134"/>
        <w:gridCol w:w="1134"/>
        <w:gridCol w:w="992"/>
        <w:gridCol w:w="45"/>
      </w:tblGrid>
      <w:tr w:rsidR="00047A16" w:rsidRPr="00047A16" w:rsidTr="00586075">
        <w:trPr>
          <w:gridAfter w:val="1"/>
          <w:wAfter w:w="45" w:type="dxa"/>
          <w:trHeight w:val="428"/>
          <w:tblCellSpacing w:w="0" w:type="dxa"/>
        </w:trPr>
        <w:tc>
          <w:tcPr>
            <w:tcW w:w="3716" w:type="dxa"/>
            <w:vMerge w:val="restart"/>
            <w:tcBorders>
              <w:top w:val="single" w:sz="12" w:space="0" w:color="000000"/>
              <w:left w:val="single" w:sz="12" w:space="0" w:color="000000"/>
              <w:bottom w:val="nil"/>
              <w:right w:val="single" w:sz="6" w:space="0" w:color="000000"/>
            </w:tcBorders>
          </w:tcPr>
          <w:p w:rsidR="00047A16" w:rsidRPr="00047A16" w:rsidRDefault="00047A16" w:rsidP="00586075">
            <w:pPr>
              <w:tabs>
                <w:tab w:val="left" w:pos="4500"/>
                <w:tab w:val="left" w:pos="9180"/>
                <w:tab w:val="left" w:pos="9360"/>
              </w:tabs>
              <w:jc w:val="both"/>
              <w:rPr>
                <w:rFonts w:ascii="Times New Roman" w:hAnsi="Times New Roman" w:cs="Times New Roman"/>
                <w:b/>
                <w:bCs/>
                <w:sz w:val="24"/>
                <w:szCs w:val="24"/>
              </w:rPr>
            </w:pPr>
            <w:r w:rsidRPr="00047A16">
              <w:rPr>
                <w:rFonts w:ascii="Times New Roman" w:hAnsi="Times New Roman" w:cs="Times New Roman"/>
                <w:b/>
                <w:bCs/>
                <w:sz w:val="24"/>
                <w:szCs w:val="24"/>
              </w:rPr>
              <w:t>Предметные области</w:t>
            </w:r>
          </w:p>
        </w:tc>
        <w:tc>
          <w:tcPr>
            <w:tcW w:w="2694"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rsidR="00047A16" w:rsidRPr="00047A16" w:rsidRDefault="00047A16" w:rsidP="00586075">
            <w:pPr>
              <w:tabs>
                <w:tab w:val="left" w:pos="4500"/>
                <w:tab w:val="left" w:pos="9180"/>
                <w:tab w:val="left" w:pos="9360"/>
              </w:tabs>
              <w:jc w:val="both"/>
              <w:rPr>
                <w:rFonts w:ascii="Times New Roman" w:hAnsi="Times New Roman" w:cs="Times New Roman"/>
                <w:b/>
                <w:bCs/>
                <w:sz w:val="24"/>
                <w:szCs w:val="24"/>
              </w:rPr>
            </w:pPr>
            <w:r w:rsidRPr="00047A16">
              <w:rPr>
                <w:rFonts w:ascii="Times New Roman" w:hAnsi="Times New Roman" w:cs="Times New Roman"/>
                <w:b/>
                <w:bCs/>
                <w:sz w:val="24"/>
                <w:szCs w:val="24"/>
              </w:rPr>
              <w:t>Учебные</w:t>
            </w:r>
          </w:p>
          <w:p w:rsidR="00047A16" w:rsidRPr="00047A16" w:rsidRDefault="00047A16" w:rsidP="00586075">
            <w:pPr>
              <w:tabs>
                <w:tab w:val="left" w:pos="4500"/>
                <w:tab w:val="left" w:pos="9180"/>
                <w:tab w:val="left" w:pos="9360"/>
              </w:tabs>
              <w:jc w:val="both"/>
              <w:rPr>
                <w:rFonts w:ascii="Times New Roman" w:hAnsi="Times New Roman" w:cs="Times New Roman"/>
                <w:b/>
                <w:sz w:val="24"/>
                <w:szCs w:val="24"/>
              </w:rPr>
            </w:pPr>
            <w:r w:rsidRPr="00047A16">
              <w:rPr>
                <w:rFonts w:ascii="Times New Roman" w:hAnsi="Times New Roman" w:cs="Times New Roman"/>
                <w:b/>
                <w:bCs/>
                <w:sz w:val="24"/>
                <w:szCs w:val="24"/>
              </w:rPr>
              <w:t>предметы</w:t>
            </w:r>
          </w:p>
          <w:p w:rsidR="00047A16" w:rsidRPr="00047A16" w:rsidRDefault="00047A16" w:rsidP="00586075">
            <w:pPr>
              <w:tabs>
                <w:tab w:val="left" w:pos="4500"/>
                <w:tab w:val="left" w:pos="9180"/>
                <w:tab w:val="left" w:pos="9360"/>
              </w:tabs>
              <w:jc w:val="both"/>
              <w:rPr>
                <w:rFonts w:ascii="Times New Roman" w:hAnsi="Times New Roman" w:cs="Times New Roman"/>
                <w:b/>
                <w:bCs/>
                <w:sz w:val="24"/>
                <w:szCs w:val="24"/>
              </w:rPr>
            </w:pPr>
            <w:r w:rsidRPr="00047A16">
              <w:rPr>
                <w:rFonts w:ascii="Times New Roman" w:hAnsi="Times New Roman" w:cs="Times New Roman"/>
                <w:b/>
                <w:sz w:val="24"/>
                <w:szCs w:val="24"/>
              </w:rPr>
              <w:t xml:space="preserve">                      Классы</w:t>
            </w:r>
          </w:p>
        </w:tc>
        <w:tc>
          <w:tcPr>
            <w:tcW w:w="2268" w:type="dxa"/>
            <w:gridSpan w:val="2"/>
            <w:tcBorders>
              <w:top w:val="single" w:sz="12" w:space="0" w:color="000000"/>
              <w:left w:val="single" w:sz="6" w:space="0" w:color="000000"/>
              <w:bottom w:val="single" w:sz="4" w:space="0" w:color="auto"/>
              <w:right w:val="single" w:sz="4" w:space="0" w:color="auto"/>
            </w:tcBorders>
          </w:tcPr>
          <w:p w:rsidR="00047A16" w:rsidRPr="00047A16" w:rsidRDefault="00047A16" w:rsidP="00586075">
            <w:pPr>
              <w:tabs>
                <w:tab w:val="left" w:pos="4500"/>
                <w:tab w:val="left" w:pos="9180"/>
                <w:tab w:val="left" w:pos="9360"/>
              </w:tabs>
              <w:rPr>
                <w:rFonts w:ascii="Times New Roman" w:hAnsi="Times New Roman" w:cs="Times New Roman"/>
                <w:b/>
                <w:bCs/>
                <w:sz w:val="24"/>
                <w:szCs w:val="24"/>
              </w:rPr>
            </w:pPr>
            <w:r w:rsidRPr="00047A16">
              <w:rPr>
                <w:rFonts w:ascii="Times New Roman" w:hAnsi="Times New Roman" w:cs="Times New Roman"/>
                <w:b/>
                <w:bCs/>
                <w:sz w:val="24"/>
                <w:szCs w:val="24"/>
              </w:rPr>
              <w:t>К-во час в неделю</w:t>
            </w:r>
          </w:p>
          <w:p w:rsidR="00047A16" w:rsidRPr="00047A16" w:rsidRDefault="00047A16" w:rsidP="00586075">
            <w:pPr>
              <w:tabs>
                <w:tab w:val="left" w:pos="4500"/>
                <w:tab w:val="left" w:pos="9180"/>
                <w:tab w:val="left" w:pos="9360"/>
              </w:tabs>
              <w:jc w:val="both"/>
              <w:rPr>
                <w:rFonts w:ascii="Times New Roman" w:hAnsi="Times New Roman" w:cs="Times New Roman"/>
                <w:b/>
                <w:sz w:val="24"/>
                <w:szCs w:val="24"/>
              </w:rPr>
            </w:pPr>
          </w:p>
        </w:tc>
        <w:tc>
          <w:tcPr>
            <w:tcW w:w="992" w:type="dxa"/>
            <w:tcBorders>
              <w:top w:val="single" w:sz="12" w:space="0" w:color="000000"/>
              <w:left w:val="single" w:sz="4" w:space="0" w:color="auto"/>
              <w:bottom w:val="single" w:sz="4" w:space="0" w:color="auto"/>
              <w:right w:val="single" w:sz="12" w:space="0" w:color="000000"/>
            </w:tcBorders>
          </w:tcPr>
          <w:p w:rsidR="00047A16" w:rsidRPr="00047A16" w:rsidRDefault="00047A16" w:rsidP="00586075">
            <w:pPr>
              <w:rPr>
                <w:rFonts w:ascii="Times New Roman" w:hAnsi="Times New Roman" w:cs="Times New Roman"/>
                <w:b/>
                <w:sz w:val="24"/>
                <w:szCs w:val="24"/>
              </w:rPr>
            </w:pPr>
          </w:p>
          <w:p w:rsidR="00047A16" w:rsidRPr="00047A16" w:rsidRDefault="00047A16" w:rsidP="00586075">
            <w:pPr>
              <w:tabs>
                <w:tab w:val="left" w:pos="4500"/>
                <w:tab w:val="left" w:pos="9180"/>
                <w:tab w:val="left" w:pos="9360"/>
              </w:tabs>
              <w:jc w:val="both"/>
              <w:rPr>
                <w:rFonts w:ascii="Times New Roman" w:hAnsi="Times New Roman" w:cs="Times New Roman"/>
                <w:b/>
                <w:sz w:val="24"/>
                <w:szCs w:val="24"/>
              </w:rPr>
            </w:pPr>
            <w:r w:rsidRPr="00047A16">
              <w:rPr>
                <w:rFonts w:ascii="Times New Roman" w:hAnsi="Times New Roman" w:cs="Times New Roman"/>
                <w:b/>
                <w:sz w:val="24"/>
                <w:szCs w:val="24"/>
              </w:rPr>
              <w:t xml:space="preserve">Итого </w:t>
            </w:r>
          </w:p>
        </w:tc>
      </w:tr>
      <w:tr w:rsidR="00047A16" w:rsidRPr="00047A16" w:rsidTr="00586075">
        <w:trPr>
          <w:trHeight w:val="260"/>
          <w:tblCellSpacing w:w="0" w:type="dxa"/>
        </w:trPr>
        <w:tc>
          <w:tcPr>
            <w:tcW w:w="3716" w:type="dxa"/>
            <w:vMerge/>
            <w:tcBorders>
              <w:top w:val="single" w:sz="12" w:space="0" w:color="000000"/>
              <w:left w:val="single" w:sz="12" w:space="0" w:color="000000"/>
              <w:bottom w:val="nil"/>
              <w:right w:val="single" w:sz="6" w:space="0" w:color="000000"/>
            </w:tcBorders>
            <w:vAlign w:val="center"/>
          </w:tcPr>
          <w:p w:rsidR="00047A16" w:rsidRPr="00047A16" w:rsidRDefault="00047A16" w:rsidP="00586075">
            <w:pPr>
              <w:rPr>
                <w:rFonts w:ascii="Times New Roman" w:hAnsi="Times New Roman" w:cs="Times New Roman"/>
                <w:b/>
                <w:bCs/>
                <w:sz w:val="24"/>
                <w:szCs w:val="24"/>
              </w:rPr>
            </w:pPr>
          </w:p>
        </w:tc>
        <w:tc>
          <w:tcPr>
            <w:tcW w:w="2694" w:type="dxa"/>
            <w:vMerge/>
            <w:tcBorders>
              <w:top w:val="single" w:sz="12" w:space="0" w:color="000000"/>
              <w:left w:val="single" w:sz="12" w:space="0" w:color="000000"/>
              <w:bottom w:val="single" w:sz="6" w:space="0" w:color="000000"/>
              <w:right w:val="single" w:sz="6" w:space="0" w:color="000000"/>
            </w:tcBorders>
            <w:vAlign w:val="center"/>
          </w:tcPr>
          <w:p w:rsidR="00047A16" w:rsidRPr="00047A16" w:rsidRDefault="00047A16" w:rsidP="00586075">
            <w:pPr>
              <w:rPr>
                <w:rFonts w:ascii="Times New Roman" w:hAnsi="Times New Roman" w:cs="Times New Roman"/>
                <w:b/>
                <w:bCs/>
                <w:sz w:val="24"/>
                <w:szCs w:val="24"/>
              </w:rPr>
            </w:pPr>
          </w:p>
        </w:tc>
        <w:tc>
          <w:tcPr>
            <w:tcW w:w="1134" w:type="dxa"/>
            <w:tcBorders>
              <w:top w:val="single" w:sz="6" w:space="0" w:color="000000"/>
              <w:left w:val="single" w:sz="6" w:space="0" w:color="000000"/>
              <w:bottom w:val="single" w:sz="6" w:space="0" w:color="000000"/>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
                <w:sz w:val="24"/>
                <w:szCs w:val="24"/>
              </w:rPr>
            </w:pPr>
            <w:r w:rsidRPr="00047A16">
              <w:rPr>
                <w:rFonts w:ascii="Times New Roman" w:hAnsi="Times New Roman" w:cs="Times New Roman"/>
                <w:b/>
                <w:sz w:val="24"/>
                <w:szCs w:val="24"/>
              </w:rPr>
              <w:t>10кл</w:t>
            </w:r>
          </w:p>
        </w:tc>
        <w:tc>
          <w:tcPr>
            <w:tcW w:w="1134" w:type="dxa"/>
            <w:tcBorders>
              <w:top w:val="single" w:sz="6" w:space="0" w:color="000000"/>
              <w:left w:val="single" w:sz="4" w:space="0" w:color="auto"/>
              <w:bottom w:val="single" w:sz="6" w:space="0" w:color="000000"/>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
                <w:sz w:val="24"/>
                <w:szCs w:val="24"/>
              </w:rPr>
            </w:pPr>
            <w:r w:rsidRPr="00047A16">
              <w:rPr>
                <w:rFonts w:ascii="Times New Roman" w:hAnsi="Times New Roman" w:cs="Times New Roman"/>
                <w:b/>
                <w:sz w:val="24"/>
                <w:szCs w:val="24"/>
              </w:rPr>
              <w:t>11кл</w:t>
            </w:r>
          </w:p>
        </w:tc>
        <w:tc>
          <w:tcPr>
            <w:tcW w:w="992" w:type="dxa"/>
            <w:tcBorders>
              <w:top w:val="single" w:sz="6" w:space="0" w:color="000000"/>
              <w:left w:val="single" w:sz="4" w:space="0" w:color="auto"/>
              <w:bottom w:val="single" w:sz="6" w:space="0" w:color="000000"/>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
                <w:sz w:val="24"/>
                <w:szCs w:val="24"/>
              </w:rPr>
            </w:pPr>
          </w:p>
        </w:tc>
        <w:tc>
          <w:tcPr>
            <w:tcW w:w="45" w:type="dxa"/>
            <w:tcBorders>
              <w:top w:val="single" w:sz="6" w:space="0" w:color="000000"/>
              <w:left w:val="single" w:sz="4" w:space="0" w:color="auto"/>
              <w:bottom w:val="single" w:sz="6" w:space="0" w:color="000000"/>
              <w:right w:val="single" w:sz="6" w:space="0" w:color="000000"/>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
                <w:sz w:val="24"/>
                <w:szCs w:val="24"/>
              </w:rPr>
            </w:pPr>
          </w:p>
        </w:tc>
      </w:tr>
      <w:tr w:rsidR="00047A16" w:rsidRPr="00047A16" w:rsidTr="00586075">
        <w:trPr>
          <w:gridAfter w:val="1"/>
          <w:wAfter w:w="45" w:type="dxa"/>
          <w:trHeight w:val="260"/>
          <w:tblCellSpacing w:w="0" w:type="dxa"/>
        </w:trPr>
        <w:tc>
          <w:tcPr>
            <w:tcW w:w="3716"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tabs>
                <w:tab w:val="left" w:pos="4500"/>
                <w:tab w:val="left" w:pos="9180"/>
                <w:tab w:val="left" w:pos="9360"/>
              </w:tabs>
              <w:spacing w:after="20"/>
              <w:jc w:val="both"/>
              <w:rPr>
                <w:rFonts w:ascii="Times New Roman" w:hAnsi="Times New Roman" w:cs="Times New Roman"/>
                <w:bCs/>
                <w:i/>
                <w:sz w:val="24"/>
                <w:szCs w:val="24"/>
              </w:rPr>
            </w:pPr>
          </w:p>
        </w:tc>
        <w:tc>
          <w:tcPr>
            <w:tcW w:w="2694"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tabs>
                <w:tab w:val="left" w:pos="4500"/>
                <w:tab w:val="left" w:pos="9180"/>
                <w:tab w:val="left" w:pos="9360"/>
              </w:tabs>
              <w:spacing w:after="20"/>
              <w:jc w:val="both"/>
              <w:rPr>
                <w:rFonts w:ascii="Times New Roman" w:hAnsi="Times New Roman" w:cs="Times New Roman"/>
                <w:bCs/>
                <w:i/>
                <w:sz w:val="24"/>
                <w:szCs w:val="24"/>
              </w:rPr>
            </w:pPr>
            <w:r w:rsidRPr="00047A16">
              <w:rPr>
                <w:rFonts w:ascii="Times New Roman" w:hAnsi="Times New Roman" w:cs="Times New Roman"/>
                <w:bCs/>
                <w:i/>
                <w:sz w:val="24"/>
                <w:szCs w:val="24"/>
              </w:rPr>
              <w:t>Обязательная часть</w:t>
            </w:r>
          </w:p>
        </w:tc>
        <w:tc>
          <w:tcPr>
            <w:tcW w:w="1134" w:type="dxa"/>
            <w:tcBorders>
              <w:top w:val="single" w:sz="6" w:space="0" w:color="000000"/>
              <w:left w:val="single" w:sz="6" w:space="0" w:color="000000"/>
              <w:bottom w:val="single" w:sz="6" w:space="0" w:color="000000"/>
              <w:right w:val="single" w:sz="4" w:space="0" w:color="auto"/>
            </w:tcBorders>
          </w:tcPr>
          <w:p w:rsidR="00047A16" w:rsidRPr="00047A16" w:rsidRDefault="00047A16" w:rsidP="00586075">
            <w:pPr>
              <w:tabs>
                <w:tab w:val="left" w:pos="4500"/>
                <w:tab w:val="left" w:pos="9180"/>
                <w:tab w:val="left" w:pos="9360"/>
              </w:tabs>
              <w:spacing w:after="20"/>
              <w:ind w:firstLine="720"/>
              <w:jc w:val="center"/>
              <w:rPr>
                <w:rFonts w:ascii="Times New Roman" w:hAnsi="Times New Roman" w:cs="Times New Roman"/>
                <w:bCs/>
                <w:sz w:val="24"/>
                <w:szCs w:val="24"/>
              </w:rPr>
            </w:pPr>
          </w:p>
        </w:tc>
        <w:tc>
          <w:tcPr>
            <w:tcW w:w="1134" w:type="dxa"/>
            <w:tcBorders>
              <w:top w:val="single" w:sz="6" w:space="0" w:color="000000"/>
              <w:left w:val="single" w:sz="4" w:space="0" w:color="auto"/>
              <w:bottom w:val="single" w:sz="6" w:space="0" w:color="000000"/>
              <w:right w:val="single" w:sz="4" w:space="0" w:color="auto"/>
            </w:tcBorders>
          </w:tcPr>
          <w:p w:rsidR="00047A16" w:rsidRPr="00047A16" w:rsidRDefault="00047A16" w:rsidP="00586075">
            <w:pPr>
              <w:tabs>
                <w:tab w:val="left" w:pos="4500"/>
                <w:tab w:val="left" w:pos="9180"/>
                <w:tab w:val="left" w:pos="9360"/>
              </w:tabs>
              <w:spacing w:after="20"/>
              <w:ind w:firstLine="720"/>
              <w:jc w:val="center"/>
              <w:rPr>
                <w:rFonts w:ascii="Times New Roman" w:hAnsi="Times New Roman" w:cs="Times New Roman"/>
                <w:bCs/>
                <w:sz w:val="24"/>
                <w:szCs w:val="24"/>
              </w:rPr>
            </w:pPr>
          </w:p>
        </w:tc>
        <w:tc>
          <w:tcPr>
            <w:tcW w:w="992" w:type="dxa"/>
            <w:tcBorders>
              <w:top w:val="single" w:sz="6" w:space="0" w:color="000000"/>
              <w:left w:val="single" w:sz="4" w:space="0" w:color="auto"/>
              <w:bottom w:val="single" w:sz="6" w:space="0" w:color="000000"/>
              <w:right w:val="single" w:sz="4" w:space="0" w:color="auto"/>
            </w:tcBorders>
          </w:tcPr>
          <w:p w:rsidR="00047A16" w:rsidRPr="00047A16" w:rsidRDefault="00047A16" w:rsidP="00586075">
            <w:pPr>
              <w:tabs>
                <w:tab w:val="left" w:pos="4500"/>
                <w:tab w:val="left" w:pos="9180"/>
                <w:tab w:val="left" w:pos="9360"/>
              </w:tabs>
              <w:spacing w:after="20"/>
              <w:ind w:firstLine="720"/>
              <w:jc w:val="center"/>
              <w:rPr>
                <w:rFonts w:ascii="Times New Roman" w:hAnsi="Times New Roman" w:cs="Times New Roman"/>
                <w:bCs/>
                <w:sz w:val="24"/>
                <w:szCs w:val="24"/>
              </w:rPr>
            </w:pPr>
          </w:p>
        </w:tc>
      </w:tr>
      <w:tr w:rsidR="00047A16" w:rsidRPr="00047A16" w:rsidTr="00586075">
        <w:trPr>
          <w:gridAfter w:val="1"/>
          <w:wAfter w:w="45" w:type="dxa"/>
          <w:trHeight w:val="260"/>
          <w:tblCellSpacing w:w="0" w:type="dxa"/>
        </w:trPr>
        <w:tc>
          <w:tcPr>
            <w:tcW w:w="3716" w:type="dxa"/>
            <w:vMerge w:val="restart"/>
            <w:tcBorders>
              <w:top w:val="single" w:sz="6" w:space="0" w:color="000000"/>
              <w:left w:val="single" w:sz="12" w:space="0" w:color="000000"/>
              <w:bottom w:val="single" w:sz="6" w:space="0" w:color="000000"/>
              <w:right w:val="single" w:sz="6" w:space="0" w:color="000000"/>
            </w:tcBorders>
            <w:vAlign w:val="center"/>
          </w:tcPr>
          <w:p w:rsidR="00047A16" w:rsidRPr="00047A16" w:rsidRDefault="00047A16" w:rsidP="00586075">
            <w:pPr>
              <w:tabs>
                <w:tab w:val="left" w:pos="4500"/>
                <w:tab w:val="left" w:pos="9180"/>
                <w:tab w:val="left" w:pos="9360"/>
              </w:tabs>
              <w:spacing w:after="20"/>
              <w:jc w:val="both"/>
              <w:rPr>
                <w:rFonts w:ascii="Times New Roman" w:hAnsi="Times New Roman" w:cs="Times New Roman"/>
                <w:bCs/>
                <w:sz w:val="24"/>
                <w:szCs w:val="24"/>
              </w:rPr>
            </w:pPr>
            <w:r w:rsidRPr="00047A16">
              <w:rPr>
                <w:rFonts w:ascii="Times New Roman" w:hAnsi="Times New Roman" w:cs="Times New Roman"/>
                <w:bCs/>
                <w:sz w:val="24"/>
                <w:szCs w:val="24"/>
              </w:rPr>
              <w:t>Филология</w:t>
            </w:r>
          </w:p>
        </w:tc>
        <w:tc>
          <w:tcPr>
            <w:tcW w:w="2694" w:type="dxa"/>
            <w:tcBorders>
              <w:top w:val="single" w:sz="6" w:space="0" w:color="000000"/>
              <w:left w:val="single" w:sz="12" w:space="0" w:color="000000"/>
              <w:bottom w:val="single" w:sz="6" w:space="0" w:color="000000"/>
              <w:right w:val="single" w:sz="6" w:space="0" w:color="000000"/>
            </w:tcBorders>
            <w:vAlign w:val="bottom"/>
          </w:tcPr>
          <w:p w:rsidR="00047A16" w:rsidRPr="00047A16" w:rsidRDefault="00047A16" w:rsidP="00586075">
            <w:pPr>
              <w:tabs>
                <w:tab w:val="left" w:pos="4500"/>
                <w:tab w:val="left" w:pos="9180"/>
                <w:tab w:val="left" w:pos="9360"/>
              </w:tabs>
              <w:spacing w:after="20"/>
              <w:jc w:val="both"/>
              <w:rPr>
                <w:rFonts w:ascii="Times New Roman" w:hAnsi="Times New Roman" w:cs="Times New Roman"/>
                <w:sz w:val="24"/>
                <w:szCs w:val="24"/>
              </w:rPr>
            </w:pPr>
            <w:r w:rsidRPr="00047A16">
              <w:rPr>
                <w:rFonts w:ascii="Times New Roman" w:hAnsi="Times New Roman" w:cs="Times New Roman"/>
                <w:sz w:val="24"/>
                <w:szCs w:val="24"/>
              </w:rPr>
              <w:t>Русский язык</w:t>
            </w:r>
          </w:p>
        </w:tc>
        <w:tc>
          <w:tcPr>
            <w:tcW w:w="1134" w:type="dxa"/>
            <w:tcBorders>
              <w:top w:val="single" w:sz="6" w:space="0" w:color="000000"/>
              <w:left w:val="single" w:sz="6" w:space="0" w:color="000000"/>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2</w:t>
            </w:r>
          </w:p>
        </w:tc>
        <w:tc>
          <w:tcPr>
            <w:tcW w:w="1134" w:type="dxa"/>
            <w:tcBorders>
              <w:top w:val="single" w:sz="6" w:space="0" w:color="000000"/>
              <w:left w:val="single" w:sz="4" w:space="0" w:color="auto"/>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2</w:t>
            </w:r>
          </w:p>
        </w:tc>
        <w:tc>
          <w:tcPr>
            <w:tcW w:w="992" w:type="dxa"/>
            <w:tcBorders>
              <w:top w:val="single" w:sz="6" w:space="0" w:color="000000"/>
              <w:left w:val="single" w:sz="4" w:space="0" w:color="auto"/>
              <w:bottom w:val="single" w:sz="4" w:space="0" w:color="auto"/>
              <w:right w:val="single" w:sz="6" w:space="0" w:color="000000"/>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4</w:t>
            </w:r>
          </w:p>
        </w:tc>
      </w:tr>
      <w:tr w:rsidR="00047A16" w:rsidRPr="00047A16" w:rsidTr="00586075">
        <w:trPr>
          <w:gridAfter w:val="1"/>
          <w:wAfter w:w="45" w:type="dxa"/>
          <w:trHeight w:val="29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tcPr>
          <w:p w:rsidR="00047A16" w:rsidRPr="00047A16" w:rsidRDefault="00047A16" w:rsidP="00586075">
            <w:pPr>
              <w:rPr>
                <w:rFonts w:ascii="Times New Roman" w:hAnsi="Times New Roman" w:cs="Times New Roman"/>
                <w:bCs/>
                <w:sz w:val="24"/>
                <w:szCs w:val="24"/>
              </w:rPr>
            </w:pPr>
          </w:p>
        </w:tc>
        <w:tc>
          <w:tcPr>
            <w:tcW w:w="2694" w:type="dxa"/>
            <w:tcBorders>
              <w:top w:val="single" w:sz="6" w:space="0" w:color="000000"/>
              <w:left w:val="single" w:sz="12" w:space="0" w:color="000000"/>
              <w:bottom w:val="single" w:sz="6" w:space="0" w:color="000000"/>
              <w:right w:val="single" w:sz="6" w:space="0" w:color="000000"/>
            </w:tcBorders>
            <w:vAlign w:val="bottom"/>
          </w:tcPr>
          <w:p w:rsidR="00047A16" w:rsidRPr="00047A16" w:rsidRDefault="00047A16" w:rsidP="00586075">
            <w:pPr>
              <w:tabs>
                <w:tab w:val="left" w:pos="4500"/>
                <w:tab w:val="left" w:pos="9180"/>
                <w:tab w:val="left" w:pos="9360"/>
              </w:tabs>
              <w:spacing w:after="20"/>
              <w:jc w:val="both"/>
              <w:rPr>
                <w:rFonts w:ascii="Times New Roman" w:hAnsi="Times New Roman" w:cs="Times New Roman"/>
                <w:sz w:val="24"/>
                <w:szCs w:val="24"/>
              </w:rPr>
            </w:pPr>
            <w:r w:rsidRPr="00047A16">
              <w:rPr>
                <w:rFonts w:ascii="Times New Roman" w:hAnsi="Times New Roman" w:cs="Times New Roman"/>
                <w:sz w:val="24"/>
                <w:szCs w:val="24"/>
              </w:rPr>
              <w:t>Русская литература</w:t>
            </w:r>
          </w:p>
        </w:tc>
        <w:tc>
          <w:tcPr>
            <w:tcW w:w="1134"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6</w:t>
            </w:r>
          </w:p>
        </w:tc>
      </w:tr>
      <w:tr w:rsidR="00047A16" w:rsidRPr="00047A16" w:rsidTr="00586075">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tcPr>
          <w:p w:rsidR="00047A16" w:rsidRPr="00047A16" w:rsidRDefault="00047A16" w:rsidP="00586075">
            <w:pPr>
              <w:rPr>
                <w:rFonts w:ascii="Times New Roman" w:hAnsi="Times New Roman" w:cs="Times New Roman"/>
                <w:bCs/>
                <w:sz w:val="24"/>
                <w:szCs w:val="24"/>
              </w:rPr>
            </w:pPr>
          </w:p>
        </w:tc>
        <w:tc>
          <w:tcPr>
            <w:tcW w:w="2694"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tabs>
                <w:tab w:val="left" w:pos="4500"/>
                <w:tab w:val="left" w:pos="9180"/>
                <w:tab w:val="left" w:pos="9360"/>
              </w:tabs>
              <w:spacing w:after="20"/>
              <w:jc w:val="both"/>
              <w:rPr>
                <w:rFonts w:ascii="Times New Roman" w:hAnsi="Times New Roman" w:cs="Times New Roman"/>
                <w:sz w:val="24"/>
                <w:szCs w:val="24"/>
              </w:rPr>
            </w:pPr>
            <w:r w:rsidRPr="00047A16">
              <w:rPr>
                <w:rFonts w:ascii="Times New Roman" w:hAnsi="Times New Roman" w:cs="Times New Roman"/>
                <w:bCs/>
                <w:sz w:val="24"/>
                <w:szCs w:val="24"/>
              </w:rPr>
              <w:t>Родной язык</w:t>
            </w:r>
          </w:p>
        </w:tc>
        <w:tc>
          <w:tcPr>
            <w:tcW w:w="1134"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2</w:t>
            </w:r>
          </w:p>
        </w:tc>
      </w:tr>
      <w:tr w:rsidR="00047A16" w:rsidRPr="00047A16" w:rsidTr="00586075">
        <w:trPr>
          <w:gridAfter w:val="1"/>
          <w:wAfter w:w="45" w:type="dxa"/>
          <w:trHeight w:val="275"/>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tcPr>
          <w:p w:rsidR="00047A16" w:rsidRPr="00047A16" w:rsidRDefault="00047A16" w:rsidP="00586075">
            <w:pPr>
              <w:rPr>
                <w:rFonts w:ascii="Times New Roman" w:hAnsi="Times New Roman" w:cs="Times New Roman"/>
                <w:bCs/>
                <w:sz w:val="24"/>
                <w:szCs w:val="24"/>
              </w:rPr>
            </w:pPr>
          </w:p>
        </w:tc>
        <w:tc>
          <w:tcPr>
            <w:tcW w:w="2694"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tabs>
                <w:tab w:val="left" w:pos="4500"/>
                <w:tab w:val="left" w:pos="9180"/>
                <w:tab w:val="left" w:pos="9360"/>
              </w:tabs>
              <w:spacing w:after="20"/>
              <w:jc w:val="both"/>
              <w:rPr>
                <w:rFonts w:ascii="Times New Roman" w:hAnsi="Times New Roman" w:cs="Times New Roman"/>
                <w:bCs/>
                <w:sz w:val="24"/>
                <w:szCs w:val="24"/>
              </w:rPr>
            </w:pPr>
            <w:r w:rsidRPr="00047A16">
              <w:rPr>
                <w:rFonts w:ascii="Times New Roman" w:hAnsi="Times New Roman" w:cs="Times New Roman"/>
                <w:bCs/>
                <w:sz w:val="24"/>
                <w:szCs w:val="24"/>
              </w:rPr>
              <w:t>Родная литература</w:t>
            </w:r>
          </w:p>
        </w:tc>
        <w:tc>
          <w:tcPr>
            <w:tcW w:w="1134"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4</w:t>
            </w:r>
          </w:p>
        </w:tc>
      </w:tr>
      <w:tr w:rsidR="00047A16" w:rsidRPr="00047A16" w:rsidTr="00586075">
        <w:trPr>
          <w:gridAfter w:val="1"/>
          <w:wAfter w:w="45" w:type="dxa"/>
          <w:trHeight w:val="260"/>
          <w:tblCellSpacing w:w="0" w:type="dxa"/>
        </w:trPr>
        <w:tc>
          <w:tcPr>
            <w:tcW w:w="3716" w:type="dxa"/>
            <w:vMerge w:val="restart"/>
            <w:tcBorders>
              <w:top w:val="single" w:sz="6" w:space="0" w:color="000000"/>
              <w:left w:val="single" w:sz="12" w:space="0" w:color="000000"/>
              <w:bottom w:val="nil"/>
              <w:right w:val="single" w:sz="6" w:space="0" w:color="000000"/>
            </w:tcBorders>
            <w:vAlign w:val="bottom"/>
          </w:tcPr>
          <w:p w:rsidR="00047A16" w:rsidRPr="00047A16" w:rsidRDefault="00047A16" w:rsidP="00586075">
            <w:pPr>
              <w:tabs>
                <w:tab w:val="left" w:pos="4500"/>
                <w:tab w:val="left" w:pos="9180"/>
                <w:tab w:val="left" w:pos="9360"/>
              </w:tabs>
              <w:spacing w:after="20"/>
              <w:jc w:val="both"/>
              <w:rPr>
                <w:rFonts w:ascii="Times New Roman" w:hAnsi="Times New Roman" w:cs="Times New Roman"/>
                <w:bCs/>
                <w:sz w:val="24"/>
                <w:szCs w:val="24"/>
              </w:rPr>
            </w:pPr>
            <w:r w:rsidRPr="00047A16">
              <w:rPr>
                <w:rFonts w:ascii="Times New Roman" w:hAnsi="Times New Roman" w:cs="Times New Roman"/>
                <w:bCs/>
                <w:sz w:val="24"/>
                <w:szCs w:val="24"/>
              </w:rPr>
              <w:t>Математика и информатика</w:t>
            </w:r>
          </w:p>
        </w:tc>
        <w:tc>
          <w:tcPr>
            <w:tcW w:w="2694"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tabs>
                <w:tab w:val="left" w:pos="4500"/>
                <w:tab w:val="left" w:pos="9180"/>
                <w:tab w:val="left" w:pos="9360"/>
              </w:tabs>
              <w:spacing w:after="20"/>
              <w:jc w:val="both"/>
              <w:rPr>
                <w:rFonts w:ascii="Times New Roman" w:hAnsi="Times New Roman" w:cs="Times New Roman"/>
                <w:sz w:val="24"/>
                <w:szCs w:val="24"/>
              </w:rPr>
            </w:pPr>
            <w:r w:rsidRPr="00047A16">
              <w:rPr>
                <w:rFonts w:ascii="Times New Roman" w:hAnsi="Times New Roman" w:cs="Times New Roman"/>
                <w:bCs/>
                <w:sz w:val="24"/>
                <w:szCs w:val="24"/>
              </w:rPr>
              <w:t>Алгебра и начала анализа</w:t>
            </w:r>
          </w:p>
        </w:tc>
        <w:tc>
          <w:tcPr>
            <w:tcW w:w="1134"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4</w:t>
            </w:r>
          </w:p>
        </w:tc>
      </w:tr>
      <w:tr w:rsidR="00047A16" w:rsidRPr="00047A16" w:rsidTr="00586075">
        <w:trPr>
          <w:gridAfter w:val="1"/>
          <w:wAfter w:w="45" w:type="dxa"/>
          <w:trHeight w:val="260"/>
          <w:tblCellSpacing w:w="0" w:type="dxa"/>
        </w:trPr>
        <w:tc>
          <w:tcPr>
            <w:tcW w:w="3716" w:type="dxa"/>
            <w:vMerge/>
            <w:tcBorders>
              <w:top w:val="single" w:sz="6" w:space="0" w:color="000000"/>
              <w:left w:val="single" w:sz="12" w:space="0" w:color="000000"/>
              <w:bottom w:val="nil"/>
              <w:right w:val="single" w:sz="6" w:space="0" w:color="000000"/>
            </w:tcBorders>
            <w:vAlign w:val="center"/>
          </w:tcPr>
          <w:p w:rsidR="00047A16" w:rsidRPr="00047A16" w:rsidRDefault="00047A16" w:rsidP="00586075">
            <w:pPr>
              <w:rPr>
                <w:rFonts w:ascii="Times New Roman" w:hAnsi="Times New Roman" w:cs="Times New Roman"/>
                <w:bCs/>
                <w:sz w:val="24"/>
                <w:szCs w:val="24"/>
              </w:rPr>
            </w:pPr>
          </w:p>
        </w:tc>
        <w:tc>
          <w:tcPr>
            <w:tcW w:w="2694"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tabs>
                <w:tab w:val="left" w:pos="4500"/>
                <w:tab w:val="left" w:pos="9180"/>
                <w:tab w:val="left" w:pos="9360"/>
              </w:tabs>
              <w:spacing w:after="20"/>
              <w:jc w:val="both"/>
              <w:rPr>
                <w:rFonts w:ascii="Times New Roman" w:hAnsi="Times New Roman" w:cs="Times New Roman"/>
                <w:bCs/>
                <w:sz w:val="24"/>
                <w:szCs w:val="24"/>
              </w:rPr>
            </w:pPr>
            <w:r w:rsidRPr="00047A16">
              <w:rPr>
                <w:rFonts w:ascii="Times New Roman" w:hAnsi="Times New Roman" w:cs="Times New Roman"/>
                <w:bCs/>
                <w:sz w:val="24"/>
                <w:szCs w:val="24"/>
              </w:rPr>
              <w:t>геометрия</w:t>
            </w:r>
          </w:p>
        </w:tc>
        <w:tc>
          <w:tcPr>
            <w:tcW w:w="1134" w:type="dxa"/>
            <w:tcBorders>
              <w:top w:val="single" w:sz="4" w:space="0" w:color="auto"/>
              <w:left w:val="single" w:sz="6" w:space="0" w:color="000000"/>
              <w:bottom w:val="single" w:sz="6" w:space="0" w:color="000000"/>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2</w:t>
            </w:r>
          </w:p>
        </w:tc>
        <w:tc>
          <w:tcPr>
            <w:tcW w:w="1134" w:type="dxa"/>
            <w:tcBorders>
              <w:top w:val="single" w:sz="4" w:space="0" w:color="auto"/>
              <w:left w:val="single" w:sz="4" w:space="0" w:color="auto"/>
              <w:bottom w:val="single" w:sz="6" w:space="0" w:color="000000"/>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2</w:t>
            </w:r>
          </w:p>
        </w:tc>
        <w:tc>
          <w:tcPr>
            <w:tcW w:w="992" w:type="dxa"/>
            <w:tcBorders>
              <w:top w:val="single" w:sz="4" w:space="0" w:color="auto"/>
              <w:left w:val="single" w:sz="4" w:space="0" w:color="auto"/>
              <w:bottom w:val="single" w:sz="6" w:space="0" w:color="000000"/>
              <w:right w:val="single" w:sz="6" w:space="0" w:color="000000"/>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4</w:t>
            </w:r>
          </w:p>
        </w:tc>
      </w:tr>
      <w:tr w:rsidR="00047A16" w:rsidRPr="00047A16" w:rsidTr="00586075">
        <w:trPr>
          <w:gridAfter w:val="1"/>
          <w:wAfter w:w="45" w:type="dxa"/>
          <w:trHeight w:val="260"/>
          <w:tblCellSpacing w:w="0" w:type="dxa"/>
        </w:trPr>
        <w:tc>
          <w:tcPr>
            <w:tcW w:w="3716" w:type="dxa"/>
            <w:tcBorders>
              <w:top w:val="nil"/>
              <w:left w:val="single" w:sz="12" w:space="0" w:color="000000"/>
              <w:bottom w:val="single" w:sz="6" w:space="0" w:color="000000"/>
              <w:right w:val="single" w:sz="6" w:space="0" w:color="000000"/>
            </w:tcBorders>
            <w:vAlign w:val="bottom"/>
          </w:tcPr>
          <w:p w:rsidR="00047A16" w:rsidRPr="00047A16" w:rsidRDefault="00047A16" w:rsidP="00586075">
            <w:pPr>
              <w:tabs>
                <w:tab w:val="left" w:pos="4500"/>
                <w:tab w:val="left" w:pos="9180"/>
                <w:tab w:val="left" w:pos="9360"/>
              </w:tabs>
              <w:spacing w:after="20"/>
              <w:jc w:val="both"/>
              <w:rPr>
                <w:rFonts w:ascii="Times New Roman" w:hAnsi="Times New Roman" w:cs="Times New Roman"/>
                <w:bCs/>
                <w:sz w:val="24"/>
                <w:szCs w:val="24"/>
              </w:rPr>
            </w:pPr>
          </w:p>
        </w:tc>
        <w:tc>
          <w:tcPr>
            <w:tcW w:w="2694"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tabs>
                <w:tab w:val="left" w:pos="4500"/>
                <w:tab w:val="left" w:pos="9180"/>
                <w:tab w:val="left" w:pos="9360"/>
              </w:tabs>
              <w:spacing w:after="20"/>
              <w:jc w:val="both"/>
              <w:rPr>
                <w:rFonts w:ascii="Times New Roman" w:hAnsi="Times New Roman" w:cs="Times New Roman"/>
                <w:bCs/>
                <w:sz w:val="24"/>
                <w:szCs w:val="24"/>
              </w:rPr>
            </w:pPr>
            <w:r w:rsidRPr="00047A16">
              <w:rPr>
                <w:rFonts w:ascii="Times New Roman" w:hAnsi="Times New Roman" w:cs="Times New Roman"/>
                <w:bCs/>
                <w:sz w:val="24"/>
                <w:szCs w:val="24"/>
              </w:rPr>
              <w:t>информатика</w:t>
            </w:r>
          </w:p>
        </w:tc>
        <w:tc>
          <w:tcPr>
            <w:tcW w:w="1134" w:type="dxa"/>
            <w:tcBorders>
              <w:top w:val="single" w:sz="6" w:space="0" w:color="000000"/>
              <w:left w:val="single" w:sz="6" w:space="0" w:color="000000"/>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1</w:t>
            </w:r>
          </w:p>
        </w:tc>
        <w:tc>
          <w:tcPr>
            <w:tcW w:w="1134" w:type="dxa"/>
            <w:tcBorders>
              <w:top w:val="single" w:sz="6" w:space="0" w:color="000000"/>
              <w:left w:val="single" w:sz="4" w:space="0" w:color="auto"/>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1</w:t>
            </w:r>
          </w:p>
        </w:tc>
        <w:tc>
          <w:tcPr>
            <w:tcW w:w="992" w:type="dxa"/>
            <w:tcBorders>
              <w:top w:val="single" w:sz="6" w:space="0" w:color="000000"/>
              <w:left w:val="single" w:sz="4" w:space="0" w:color="auto"/>
              <w:bottom w:val="single" w:sz="4" w:space="0" w:color="auto"/>
              <w:right w:val="single" w:sz="6" w:space="0" w:color="000000"/>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2</w:t>
            </w:r>
          </w:p>
        </w:tc>
      </w:tr>
      <w:tr w:rsidR="00047A16" w:rsidRPr="00047A16" w:rsidTr="00586075">
        <w:trPr>
          <w:gridAfter w:val="5"/>
          <w:wAfter w:w="5999" w:type="dxa"/>
          <w:trHeight w:val="337"/>
          <w:tblCellSpacing w:w="0" w:type="dxa"/>
        </w:trPr>
        <w:tc>
          <w:tcPr>
            <w:tcW w:w="3716" w:type="dxa"/>
            <w:vMerge w:val="restart"/>
            <w:tcBorders>
              <w:top w:val="single" w:sz="6" w:space="0" w:color="000000"/>
              <w:left w:val="single" w:sz="12" w:space="0" w:color="000000"/>
              <w:bottom w:val="single" w:sz="6" w:space="0" w:color="000000"/>
              <w:right w:val="single" w:sz="6" w:space="0" w:color="000000"/>
            </w:tcBorders>
            <w:vAlign w:val="bottom"/>
          </w:tcPr>
          <w:p w:rsidR="00047A16" w:rsidRPr="00047A16" w:rsidRDefault="00047A16" w:rsidP="00586075">
            <w:pPr>
              <w:tabs>
                <w:tab w:val="left" w:pos="4500"/>
                <w:tab w:val="left" w:pos="9180"/>
                <w:tab w:val="left" w:pos="9360"/>
              </w:tabs>
              <w:spacing w:after="20"/>
              <w:jc w:val="both"/>
              <w:rPr>
                <w:rFonts w:ascii="Times New Roman" w:hAnsi="Times New Roman" w:cs="Times New Roman"/>
                <w:bCs/>
                <w:sz w:val="24"/>
                <w:szCs w:val="24"/>
              </w:rPr>
            </w:pPr>
            <w:r w:rsidRPr="00047A16">
              <w:rPr>
                <w:rFonts w:ascii="Times New Roman" w:hAnsi="Times New Roman" w:cs="Times New Roman"/>
                <w:bCs/>
                <w:sz w:val="24"/>
                <w:szCs w:val="24"/>
              </w:rPr>
              <w:t>Общественно-научные предметы</w:t>
            </w:r>
          </w:p>
        </w:tc>
      </w:tr>
      <w:tr w:rsidR="00047A16" w:rsidRPr="00047A16" w:rsidTr="00586075">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tcPr>
          <w:p w:rsidR="00047A16" w:rsidRPr="00047A16" w:rsidRDefault="00047A16" w:rsidP="00586075">
            <w:pPr>
              <w:rPr>
                <w:rFonts w:ascii="Times New Roman" w:hAnsi="Times New Roman" w:cs="Times New Roman"/>
                <w:bCs/>
                <w:sz w:val="24"/>
                <w:szCs w:val="24"/>
              </w:rPr>
            </w:pPr>
          </w:p>
        </w:tc>
        <w:tc>
          <w:tcPr>
            <w:tcW w:w="2694"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tabs>
                <w:tab w:val="left" w:pos="4500"/>
                <w:tab w:val="left" w:pos="9180"/>
                <w:tab w:val="left" w:pos="9360"/>
              </w:tabs>
              <w:spacing w:after="20"/>
              <w:jc w:val="both"/>
              <w:rPr>
                <w:rFonts w:ascii="Times New Roman" w:hAnsi="Times New Roman" w:cs="Times New Roman"/>
                <w:bCs/>
                <w:sz w:val="24"/>
                <w:szCs w:val="24"/>
              </w:rPr>
            </w:pPr>
            <w:r w:rsidRPr="00047A16">
              <w:rPr>
                <w:rFonts w:ascii="Times New Roman" w:hAnsi="Times New Roman" w:cs="Times New Roman"/>
                <w:bCs/>
                <w:sz w:val="24"/>
                <w:szCs w:val="24"/>
              </w:rPr>
              <w:t>История</w:t>
            </w:r>
          </w:p>
        </w:tc>
        <w:tc>
          <w:tcPr>
            <w:tcW w:w="1134"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2</w:t>
            </w:r>
          </w:p>
        </w:tc>
        <w:tc>
          <w:tcPr>
            <w:tcW w:w="992"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4</w:t>
            </w:r>
          </w:p>
        </w:tc>
      </w:tr>
      <w:tr w:rsidR="00047A16" w:rsidRPr="00047A16" w:rsidTr="00586075">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tcPr>
          <w:p w:rsidR="00047A16" w:rsidRPr="00047A16" w:rsidRDefault="00047A16" w:rsidP="00586075">
            <w:pPr>
              <w:rPr>
                <w:rFonts w:ascii="Times New Roman" w:hAnsi="Times New Roman" w:cs="Times New Roman"/>
                <w:bCs/>
                <w:sz w:val="24"/>
                <w:szCs w:val="24"/>
              </w:rPr>
            </w:pPr>
          </w:p>
        </w:tc>
        <w:tc>
          <w:tcPr>
            <w:tcW w:w="2694"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tabs>
                <w:tab w:val="left" w:pos="4500"/>
                <w:tab w:val="left" w:pos="9180"/>
                <w:tab w:val="left" w:pos="9360"/>
              </w:tabs>
              <w:spacing w:after="20"/>
              <w:jc w:val="both"/>
              <w:rPr>
                <w:rFonts w:ascii="Times New Roman" w:hAnsi="Times New Roman" w:cs="Times New Roman"/>
                <w:bCs/>
                <w:sz w:val="24"/>
                <w:szCs w:val="24"/>
              </w:rPr>
            </w:pPr>
            <w:r w:rsidRPr="00047A16">
              <w:rPr>
                <w:rFonts w:ascii="Times New Roman" w:hAnsi="Times New Roman" w:cs="Times New Roman"/>
                <w:bCs/>
                <w:sz w:val="24"/>
                <w:szCs w:val="24"/>
              </w:rPr>
              <w:t>История Дагестана</w:t>
            </w:r>
          </w:p>
        </w:tc>
        <w:tc>
          <w:tcPr>
            <w:tcW w:w="1134"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1</w:t>
            </w:r>
          </w:p>
        </w:tc>
        <w:tc>
          <w:tcPr>
            <w:tcW w:w="992"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2</w:t>
            </w:r>
          </w:p>
        </w:tc>
      </w:tr>
      <w:tr w:rsidR="00047A16" w:rsidRPr="00047A16" w:rsidTr="00586075">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tcPr>
          <w:p w:rsidR="00047A16" w:rsidRPr="00047A16" w:rsidRDefault="00047A16" w:rsidP="00586075">
            <w:pPr>
              <w:rPr>
                <w:rFonts w:ascii="Times New Roman" w:hAnsi="Times New Roman" w:cs="Times New Roman"/>
                <w:bCs/>
                <w:sz w:val="24"/>
                <w:szCs w:val="24"/>
              </w:rPr>
            </w:pPr>
          </w:p>
        </w:tc>
        <w:tc>
          <w:tcPr>
            <w:tcW w:w="2694"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tabs>
                <w:tab w:val="left" w:pos="4500"/>
                <w:tab w:val="left" w:pos="9180"/>
                <w:tab w:val="left" w:pos="9360"/>
              </w:tabs>
              <w:spacing w:after="20"/>
              <w:jc w:val="both"/>
              <w:rPr>
                <w:rFonts w:ascii="Times New Roman" w:hAnsi="Times New Roman" w:cs="Times New Roman"/>
                <w:bCs/>
                <w:sz w:val="24"/>
                <w:szCs w:val="24"/>
              </w:rPr>
            </w:pPr>
            <w:r w:rsidRPr="00047A16">
              <w:rPr>
                <w:rFonts w:ascii="Times New Roman" w:hAnsi="Times New Roman" w:cs="Times New Roman"/>
                <w:bCs/>
                <w:sz w:val="24"/>
                <w:szCs w:val="24"/>
              </w:rPr>
              <w:t>география</w:t>
            </w:r>
          </w:p>
        </w:tc>
        <w:tc>
          <w:tcPr>
            <w:tcW w:w="1134"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1</w:t>
            </w:r>
          </w:p>
        </w:tc>
        <w:tc>
          <w:tcPr>
            <w:tcW w:w="992"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2</w:t>
            </w:r>
          </w:p>
        </w:tc>
      </w:tr>
      <w:tr w:rsidR="00047A16" w:rsidRPr="00047A16" w:rsidTr="00586075">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tcPr>
          <w:p w:rsidR="00047A16" w:rsidRPr="00047A16" w:rsidRDefault="00047A16" w:rsidP="00586075">
            <w:pPr>
              <w:rPr>
                <w:rFonts w:ascii="Times New Roman" w:hAnsi="Times New Roman" w:cs="Times New Roman"/>
                <w:bCs/>
                <w:sz w:val="24"/>
                <w:szCs w:val="24"/>
              </w:rPr>
            </w:pPr>
          </w:p>
        </w:tc>
        <w:tc>
          <w:tcPr>
            <w:tcW w:w="2694"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tabs>
                <w:tab w:val="left" w:pos="4500"/>
                <w:tab w:val="left" w:pos="9180"/>
                <w:tab w:val="left" w:pos="9360"/>
              </w:tabs>
              <w:spacing w:after="20"/>
              <w:jc w:val="both"/>
              <w:rPr>
                <w:rFonts w:ascii="Times New Roman" w:hAnsi="Times New Roman" w:cs="Times New Roman"/>
                <w:bCs/>
                <w:sz w:val="24"/>
                <w:szCs w:val="24"/>
              </w:rPr>
            </w:pPr>
          </w:p>
        </w:tc>
        <w:tc>
          <w:tcPr>
            <w:tcW w:w="1134"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p>
        </w:tc>
        <w:tc>
          <w:tcPr>
            <w:tcW w:w="992"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p>
        </w:tc>
      </w:tr>
      <w:tr w:rsidR="00047A16" w:rsidRPr="00047A16" w:rsidTr="00586075">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tcPr>
          <w:p w:rsidR="00047A16" w:rsidRPr="00047A16" w:rsidRDefault="00047A16" w:rsidP="00586075">
            <w:pPr>
              <w:rPr>
                <w:rFonts w:ascii="Times New Roman" w:hAnsi="Times New Roman" w:cs="Times New Roman"/>
                <w:bCs/>
                <w:sz w:val="24"/>
                <w:szCs w:val="24"/>
              </w:rPr>
            </w:pPr>
          </w:p>
        </w:tc>
        <w:tc>
          <w:tcPr>
            <w:tcW w:w="2694"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tabs>
                <w:tab w:val="left" w:pos="4500"/>
                <w:tab w:val="left" w:pos="9180"/>
                <w:tab w:val="left" w:pos="9360"/>
              </w:tabs>
              <w:spacing w:after="20"/>
              <w:jc w:val="both"/>
              <w:rPr>
                <w:rFonts w:ascii="Times New Roman" w:hAnsi="Times New Roman" w:cs="Times New Roman"/>
                <w:bCs/>
                <w:sz w:val="24"/>
                <w:szCs w:val="24"/>
              </w:rPr>
            </w:pPr>
            <w:r w:rsidRPr="00047A16">
              <w:rPr>
                <w:rFonts w:ascii="Times New Roman" w:hAnsi="Times New Roman" w:cs="Times New Roman"/>
                <w:bCs/>
                <w:sz w:val="24"/>
                <w:szCs w:val="24"/>
              </w:rPr>
              <w:t>обществознание</w:t>
            </w:r>
          </w:p>
        </w:tc>
        <w:tc>
          <w:tcPr>
            <w:tcW w:w="1134"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2</w:t>
            </w:r>
          </w:p>
        </w:tc>
        <w:tc>
          <w:tcPr>
            <w:tcW w:w="992"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4</w:t>
            </w:r>
          </w:p>
        </w:tc>
      </w:tr>
      <w:tr w:rsidR="00047A16" w:rsidRPr="00047A16" w:rsidTr="00586075">
        <w:trPr>
          <w:gridAfter w:val="1"/>
          <w:wAfter w:w="45" w:type="dxa"/>
          <w:trHeight w:val="345"/>
          <w:tblCellSpacing w:w="0" w:type="dxa"/>
        </w:trPr>
        <w:tc>
          <w:tcPr>
            <w:tcW w:w="3716" w:type="dxa"/>
            <w:tcBorders>
              <w:top w:val="single" w:sz="6" w:space="0" w:color="000000"/>
              <w:left w:val="single" w:sz="12" w:space="0" w:color="000000"/>
              <w:bottom w:val="nil"/>
              <w:right w:val="single" w:sz="6" w:space="0" w:color="000000"/>
            </w:tcBorders>
            <w:vAlign w:val="center"/>
          </w:tcPr>
          <w:p w:rsidR="00047A16" w:rsidRPr="00047A16" w:rsidRDefault="00047A16" w:rsidP="00586075">
            <w:pPr>
              <w:tabs>
                <w:tab w:val="left" w:pos="4500"/>
                <w:tab w:val="left" w:pos="9180"/>
                <w:tab w:val="left" w:pos="9360"/>
              </w:tabs>
              <w:spacing w:after="20"/>
              <w:jc w:val="both"/>
              <w:rPr>
                <w:rFonts w:ascii="Times New Roman" w:hAnsi="Times New Roman" w:cs="Times New Roman"/>
                <w:bCs/>
                <w:sz w:val="24"/>
                <w:szCs w:val="24"/>
              </w:rPr>
            </w:pPr>
            <w:r w:rsidRPr="00047A16">
              <w:rPr>
                <w:rFonts w:ascii="Times New Roman" w:hAnsi="Times New Roman" w:cs="Times New Roman"/>
                <w:bCs/>
                <w:sz w:val="24"/>
                <w:szCs w:val="24"/>
              </w:rPr>
              <w:t>Основы духовно-нравственной культуры народов России</w:t>
            </w:r>
          </w:p>
        </w:tc>
        <w:tc>
          <w:tcPr>
            <w:tcW w:w="2694"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tabs>
                <w:tab w:val="left" w:pos="4500"/>
                <w:tab w:val="left" w:pos="9180"/>
                <w:tab w:val="left" w:pos="9360"/>
              </w:tabs>
              <w:spacing w:after="20"/>
              <w:jc w:val="both"/>
              <w:rPr>
                <w:rFonts w:ascii="Times New Roman" w:hAnsi="Times New Roman" w:cs="Times New Roman"/>
                <w:bCs/>
                <w:sz w:val="24"/>
                <w:szCs w:val="24"/>
              </w:rPr>
            </w:pPr>
            <w:r w:rsidRPr="00047A16">
              <w:rPr>
                <w:rFonts w:ascii="Times New Roman" w:hAnsi="Times New Roman" w:cs="Times New Roman"/>
                <w:bCs/>
                <w:sz w:val="24"/>
                <w:szCs w:val="24"/>
              </w:rPr>
              <w:t>КТНД</w:t>
            </w:r>
          </w:p>
        </w:tc>
        <w:tc>
          <w:tcPr>
            <w:tcW w:w="1134"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2</w:t>
            </w:r>
          </w:p>
        </w:tc>
      </w:tr>
      <w:tr w:rsidR="00047A16" w:rsidRPr="00047A16" w:rsidTr="00586075">
        <w:trPr>
          <w:gridAfter w:val="1"/>
          <w:wAfter w:w="45" w:type="dxa"/>
          <w:trHeight w:val="311"/>
          <w:tblCellSpacing w:w="0" w:type="dxa"/>
        </w:trPr>
        <w:tc>
          <w:tcPr>
            <w:tcW w:w="3716" w:type="dxa"/>
            <w:tcBorders>
              <w:top w:val="single" w:sz="6" w:space="0" w:color="000000"/>
              <w:left w:val="single" w:sz="12" w:space="0" w:color="000000"/>
              <w:bottom w:val="nil"/>
              <w:right w:val="single" w:sz="6" w:space="0" w:color="000000"/>
            </w:tcBorders>
            <w:vAlign w:val="center"/>
          </w:tcPr>
          <w:p w:rsidR="00047A16" w:rsidRPr="00047A16" w:rsidRDefault="00047A16" w:rsidP="00586075">
            <w:pPr>
              <w:tabs>
                <w:tab w:val="left" w:pos="4500"/>
                <w:tab w:val="left" w:pos="9180"/>
                <w:tab w:val="left" w:pos="9360"/>
              </w:tabs>
              <w:spacing w:after="20"/>
              <w:jc w:val="both"/>
              <w:rPr>
                <w:rFonts w:ascii="Times New Roman" w:hAnsi="Times New Roman" w:cs="Times New Roman"/>
                <w:bCs/>
                <w:sz w:val="24"/>
                <w:szCs w:val="24"/>
              </w:rPr>
            </w:pPr>
            <w:r w:rsidRPr="00047A16">
              <w:rPr>
                <w:rFonts w:ascii="Times New Roman" w:hAnsi="Times New Roman" w:cs="Times New Roman"/>
                <w:sz w:val="24"/>
                <w:szCs w:val="24"/>
              </w:rPr>
              <w:t>Естественно-научные предметы</w:t>
            </w:r>
          </w:p>
        </w:tc>
        <w:tc>
          <w:tcPr>
            <w:tcW w:w="2694"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tabs>
                <w:tab w:val="left" w:pos="4500"/>
                <w:tab w:val="left" w:pos="9180"/>
                <w:tab w:val="left" w:pos="9360"/>
              </w:tabs>
              <w:spacing w:after="20"/>
              <w:jc w:val="both"/>
              <w:rPr>
                <w:rFonts w:ascii="Times New Roman" w:hAnsi="Times New Roman" w:cs="Times New Roman"/>
                <w:bCs/>
                <w:sz w:val="24"/>
                <w:szCs w:val="24"/>
              </w:rPr>
            </w:pPr>
            <w:r w:rsidRPr="00047A16">
              <w:rPr>
                <w:rFonts w:ascii="Times New Roman" w:hAnsi="Times New Roman" w:cs="Times New Roman"/>
                <w:bCs/>
                <w:sz w:val="24"/>
                <w:szCs w:val="24"/>
              </w:rPr>
              <w:t xml:space="preserve">Биология </w:t>
            </w:r>
          </w:p>
        </w:tc>
        <w:tc>
          <w:tcPr>
            <w:tcW w:w="1134"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1</w:t>
            </w:r>
          </w:p>
        </w:tc>
        <w:tc>
          <w:tcPr>
            <w:tcW w:w="992"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2</w:t>
            </w:r>
          </w:p>
        </w:tc>
      </w:tr>
      <w:tr w:rsidR="00047A16" w:rsidRPr="00047A16" w:rsidTr="00586075">
        <w:trPr>
          <w:gridAfter w:val="1"/>
          <w:wAfter w:w="45" w:type="dxa"/>
          <w:trHeight w:val="278"/>
          <w:tblCellSpacing w:w="0" w:type="dxa"/>
        </w:trPr>
        <w:tc>
          <w:tcPr>
            <w:tcW w:w="3716" w:type="dxa"/>
            <w:vMerge w:val="restart"/>
            <w:tcBorders>
              <w:top w:val="nil"/>
              <w:left w:val="single" w:sz="12" w:space="0" w:color="000000"/>
              <w:bottom w:val="nil"/>
              <w:right w:val="single" w:sz="6" w:space="0" w:color="000000"/>
            </w:tcBorders>
            <w:vAlign w:val="center"/>
          </w:tcPr>
          <w:p w:rsidR="00047A16" w:rsidRPr="00047A16" w:rsidRDefault="00047A16" w:rsidP="00586075">
            <w:pPr>
              <w:tabs>
                <w:tab w:val="left" w:pos="4500"/>
                <w:tab w:val="left" w:pos="9180"/>
                <w:tab w:val="left" w:pos="9360"/>
              </w:tabs>
              <w:spacing w:after="20"/>
              <w:jc w:val="both"/>
              <w:rPr>
                <w:rFonts w:ascii="Times New Roman" w:hAnsi="Times New Roman" w:cs="Times New Roman"/>
                <w:bCs/>
                <w:sz w:val="24"/>
                <w:szCs w:val="24"/>
              </w:rPr>
            </w:pPr>
          </w:p>
        </w:tc>
        <w:tc>
          <w:tcPr>
            <w:tcW w:w="2694"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tabs>
                <w:tab w:val="left" w:pos="4500"/>
                <w:tab w:val="left" w:pos="9180"/>
                <w:tab w:val="left" w:pos="9360"/>
              </w:tabs>
              <w:spacing w:after="20"/>
              <w:jc w:val="both"/>
              <w:rPr>
                <w:rFonts w:ascii="Times New Roman" w:hAnsi="Times New Roman" w:cs="Times New Roman"/>
                <w:bCs/>
                <w:sz w:val="24"/>
                <w:szCs w:val="24"/>
              </w:rPr>
            </w:pPr>
            <w:r w:rsidRPr="00047A16">
              <w:rPr>
                <w:rFonts w:ascii="Times New Roman" w:hAnsi="Times New Roman" w:cs="Times New Roman"/>
                <w:bCs/>
                <w:sz w:val="24"/>
                <w:szCs w:val="24"/>
              </w:rPr>
              <w:t>физика</w:t>
            </w:r>
          </w:p>
        </w:tc>
        <w:tc>
          <w:tcPr>
            <w:tcW w:w="1134" w:type="dxa"/>
            <w:tcBorders>
              <w:top w:val="single" w:sz="4" w:space="0" w:color="auto"/>
              <w:left w:val="single" w:sz="6" w:space="0" w:color="000000"/>
              <w:bottom w:val="single" w:sz="6" w:space="0" w:color="000000"/>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2</w:t>
            </w:r>
          </w:p>
        </w:tc>
        <w:tc>
          <w:tcPr>
            <w:tcW w:w="1134" w:type="dxa"/>
            <w:tcBorders>
              <w:top w:val="single" w:sz="4" w:space="0" w:color="auto"/>
              <w:left w:val="single" w:sz="4" w:space="0" w:color="auto"/>
              <w:bottom w:val="single" w:sz="6" w:space="0" w:color="000000"/>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2</w:t>
            </w:r>
          </w:p>
        </w:tc>
        <w:tc>
          <w:tcPr>
            <w:tcW w:w="992" w:type="dxa"/>
            <w:tcBorders>
              <w:top w:val="single" w:sz="4" w:space="0" w:color="auto"/>
              <w:left w:val="single" w:sz="4" w:space="0" w:color="auto"/>
              <w:bottom w:val="single" w:sz="6" w:space="0" w:color="000000"/>
              <w:right w:val="single" w:sz="6" w:space="0" w:color="000000"/>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4</w:t>
            </w:r>
          </w:p>
        </w:tc>
      </w:tr>
      <w:tr w:rsidR="00047A16" w:rsidRPr="00047A16" w:rsidTr="00586075">
        <w:trPr>
          <w:gridAfter w:val="1"/>
          <w:wAfter w:w="45" w:type="dxa"/>
          <w:trHeight w:val="239"/>
          <w:tblCellSpacing w:w="0" w:type="dxa"/>
        </w:trPr>
        <w:tc>
          <w:tcPr>
            <w:tcW w:w="3716" w:type="dxa"/>
            <w:vMerge/>
            <w:tcBorders>
              <w:top w:val="nil"/>
              <w:left w:val="single" w:sz="12" w:space="0" w:color="000000"/>
              <w:bottom w:val="nil"/>
              <w:right w:val="single" w:sz="6" w:space="0" w:color="000000"/>
            </w:tcBorders>
            <w:vAlign w:val="center"/>
          </w:tcPr>
          <w:p w:rsidR="00047A16" w:rsidRPr="00047A16" w:rsidRDefault="00047A16" w:rsidP="00586075">
            <w:pPr>
              <w:rPr>
                <w:rFonts w:ascii="Times New Roman" w:hAnsi="Times New Roman" w:cs="Times New Roman"/>
                <w:bCs/>
                <w:sz w:val="24"/>
                <w:szCs w:val="24"/>
              </w:rPr>
            </w:pPr>
          </w:p>
        </w:tc>
        <w:tc>
          <w:tcPr>
            <w:tcW w:w="2694"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tabs>
                <w:tab w:val="left" w:pos="4500"/>
                <w:tab w:val="left" w:pos="9180"/>
                <w:tab w:val="left" w:pos="9360"/>
              </w:tabs>
              <w:spacing w:after="20"/>
              <w:jc w:val="both"/>
              <w:rPr>
                <w:rFonts w:ascii="Times New Roman" w:hAnsi="Times New Roman" w:cs="Times New Roman"/>
                <w:bCs/>
                <w:sz w:val="24"/>
                <w:szCs w:val="24"/>
              </w:rPr>
            </w:pPr>
            <w:r w:rsidRPr="00047A16">
              <w:rPr>
                <w:rFonts w:ascii="Times New Roman" w:hAnsi="Times New Roman" w:cs="Times New Roman"/>
                <w:bCs/>
                <w:sz w:val="24"/>
                <w:szCs w:val="24"/>
              </w:rPr>
              <w:t>химия</w:t>
            </w:r>
          </w:p>
        </w:tc>
        <w:tc>
          <w:tcPr>
            <w:tcW w:w="1134" w:type="dxa"/>
            <w:tcBorders>
              <w:top w:val="single" w:sz="6" w:space="0" w:color="000000"/>
              <w:left w:val="single" w:sz="6" w:space="0" w:color="000000"/>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1</w:t>
            </w:r>
          </w:p>
        </w:tc>
        <w:tc>
          <w:tcPr>
            <w:tcW w:w="1134" w:type="dxa"/>
            <w:tcBorders>
              <w:top w:val="single" w:sz="6" w:space="0" w:color="000000"/>
              <w:left w:val="single" w:sz="4" w:space="0" w:color="auto"/>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1</w:t>
            </w:r>
          </w:p>
        </w:tc>
        <w:tc>
          <w:tcPr>
            <w:tcW w:w="992" w:type="dxa"/>
            <w:tcBorders>
              <w:top w:val="single" w:sz="6" w:space="0" w:color="000000"/>
              <w:left w:val="single" w:sz="4" w:space="0" w:color="auto"/>
              <w:bottom w:val="single" w:sz="4" w:space="0" w:color="auto"/>
              <w:right w:val="single" w:sz="6" w:space="0" w:color="000000"/>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2</w:t>
            </w:r>
          </w:p>
        </w:tc>
      </w:tr>
      <w:tr w:rsidR="00047A16" w:rsidRPr="00047A16" w:rsidTr="00586075">
        <w:trPr>
          <w:gridAfter w:val="1"/>
          <w:wAfter w:w="45" w:type="dxa"/>
          <w:trHeight w:val="260"/>
          <w:tblCellSpacing w:w="0" w:type="dxa"/>
        </w:trPr>
        <w:tc>
          <w:tcPr>
            <w:tcW w:w="3716" w:type="dxa"/>
            <w:tcBorders>
              <w:top w:val="single" w:sz="6" w:space="0" w:color="000000"/>
              <w:left w:val="single" w:sz="12" w:space="0" w:color="000000"/>
              <w:bottom w:val="single" w:sz="6" w:space="0" w:color="000000"/>
              <w:right w:val="single" w:sz="6" w:space="0" w:color="000000"/>
            </w:tcBorders>
            <w:vAlign w:val="bottom"/>
          </w:tcPr>
          <w:p w:rsidR="00047A16" w:rsidRPr="00047A16" w:rsidRDefault="00047A16" w:rsidP="00586075">
            <w:pPr>
              <w:tabs>
                <w:tab w:val="left" w:pos="4500"/>
                <w:tab w:val="left" w:pos="9180"/>
                <w:tab w:val="left" w:pos="9360"/>
              </w:tabs>
              <w:spacing w:after="20"/>
              <w:jc w:val="both"/>
              <w:rPr>
                <w:rFonts w:ascii="Times New Roman" w:hAnsi="Times New Roman" w:cs="Times New Roman"/>
                <w:bCs/>
                <w:sz w:val="24"/>
                <w:szCs w:val="24"/>
              </w:rPr>
            </w:pPr>
            <w:r w:rsidRPr="00047A16">
              <w:rPr>
                <w:rFonts w:ascii="Times New Roman" w:hAnsi="Times New Roman" w:cs="Times New Roman"/>
                <w:bCs/>
                <w:sz w:val="24"/>
                <w:szCs w:val="24"/>
              </w:rPr>
              <w:t>Технология</w:t>
            </w:r>
          </w:p>
        </w:tc>
        <w:tc>
          <w:tcPr>
            <w:tcW w:w="2694"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tabs>
                <w:tab w:val="left" w:pos="4500"/>
                <w:tab w:val="left" w:pos="9180"/>
                <w:tab w:val="left" w:pos="9360"/>
              </w:tabs>
              <w:spacing w:after="20"/>
              <w:jc w:val="both"/>
              <w:rPr>
                <w:rFonts w:ascii="Times New Roman" w:hAnsi="Times New Roman" w:cs="Times New Roman"/>
                <w:sz w:val="24"/>
                <w:szCs w:val="24"/>
              </w:rPr>
            </w:pPr>
            <w:r w:rsidRPr="00047A16">
              <w:rPr>
                <w:rFonts w:ascii="Times New Roman" w:hAnsi="Times New Roman" w:cs="Times New Roman"/>
                <w:bCs/>
                <w:sz w:val="24"/>
                <w:szCs w:val="24"/>
              </w:rPr>
              <w:t>Технология</w:t>
            </w:r>
          </w:p>
        </w:tc>
        <w:tc>
          <w:tcPr>
            <w:tcW w:w="1134"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2</w:t>
            </w:r>
          </w:p>
        </w:tc>
      </w:tr>
      <w:tr w:rsidR="00047A16" w:rsidRPr="00047A16" w:rsidTr="00586075">
        <w:trPr>
          <w:gridAfter w:val="1"/>
          <w:wAfter w:w="45" w:type="dxa"/>
          <w:trHeight w:val="260"/>
          <w:tblCellSpacing w:w="0" w:type="dxa"/>
        </w:trPr>
        <w:tc>
          <w:tcPr>
            <w:tcW w:w="3716" w:type="dxa"/>
            <w:tcBorders>
              <w:top w:val="single" w:sz="6" w:space="0" w:color="000000"/>
              <w:left w:val="single" w:sz="12" w:space="0" w:color="000000"/>
              <w:bottom w:val="single" w:sz="6" w:space="0" w:color="000000"/>
              <w:right w:val="single" w:sz="6" w:space="0" w:color="000000"/>
            </w:tcBorders>
            <w:vAlign w:val="bottom"/>
          </w:tcPr>
          <w:p w:rsidR="00047A16" w:rsidRPr="00047A16" w:rsidRDefault="00047A16" w:rsidP="00586075">
            <w:pPr>
              <w:tabs>
                <w:tab w:val="left" w:pos="4500"/>
                <w:tab w:val="left" w:pos="9180"/>
                <w:tab w:val="left" w:pos="9360"/>
              </w:tabs>
              <w:spacing w:after="20"/>
              <w:jc w:val="both"/>
              <w:rPr>
                <w:rFonts w:ascii="Times New Roman" w:hAnsi="Times New Roman" w:cs="Times New Roman"/>
                <w:bCs/>
                <w:sz w:val="24"/>
                <w:szCs w:val="24"/>
              </w:rPr>
            </w:pPr>
            <w:r w:rsidRPr="00047A16">
              <w:rPr>
                <w:rFonts w:ascii="Times New Roman" w:hAnsi="Times New Roman" w:cs="Times New Roman"/>
                <w:bCs/>
                <w:sz w:val="24"/>
                <w:szCs w:val="24"/>
              </w:rPr>
              <w:t>Физическая культура</w:t>
            </w:r>
          </w:p>
        </w:tc>
        <w:tc>
          <w:tcPr>
            <w:tcW w:w="2694"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tabs>
                <w:tab w:val="left" w:pos="4500"/>
                <w:tab w:val="left" w:pos="9180"/>
                <w:tab w:val="left" w:pos="9360"/>
              </w:tabs>
              <w:spacing w:after="20"/>
              <w:jc w:val="both"/>
              <w:rPr>
                <w:rFonts w:ascii="Times New Roman" w:hAnsi="Times New Roman" w:cs="Times New Roman"/>
                <w:sz w:val="24"/>
                <w:szCs w:val="24"/>
              </w:rPr>
            </w:pPr>
            <w:r w:rsidRPr="00047A16">
              <w:rPr>
                <w:rFonts w:ascii="Times New Roman" w:hAnsi="Times New Roman" w:cs="Times New Roman"/>
                <w:bCs/>
                <w:sz w:val="24"/>
                <w:szCs w:val="24"/>
              </w:rPr>
              <w:t>Физическая культура</w:t>
            </w:r>
          </w:p>
        </w:tc>
        <w:tc>
          <w:tcPr>
            <w:tcW w:w="1134"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6</w:t>
            </w:r>
          </w:p>
        </w:tc>
      </w:tr>
      <w:tr w:rsidR="00047A16" w:rsidRPr="00047A16" w:rsidTr="00586075">
        <w:trPr>
          <w:gridAfter w:val="1"/>
          <w:wAfter w:w="45" w:type="dxa"/>
          <w:trHeight w:val="260"/>
          <w:tblCellSpacing w:w="0" w:type="dxa"/>
        </w:trPr>
        <w:tc>
          <w:tcPr>
            <w:tcW w:w="3716" w:type="dxa"/>
            <w:tcBorders>
              <w:top w:val="single" w:sz="6" w:space="0" w:color="000000"/>
              <w:left w:val="single" w:sz="12" w:space="0" w:color="000000"/>
              <w:bottom w:val="single" w:sz="6" w:space="0" w:color="000000"/>
              <w:right w:val="single" w:sz="6" w:space="0" w:color="000000"/>
            </w:tcBorders>
            <w:vAlign w:val="bottom"/>
          </w:tcPr>
          <w:p w:rsidR="00047A16" w:rsidRPr="00047A16" w:rsidRDefault="00047A16" w:rsidP="00586075">
            <w:pPr>
              <w:tabs>
                <w:tab w:val="left" w:pos="4500"/>
                <w:tab w:val="left" w:pos="9180"/>
                <w:tab w:val="left" w:pos="9360"/>
              </w:tabs>
              <w:spacing w:after="20"/>
              <w:jc w:val="both"/>
              <w:rPr>
                <w:rFonts w:ascii="Times New Roman" w:hAnsi="Times New Roman" w:cs="Times New Roman"/>
                <w:bCs/>
                <w:sz w:val="24"/>
                <w:szCs w:val="24"/>
              </w:rPr>
            </w:pPr>
            <w:r w:rsidRPr="00047A16">
              <w:rPr>
                <w:rFonts w:ascii="Times New Roman" w:hAnsi="Times New Roman" w:cs="Times New Roman"/>
                <w:bCs/>
                <w:sz w:val="24"/>
                <w:szCs w:val="24"/>
              </w:rPr>
              <w:t>ОБЖ</w:t>
            </w:r>
          </w:p>
        </w:tc>
        <w:tc>
          <w:tcPr>
            <w:tcW w:w="2694"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tabs>
                <w:tab w:val="left" w:pos="4500"/>
                <w:tab w:val="left" w:pos="9180"/>
                <w:tab w:val="left" w:pos="9360"/>
              </w:tabs>
              <w:spacing w:after="20"/>
              <w:jc w:val="both"/>
              <w:rPr>
                <w:rFonts w:ascii="Times New Roman" w:hAnsi="Times New Roman" w:cs="Times New Roman"/>
                <w:bCs/>
                <w:sz w:val="24"/>
                <w:szCs w:val="24"/>
              </w:rPr>
            </w:pPr>
            <w:r w:rsidRPr="00047A16">
              <w:rPr>
                <w:rFonts w:ascii="Times New Roman" w:hAnsi="Times New Roman" w:cs="Times New Roman"/>
                <w:bCs/>
                <w:sz w:val="24"/>
                <w:szCs w:val="24"/>
              </w:rPr>
              <w:t>ОБЖ</w:t>
            </w:r>
          </w:p>
        </w:tc>
        <w:tc>
          <w:tcPr>
            <w:tcW w:w="1134"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1</w:t>
            </w:r>
          </w:p>
        </w:tc>
        <w:tc>
          <w:tcPr>
            <w:tcW w:w="992"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2</w:t>
            </w:r>
          </w:p>
        </w:tc>
      </w:tr>
      <w:tr w:rsidR="00047A16" w:rsidRPr="00047A16" w:rsidTr="00586075">
        <w:trPr>
          <w:gridAfter w:val="1"/>
          <w:wAfter w:w="45" w:type="dxa"/>
          <w:trHeight w:val="321"/>
          <w:tblCellSpacing w:w="0" w:type="dxa"/>
        </w:trPr>
        <w:tc>
          <w:tcPr>
            <w:tcW w:w="3716" w:type="dxa"/>
            <w:tcBorders>
              <w:top w:val="single" w:sz="6" w:space="0" w:color="000000"/>
              <w:left w:val="single" w:sz="12" w:space="0" w:color="000000"/>
              <w:bottom w:val="single" w:sz="6" w:space="0" w:color="000000"/>
              <w:right w:val="single" w:sz="4" w:space="0" w:color="auto"/>
            </w:tcBorders>
          </w:tcPr>
          <w:p w:rsidR="00047A16" w:rsidRPr="00047A16" w:rsidRDefault="00047A16" w:rsidP="00586075">
            <w:pPr>
              <w:tabs>
                <w:tab w:val="left" w:pos="4500"/>
                <w:tab w:val="left" w:pos="9180"/>
                <w:tab w:val="left" w:pos="9360"/>
              </w:tabs>
              <w:spacing w:after="20"/>
              <w:jc w:val="both"/>
              <w:rPr>
                <w:rFonts w:ascii="Times New Roman" w:hAnsi="Times New Roman" w:cs="Times New Roman"/>
                <w:sz w:val="24"/>
                <w:szCs w:val="24"/>
              </w:rPr>
            </w:pPr>
            <w:r w:rsidRPr="00047A16">
              <w:rPr>
                <w:rFonts w:ascii="Times New Roman" w:hAnsi="Times New Roman" w:cs="Times New Roman"/>
                <w:bCs/>
                <w:sz w:val="24"/>
                <w:szCs w:val="24"/>
              </w:rPr>
              <w:t>Итого:</w:t>
            </w:r>
          </w:p>
        </w:tc>
        <w:tc>
          <w:tcPr>
            <w:tcW w:w="2694" w:type="dxa"/>
            <w:tcBorders>
              <w:top w:val="single" w:sz="6" w:space="0" w:color="000000"/>
              <w:left w:val="single" w:sz="4" w:space="0" w:color="auto"/>
              <w:bottom w:val="single" w:sz="6" w:space="0" w:color="000000"/>
              <w:right w:val="single" w:sz="6" w:space="0" w:color="000000"/>
            </w:tcBorders>
          </w:tcPr>
          <w:p w:rsidR="00047A16" w:rsidRPr="00047A16" w:rsidRDefault="00047A16" w:rsidP="00586075">
            <w:pPr>
              <w:tabs>
                <w:tab w:val="left" w:pos="4500"/>
                <w:tab w:val="left" w:pos="9180"/>
                <w:tab w:val="left" w:pos="9360"/>
              </w:tabs>
              <w:spacing w:after="20"/>
              <w:jc w:val="both"/>
              <w:rPr>
                <w:rFonts w:ascii="Times New Roman" w:hAnsi="Times New Roman" w:cs="Times New Roman"/>
                <w:sz w:val="24"/>
                <w:szCs w:val="24"/>
              </w:rPr>
            </w:pPr>
          </w:p>
        </w:tc>
        <w:tc>
          <w:tcPr>
            <w:tcW w:w="1134"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29</w:t>
            </w:r>
          </w:p>
        </w:tc>
        <w:tc>
          <w:tcPr>
            <w:tcW w:w="113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29</w:t>
            </w:r>
          </w:p>
        </w:tc>
        <w:tc>
          <w:tcPr>
            <w:tcW w:w="992"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58</w:t>
            </w:r>
          </w:p>
        </w:tc>
      </w:tr>
      <w:tr w:rsidR="00047A16" w:rsidRPr="00047A16" w:rsidTr="00586075">
        <w:trPr>
          <w:gridAfter w:val="1"/>
          <w:wAfter w:w="45" w:type="dxa"/>
          <w:trHeight w:val="1498"/>
          <w:tblCellSpacing w:w="0" w:type="dxa"/>
        </w:trPr>
        <w:tc>
          <w:tcPr>
            <w:tcW w:w="3716" w:type="dxa"/>
            <w:tcBorders>
              <w:top w:val="single" w:sz="6" w:space="0" w:color="000000"/>
              <w:left w:val="single" w:sz="4" w:space="0" w:color="auto"/>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i/>
                <w:sz w:val="24"/>
                <w:szCs w:val="24"/>
              </w:rPr>
            </w:pPr>
            <w:r w:rsidRPr="00047A16">
              <w:rPr>
                <w:rFonts w:ascii="Times New Roman" w:hAnsi="Times New Roman" w:cs="Times New Roman"/>
                <w:i/>
                <w:sz w:val="24"/>
                <w:szCs w:val="24"/>
              </w:rPr>
              <w:t xml:space="preserve">Часть, формируемая участниками </w:t>
            </w:r>
          </w:p>
          <w:p w:rsidR="00047A16" w:rsidRPr="00047A16" w:rsidRDefault="00047A16" w:rsidP="00586075">
            <w:pPr>
              <w:tabs>
                <w:tab w:val="left" w:pos="4500"/>
                <w:tab w:val="left" w:pos="9180"/>
                <w:tab w:val="left" w:pos="9360"/>
              </w:tabs>
              <w:spacing w:after="20"/>
              <w:jc w:val="center"/>
              <w:rPr>
                <w:rFonts w:ascii="Times New Roman" w:hAnsi="Times New Roman" w:cs="Times New Roman"/>
                <w:i/>
                <w:sz w:val="24"/>
                <w:szCs w:val="24"/>
              </w:rPr>
            </w:pPr>
            <w:r w:rsidRPr="00047A16">
              <w:rPr>
                <w:rFonts w:ascii="Times New Roman" w:hAnsi="Times New Roman" w:cs="Times New Roman"/>
                <w:i/>
                <w:sz w:val="24"/>
                <w:szCs w:val="24"/>
              </w:rPr>
              <w:t>образовательного процесса</w:t>
            </w:r>
          </w:p>
        </w:tc>
        <w:tc>
          <w:tcPr>
            <w:tcW w:w="2694" w:type="dxa"/>
            <w:tcBorders>
              <w:top w:val="single" w:sz="6" w:space="0" w:color="000000"/>
              <w:left w:val="single" w:sz="4" w:space="0" w:color="auto"/>
              <w:bottom w:val="single" w:sz="4" w:space="0" w:color="auto"/>
              <w:right w:val="single" w:sz="6" w:space="0" w:color="000000"/>
            </w:tcBorders>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Русский язык</w:t>
            </w:r>
            <w:r w:rsidRPr="00047A16">
              <w:rPr>
                <w:rFonts w:ascii="Times New Roman" w:hAnsi="Times New Roman" w:cs="Times New Roman"/>
                <w:sz w:val="24"/>
                <w:szCs w:val="24"/>
              </w:rPr>
              <w:br/>
              <w:t>Математика</w:t>
            </w:r>
            <w:r w:rsidRPr="00047A16">
              <w:rPr>
                <w:rFonts w:ascii="Times New Roman" w:hAnsi="Times New Roman" w:cs="Times New Roman"/>
                <w:sz w:val="24"/>
                <w:szCs w:val="24"/>
              </w:rPr>
              <w:br/>
              <w:t>Химия</w:t>
            </w:r>
            <w:r w:rsidRPr="00047A16">
              <w:rPr>
                <w:rFonts w:ascii="Times New Roman" w:hAnsi="Times New Roman" w:cs="Times New Roman"/>
                <w:sz w:val="24"/>
                <w:szCs w:val="24"/>
              </w:rPr>
              <w:br/>
              <w:t>Физика</w:t>
            </w:r>
            <w:r w:rsidRPr="00047A16">
              <w:rPr>
                <w:rFonts w:ascii="Times New Roman" w:hAnsi="Times New Roman" w:cs="Times New Roman"/>
                <w:sz w:val="24"/>
                <w:szCs w:val="24"/>
              </w:rPr>
              <w:br/>
              <w:t>биология</w:t>
            </w:r>
          </w:p>
        </w:tc>
        <w:tc>
          <w:tcPr>
            <w:tcW w:w="1134"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1</w:t>
            </w:r>
          </w:p>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1</w:t>
            </w:r>
          </w:p>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1</w:t>
            </w:r>
          </w:p>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1</w:t>
            </w:r>
          </w:p>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1</w:t>
            </w:r>
          </w:p>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1</w:t>
            </w:r>
          </w:p>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1</w:t>
            </w:r>
          </w:p>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1</w:t>
            </w:r>
          </w:p>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2</w:t>
            </w:r>
          </w:p>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2</w:t>
            </w:r>
          </w:p>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2</w:t>
            </w:r>
          </w:p>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2</w:t>
            </w:r>
          </w:p>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2</w:t>
            </w:r>
          </w:p>
        </w:tc>
      </w:tr>
      <w:tr w:rsidR="00047A16" w:rsidRPr="00047A16" w:rsidTr="00586075">
        <w:trPr>
          <w:gridAfter w:val="1"/>
          <w:wAfter w:w="45" w:type="dxa"/>
          <w:trHeight w:val="321"/>
          <w:tblCellSpacing w:w="0" w:type="dxa"/>
        </w:trPr>
        <w:tc>
          <w:tcPr>
            <w:tcW w:w="6410" w:type="dxa"/>
            <w:gridSpan w:val="2"/>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tabs>
                <w:tab w:val="left" w:pos="4500"/>
                <w:tab w:val="left" w:pos="9180"/>
                <w:tab w:val="left" w:pos="9360"/>
              </w:tabs>
              <w:spacing w:after="20"/>
              <w:jc w:val="both"/>
              <w:rPr>
                <w:rFonts w:ascii="Times New Roman" w:hAnsi="Times New Roman" w:cs="Times New Roman"/>
                <w:sz w:val="24"/>
                <w:szCs w:val="24"/>
              </w:rPr>
            </w:pPr>
            <w:r w:rsidRPr="00047A16">
              <w:rPr>
                <w:rFonts w:ascii="Times New Roman" w:hAnsi="Times New Roman" w:cs="Times New Roman"/>
                <w:bCs/>
                <w:sz w:val="24"/>
                <w:szCs w:val="24"/>
              </w:rPr>
              <w:t>Максимально допустимая недельная нагрузка</w:t>
            </w:r>
          </w:p>
        </w:tc>
        <w:tc>
          <w:tcPr>
            <w:tcW w:w="1134"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37</w:t>
            </w:r>
          </w:p>
        </w:tc>
        <w:tc>
          <w:tcPr>
            <w:tcW w:w="113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37</w:t>
            </w:r>
          </w:p>
        </w:tc>
        <w:tc>
          <w:tcPr>
            <w:tcW w:w="992"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tabs>
                <w:tab w:val="left" w:pos="4500"/>
                <w:tab w:val="left" w:pos="9180"/>
                <w:tab w:val="left" w:pos="9360"/>
              </w:tabs>
              <w:spacing w:after="20"/>
              <w:jc w:val="center"/>
              <w:rPr>
                <w:rFonts w:ascii="Times New Roman" w:hAnsi="Times New Roman" w:cs="Times New Roman"/>
                <w:sz w:val="24"/>
                <w:szCs w:val="24"/>
              </w:rPr>
            </w:pPr>
            <w:r w:rsidRPr="00047A16">
              <w:rPr>
                <w:rFonts w:ascii="Times New Roman" w:hAnsi="Times New Roman" w:cs="Times New Roman"/>
                <w:sz w:val="24"/>
                <w:szCs w:val="24"/>
              </w:rPr>
              <w:t>74</w:t>
            </w:r>
          </w:p>
        </w:tc>
      </w:tr>
      <w:tr w:rsidR="00047A16" w:rsidRPr="00047A16" w:rsidTr="00586075">
        <w:trPr>
          <w:gridAfter w:val="1"/>
          <w:wAfter w:w="45" w:type="dxa"/>
          <w:trHeight w:val="321"/>
          <w:tblCellSpacing w:w="0" w:type="dxa"/>
        </w:trPr>
        <w:tc>
          <w:tcPr>
            <w:tcW w:w="6410" w:type="dxa"/>
            <w:gridSpan w:val="2"/>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tabs>
                <w:tab w:val="left" w:pos="4500"/>
                <w:tab w:val="left" w:pos="9180"/>
                <w:tab w:val="left" w:pos="9360"/>
              </w:tabs>
              <w:spacing w:after="20"/>
              <w:jc w:val="both"/>
              <w:rPr>
                <w:rFonts w:ascii="Times New Roman" w:hAnsi="Times New Roman" w:cs="Times New Roman"/>
                <w:bCs/>
                <w:sz w:val="24"/>
                <w:szCs w:val="24"/>
              </w:rPr>
            </w:pPr>
            <w:r w:rsidRPr="00047A16">
              <w:rPr>
                <w:rFonts w:ascii="Times New Roman" w:hAnsi="Times New Roman" w:cs="Times New Roman"/>
                <w:bCs/>
                <w:sz w:val="24"/>
                <w:szCs w:val="24"/>
              </w:rPr>
              <w:t>Всего</w:t>
            </w:r>
          </w:p>
        </w:tc>
        <w:tc>
          <w:tcPr>
            <w:tcW w:w="1134" w:type="dxa"/>
            <w:tcBorders>
              <w:top w:val="single" w:sz="4" w:space="0" w:color="auto"/>
              <w:left w:val="single" w:sz="6" w:space="0" w:color="000000"/>
              <w:bottom w:val="single" w:sz="4" w:space="0" w:color="auto"/>
              <w:right w:val="single" w:sz="4" w:space="0" w:color="auto"/>
            </w:tcBorders>
            <w:vAlign w:val="center"/>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34</w:t>
            </w:r>
          </w:p>
        </w:tc>
        <w:tc>
          <w:tcPr>
            <w:tcW w:w="1134" w:type="dxa"/>
            <w:tcBorders>
              <w:top w:val="single" w:sz="4" w:space="0" w:color="auto"/>
              <w:left w:val="single" w:sz="4" w:space="0" w:color="auto"/>
              <w:bottom w:val="single" w:sz="4" w:space="0" w:color="auto"/>
              <w:right w:val="single" w:sz="4" w:space="0" w:color="auto"/>
            </w:tcBorders>
            <w:vAlign w:val="center"/>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34</w:t>
            </w:r>
          </w:p>
        </w:tc>
        <w:tc>
          <w:tcPr>
            <w:tcW w:w="992" w:type="dxa"/>
            <w:tcBorders>
              <w:top w:val="single" w:sz="4" w:space="0" w:color="auto"/>
              <w:left w:val="single" w:sz="4" w:space="0" w:color="auto"/>
              <w:bottom w:val="single" w:sz="4" w:space="0" w:color="auto"/>
              <w:right w:val="single" w:sz="6" w:space="0" w:color="000000"/>
            </w:tcBorders>
            <w:vAlign w:val="center"/>
          </w:tcPr>
          <w:p w:rsidR="00047A16" w:rsidRPr="00047A16" w:rsidRDefault="00047A16" w:rsidP="00586075">
            <w:pPr>
              <w:tabs>
                <w:tab w:val="left" w:pos="4500"/>
                <w:tab w:val="left" w:pos="9180"/>
                <w:tab w:val="left" w:pos="9360"/>
              </w:tabs>
              <w:spacing w:after="20"/>
              <w:jc w:val="center"/>
              <w:rPr>
                <w:rFonts w:ascii="Times New Roman" w:hAnsi="Times New Roman" w:cs="Times New Roman"/>
                <w:bCs/>
                <w:sz w:val="24"/>
                <w:szCs w:val="24"/>
              </w:rPr>
            </w:pPr>
            <w:r w:rsidRPr="00047A16">
              <w:rPr>
                <w:rFonts w:ascii="Times New Roman" w:hAnsi="Times New Roman" w:cs="Times New Roman"/>
                <w:bCs/>
                <w:sz w:val="24"/>
                <w:szCs w:val="24"/>
              </w:rPr>
              <w:t>68</w:t>
            </w:r>
          </w:p>
        </w:tc>
      </w:tr>
    </w:tbl>
    <w:p w:rsidR="00047A16" w:rsidRPr="00047A16" w:rsidRDefault="00047A16" w:rsidP="00047A16">
      <w:pPr>
        <w:pStyle w:val="1"/>
      </w:pPr>
    </w:p>
    <w:p w:rsidR="00047A16" w:rsidRPr="00047A16" w:rsidRDefault="00047A16" w:rsidP="00047A16">
      <w:pPr>
        <w:pStyle w:val="1"/>
      </w:pPr>
      <w:r w:rsidRPr="00047A16">
        <w:t>Учебный план (годовой) среднего общего образования.</w:t>
      </w:r>
    </w:p>
    <w:tbl>
      <w:tblPr>
        <w:tblpPr w:leftFromText="180" w:rightFromText="180" w:vertAnchor="text" w:horzAnchor="margin" w:tblpXSpec="center" w:tblpY="801"/>
        <w:tblW w:w="9102" w:type="dxa"/>
        <w:tblCellSpacing w:w="0" w:type="dxa"/>
        <w:tblLayout w:type="fixed"/>
        <w:tblCellMar>
          <w:left w:w="0" w:type="dxa"/>
          <w:right w:w="0" w:type="dxa"/>
        </w:tblCellMar>
        <w:tblLook w:val="00A0"/>
      </w:tblPr>
      <w:tblGrid>
        <w:gridCol w:w="2582"/>
        <w:gridCol w:w="2977"/>
        <w:gridCol w:w="1035"/>
        <w:gridCol w:w="1125"/>
        <w:gridCol w:w="1383"/>
      </w:tblGrid>
      <w:tr w:rsidR="00047A16" w:rsidRPr="00047A16" w:rsidTr="00586075">
        <w:trPr>
          <w:trHeight w:val="428"/>
          <w:tblCellSpacing w:w="0" w:type="dxa"/>
        </w:trPr>
        <w:tc>
          <w:tcPr>
            <w:tcW w:w="2582" w:type="dxa"/>
            <w:vMerge w:val="restart"/>
            <w:tcBorders>
              <w:top w:val="single" w:sz="12" w:space="0" w:color="000000"/>
              <w:left w:val="single" w:sz="12" w:space="0" w:color="000000"/>
              <w:bottom w:val="nil"/>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Предметные области</w:t>
            </w:r>
          </w:p>
        </w:tc>
        <w:tc>
          <w:tcPr>
            <w:tcW w:w="2977"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Учебные</w:t>
            </w:r>
          </w:p>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предметы</w:t>
            </w:r>
          </w:p>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Классы</w:t>
            </w:r>
          </w:p>
        </w:tc>
        <w:tc>
          <w:tcPr>
            <w:tcW w:w="2160" w:type="dxa"/>
            <w:gridSpan w:val="2"/>
            <w:tcBorders>
              <w:top w:val="single" w:sz="12" w:space="0" w:color="000000"/>
              <w:left w:val="single" w:sz="6" w:space="0" w:color="000000"/>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К-во час в нед.</w:t>
            </w:r>
          </w:p>
        </w:tc>
        <w:tc>
          <w:tcPr>
            <w:tcW w:w="1383" w:type="dxa"/>
            <w:tcBorders>
              <w:top w:val="single" w:sz="12" w:space="0" w:color="000000"/>
              <w:left w:val="single" w:sz="4" w:space="0" w:color="auto"/>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 xml:space="preserve">Всего </w:t>
            </w:r>
          </w:p>
        </w:tc>
      </w:tr>
      <w:tr w:rsidR="00047A16" w:rsidRPr="00047A16" w:rsidTr="00586075">
        <w:trPr>
          <w:trHeight w:val="260"/>
          <w:tblCellSpacing w:w="0" w:type="dxa"/>
        </w:trPr>
        <w:tc>
          <w:tcPr>
            <w:tcW w:w="2582" w:type="dxa"/>
            <w:vMerge/>
            <w:tcBorders>
              <w:top w:val="single" w:sz="12" w:space="0" w:color="000000"/>
              <w:left w:val="single" w:sz="12" w:space="0" w:color="000000"/>
              <w:bottom w:val="nil"/>
              <w:right w:val="single" w:sz="6" w:space="0" w:color="000000"/>
            </w:tcBorders>
            <w:vAlign w:val="center"/>
          </w:tcPr>
          <w:p w:rsidR="00047A16" w:rsidRPr="00047A16" w:rsidRDefault="00047A16" w:rsidP="00586075">
            <w:pPr>
              <w:pStyle w:val="af2"/>
              <w:rPr>
                <w:rFonts w:ascii="Times New Roman" w:hAnsi="Times New Roman" w:cs="Times New Roman"/>
                <w:sz w:val="24"/>
                <w:szCs w:val="24"/>
              </w:rPr>
            </w:pPr>
          </w:p>
        </w:tc>
        <w:tc>
          <w:tcPr>
            <w:tcW w:w="2977" w:type="dxa"/>
            <w:vMerge/>
            <w:tcBorders>
              <w:top w:val="single" w:sz="12" w:space="0" w:color="000000"/>
              <w:left w:val="single" w:sz="12" w:space="0" w:color="000000"/>
              <w:bottom w:val="single" w:sz="6" w:space="0" w:color="000000"/>
              <w:right w:val="single" w:sz="6" w:space="0" w:color="000000"/>
            </w:tcBorders>
            <w:vAlign w:val="center"/>
          </w:tcPr>
          <w:p w:rsidR="00047A16" w:rsidRPr="00047A16" w:rsidRDefault="00047A16" w:rsidP="00586075">
            <w:pPr>
              <w:pStyle w:val="af2"/>
              <w:rPr>
                <w:rFonts w:ascii="Times New Roman" w:hAnsi="Times New Roman" w:cs="Times New Roman"/>
                <w:sz w:val="24"/>
                <w:szCs w:val="24"/>
              </w:rPr>
            </w:pPr>
          </w:p>
        </w:tc>
        <w:tc>
          <w:tcPr>
            <w:tcW w:w="1035" w:type="dxa"/>
            <w:tcBorders>
              <w:top w:val="single" w:sz="6" w:space="0" w:color="000000"/>
              <w:left w:val="single" w:sz="6" w:space="0" w:color="000000"/>
              <w:bottom w:val="single" w:sz="6" w:space="0" w:color="000000"/>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10кл</w:t>
            </w:r>
          </w:p>
        </w:tc>
        <w:tc>
          <w:tcPr>
            <w:tcW w:w="1125" w:type="dxa"/>
            <w:tcBorders>
              <w:top w:val="single" w:sz="6" w:space="0" w:color="000000"/>
              <w:left w:val="single" w:sz="4" w:space="0" w:color="auto"/>
              <w:bottom w:val="single" w:sz="6" w:space="0" w:color="000000"/>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11кл</w:t>
            </w:r>
          </w:p>
        </w:tc>
        <w:tc>
          <w:tcPr>
            <w:tcW w:w="1383" w:type="dxa"/>
            <w:tcBorders>
              <w:top w:val="single" w:sz="6" w:space="0" w:color="000000"/>
              <w:left w:val="single" w:sz="4" w:space="0" w:color="auto"/>
              <w:bottom w:val="single" w:sz="6" w:space="0" w:color="000000"/>
              <w:right w:val="single" w:sz="6" w:space="0" w:color="000000"/>
            </w:tcBorders>
          </w:tcPr>
          <w:p w:rsidR="00047A16" w:rsidRPr="00047A16" w:rsidRDefault="00047A16" w:rsidP="00586075">
            <w:pPr>
              <w:pStyle w:val="af2"/>
              <w:rPr>
                <w:rFonts w:ascii="Times New Roman" w:hAnsi="Times New Roman" w:cs="Times New Roman"/>
                <w:sz w:val="24"/>
                <w:szCs w:val="24"/>
              </w:rPr>
            </w:pPr>
          </w:p>
        </w:tc>
      </w:tr>
      <w:tr w:rsidR="00047A16" w:rsidRPr="00047A16" w:rsidTr="00586075">
        <w:trPr>
          <w:trHeight w:val="260"/>
          <w:tblCellSpacing w:w="0" w:type="dxa"/>
        </w:trPr>
        <w:tc>
          <w:tcPr>
            <w:tcW w:w="2582"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pStyle w:val="af2"/>
              <w:rPr>
                <w:rFonts w:ascii="Times New Roman" w:hAnsi="Times New Roman" w:cs="Times New Roman"/>
                <w:i/>
                <w:sz w:val="24"/>
                <w:szCs w:val="24"/>
              </w:rPr>
            </w:pPr>
          </w:p>
        </w:tc>
        <w:tc>
          <w:tcPr>
            <w:tcW w:w="2977"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pStyle w:val="af2"/>
              <w:rPr>
                <w:rFonts w:ascii="Times New Roman" w:hAnsi="Times New Roman" w:cs="Times New Roman"/>
                <w:i/>
                <w:sz w:val="24"/>
                <w:szCs w:val="24"/>
              </w:rPr>
            </w:pPr>
            <w:r w:rsidRPr="00047A16">
              <w:rPr>
                <w:rFonts w:ascii="Times New Roman" w:hAnsi="Times New Roman" w:cs="Times New Roman"/>
                <w:i/>
                <w:sz w:val="24"/>
                <w:szCs w:val="24"/>
              </w:rPr>
              <w:t>Обязательная часть</w:t>
            </w:r>
          </w:p>
        </w:tc>
        <w:tc>
          <w:tcPr>
            <w:tcW w:w="1035" w:type="dxa"/>
            <w:tcBorders>
              <w:top w:val="single" w:sz="6" w:space="0" w:color="000000"/>
              <w:left w:val="single" w:sz="6" w:space="0" w:color="000000"/>
              <w:bottom w:val="single" w:sz="6" w:space="0" w:color="000000"/>
              <w:right w:val="single" w:sz="4" w:space="0" w:color="auto"/>
            </w:tcBorders>
          </w:tcPr>
          <w:p w:rsidR="00047A16" w:rsidRPr="00047A16" w:rsidRDefault="00047A16" w:rsidP="00586075">
            <w:pPr>
              <w:pStyle w:val="af2"/>
              <w:rPr>
                <w:rFonts w:ascii="Times New Roman" w:hAnsi="Times New Roman" w:cs="Times New Roman"/>
                <w:sz w:val="24"/>
                <w:szCs w:val="24"/>
              </w:rPr>
            </w:pPr>
          </w:p>
        </w:tc>
        <w:tc>
          <w:tcPr>
            <w:tcW w:w="1125" w:type="dxa"/>
            <w:tcBorders>
              <w:top w:val="single" w:sz="6" w:space="0" w:color="000000"/>
              <w:left w:val="single" w:sz="4" w:space="0" w:color="auto"/>
              <w:bottom w:val="single" w:sz="6" w:space="0" w:color="000000"/>
              <w:right w:val="single" w:sz="4" w:space="0" w:color="auto"/>
            </w:tcBorders>
          </w:tcPr>
          <w:p w:rsidR="00047A16" w:rsidRPr="00047A16" w:rsidRDefault="00047A16" w:rsidP="00586075">
            <w:pPr>
              <w:pStyle w:val="af2"/>
              <w:rPr>
                <w:rFonts w:ascii="Times New Roman" w:hAnsi="Times New Roman" w:cs="Times New Roman"/>
                <w:sz w:val="24"/>
                <w:szCs w:val="24"/>
              </w:rPr>
            </w:pPr>
          </w:p>
        </w:tc>
        <w:tc>
          <w:tcPr>
            <w:tcW w:w="1383" w:type="dxa"/>
            <w:tcBorders>
              <w:top w:val="single" w:sz="6" w:space="0" w:color="000000"/>
              <w:left w:val="single" w:sz="4" w:space="0" w:color="auto"/>
              <w:bottom w:val="single" w:sz="6" w:space="0" w:color="000000"/>
              <w:right w:val="single" w:sz="4" w:space="0" w:color="auto"/>
            </w:tcBorders>
          </w:tcPr>
          <w:p w:rsidR="00047A16" w:rsidRPr="00047A16" w:rsidRDefault="00047A16" w:rsidP="00586075">
            <w:pPr>
              <w:pStyle w:val="af2"/>
              <w:rPr>
                <w:rFonts w:ascii="Times New Roman" w:hAnsi="Times New Roman" w:cs="Times New Roman"/>
                <w:sz w:val="24"/>
                <w:szCs w:val="24"/>
              </w:rPr>
            </w:pPr>
          </w:p>
        </w:tc>
      </w:tr>
      <w:tr w:rsidR="00047A16" w:rsidRPr="00047A16" w:rsidTr="00586075">
        <w:trPr>
          <w:trHeight w:val="260"/>
          <w:tblCellSpacing w:w="0" w:type="dxa"/>
        </w:trPr>
        <w:tc>
          <w:tcPr>
            <w:tcW w:w="2582" w:type="dxa"/>
            <w:vMerge w:val="restart"/>
            <w:tcBorders>
              <w:top w:val="single" w:sz="6" w:space="0" w:color="000000"/>
              <w:left w:val="single" w:sz="12" w:space="0" w:color="000000"/>
              <w:bottom w:val="single" w:sz="6" w:space="0" w:color="000000"/>
              <w:right w:val="single" w:sz="6" w:space="0" w:color="000000"/>
            </w:tcBorders>
            <w:vAlign w:val="center"/>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Филология</w:t>
            </w:r>
          </w:p>
          <w:p w:rsidR="00047A16" w:rsidRPr="00047A16" w:rsidRDefault="00047A16" w:rsidP="00586075">
            <w:pPr>
              <w:pStyle w:val="af2"/>
              <w:rPr>
                <w:rFonts w:ascii="Times New Roman" w:hAnsi="Times New Roman" w:cs="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vAlign w:val="bottom"/>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Русский язык</w:t>
            </w:r>
          </w:p>
        </w:tc>
        <w:tc>
          <w:tcPr>
            <w:tcW w:w="1035" w:type="dxa"/>
            <w:tcBorders>
              <w:top w:val="single" w:sz="6" w:space="0" w:color="000000"/>
              <w:left w:val="single" w:sz="6" w:space="0" w:color="000000"/>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68</w:t>
            </w:r>
          </w:p>
        </w:tc>
        <w:tc>
          <w:tcPr>
            <w:tcW w:w="1125" w:type="dxa"/>
            <w:tcBorders>
              <w:top w:val="single" w:sz="6" w:space="0" w:color="000000"/>
              <w:left w:val="single" w:sz="4" w:space="0" w:color="auto"/>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68</w:t>
            </w:r>
          </w:p>
        </w:tc>
        <w:tc>
          <w:tcPr>
            <w:tcW w:w="1383" w:type="dxa"/>
            <w:tcBorders>
              <w:top w:val="single" w:sz="6" w:space="0" w:color="000000"/>
              <w:left w:val="single" w:sz="4" w:space="0" w:color="auto"/>
              <w:bottom w:val="single" w:sz="4" w:space="0" w:color="auto"/>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136</w:t>
            </w:r>
          </w:p>
        </w:tc>
      </w:tr>
      <w:tr w:rsidR="00047A16" w:rsidRPr="00047A16" w:rsidTr="00586075">
        <w:trPr>
          <w:trHeight w:val="29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tcPr>
          <w:p w:rsidR="00047A16" w:rsidRPr="00047A16" w:rsidRDefault="00047A16" w:rsidP="00586075">
            <w:pPr>
              <w:pStyle w:val="af2"/>
              <w:rPr>
                <w:rFonts w:ascii="Times New Roman" w:hAnsi="Times New Roman" w:cs="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vAlign w:val="bottom"/>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Русская литература</w:t>
            </w:r>
          </w:p>
        </w:tc>
        <w:tc>
          <w:tcPr>
            <w:tcW w:w="1035"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102</w:t>
            </w:r>
          </w:p>
        </w:tc>
        <w:tc>
          <w:tcPr>
            <w:tcW w:w="112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102</w:t>
            </w:r>
          </w:p>
        </w:tc>
        <w:tc>
          <w:tcPr>
            <w:tcW w:w="1383"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204</w:t>
            </w:r>
          </w:p>
        </w:tc>
      </w:tr>
      <w:tr w:rsidR="00047A16" w:rsidRPr="00047A16" w:rsidTr="00586075">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tcPr>
          <w:p w:rsidR="00047A16" w:rsidRPr="00047A16" w:rsidRDefault="00047A16" w:rsidP="00586075">
            <w:pPr>
              <w:pStyle w:val="af2"/>
              <w:rPr>
                <w:rFonts w:ascii="Times New Roman" w:hAnsi="Times New Roman" w:cs="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Родной язык</w:t>
            </w:r>
          </w:p>
        </w:tc>
        <w:tc>
          <w:tcPr>
            <w:tcW w:w="1035"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68</w:t>
            </w:r>
          </w:p>
        </w:tc>
      </w:tr>
      <w:tr w:rsidR="00047A16" w:rsidRPr="00047A16" w:rsidTr="00586075">
        <w:trPr>
          <w:trHeight w:val="275"/>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tcPr>
          <w:p w:rsidR="00047A16" w:rsidRPr="00047A16" w:rsidRDefault="00047A16" w:rsidP="00586075">
            <w:pPr>
              <w:pStyle w:val="af2"/>
              <w:rPr>
                <w:rFonts w:ascii="Times New Roman" w:hAnsi="Times New Roman" w:cs="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Родная литература</w:t>
            </w:r>
          </w:p>
          <w:p w:rsidR="00047A16" w:rsidRPr="00047A16" w:rsidRDefault="00047A16" w:rsidP="00586075">
            <w:pPr>
              <w:pStyle w:val="af2"/>
              <w:rPr>
                <w:rFonts w:ascii="Times New Roman" w:hAnsi="Times New Roman" w:cs="Times New Roman"/>
                <w:sz w:val="24"/>
                <w:szCs w:val="24"/>
              </w:rPr>
            </w:pPr>
          </w:p>
        </w:tc>
        <w:tc>
          <w:tcPr>
            <w:tcW w:w="1035"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68</w:t>
            </w:r>
          </w:p>
          <w:p w:rsidR="00047A16" w:rsidRPr="00047A16" w:rsidRDefault="00047A16" w:rsidP="00586075">
            <w:pPr>
              <w:pStyle w:val="af2"/>
              <w:rPr>
                <w:rFonts w:ascii="Times New Roman" w:hAnsi="Times New Roman" w:cs="Times New Roman"/>
                <w:sz w:val="24"/>
                <w:szCs w:val="24"/>
              </w:rPr>
            </w:pPr>
          </w:p>
        </w:tc>
        <w:tc>
          <w:tcPr>
            <w:tcW w:w="112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68</w:t>
            </w:r>
          </w:p>
          <w:p w:rsidR="00047A16" w:rsidRPr="00047A16" w:rsidRDefault="00047A16" w:rsidP="00586075">
            <w:pPr>
              <w:pStyle w:val="af2"/>
              <w:rPr>
                <w:rFonts w:ascii="Times New Roman" w:hAnsi="Times New Roman" w:cs="Times New Roman"/>
                <w:sz w:val="24"/>
                <w:szCs w:val="24"/>
              </w:rPr>
            </w:pPr>
          </w:p>
        </w:tc>
        <w:tc>
          <w:tcPr>
            <w:tcW w:w="1383"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136</w:t>
            </w:r>
          </w:p>
          <w:p w:rsidR="00047A16" w:rsidRPr="00047A16" w:rsidRDefault="00047A16" w:rsidP="00586075">
            <w:pPr>
              <w:pStyle w:val="af2"/>
              <w:rPr>
                <w:rFonts w:ascii="Times New Roman" w:hAnsi="Times New Roman" w:cs="Times New Roman"/>
                <w:sz w:val="24"/>
                <w:szCs w:val="24"/>
              </w:rPr>
            </w:pPr>
          </w:p>
        </w:tc>
      </w:tr>
      <w:tr w:rsidR="00047A16" w:rsidRPr="00047A16" w:rsidTr="00586075">
        <w:trPr>
          <w:trHeight w:val="260"/>
          <w:tblCellSpacing w:w="0" w:type="dxa"/>
        </w:trPr>
        <w:tc>
          <w:tcPr>
            <w:tcW w:w="2582" w:type="dxa"/>
            <w:vMerge w:val="restart"/>
            <w:tcBorders>
              <w:top w:val="single" w:sz="6" w:space="0" w:color="000000"/>
              <w:left w:val="single" w:sz="12" w:space="0" w:color="000000"/>
              <w:bottom w:val="nil"/>
              <w:right w:val="single" w:sz="6" w:space="0" w:color="000000"/>
            </w:tcBorders>
            <w:vAlign w:val="bottom"/>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Математика и информатика</w:t>
            </w:r>
          </w:p>
        </w:tc>
        <w:tc>
          <w:tcPr>
            <w:tcW w:w="2977"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Алгебра и начала анализа</w:t>
            </w:r>
          </w:p>
        </w:tc>
        <w:tc>
          <w:tcPr>
            <w:tcW w:w="1035"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68</w:t>
            </w:r>
          </w:p>
        </w:tc>
        <w:tc>
          <w:tcPr>
            <w:tcW w:w="112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68</w:t>
            </w:r>
          </w:p>
        </w:tc>
        <w:tc>
          <w:tcPr>
            <w:tcW w:w="1383"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136</w:t>
            </w:r>
          </w:p>
        </w:tc>
      </w:tr>
      <w:tr w:rsidR="00047A16" w:rsidRPr="00047A16" w:rsidTr="00586075">
        <w:trPr>
          <w:trHeight w:val="260"/>
          <w:tblCellSpacing w:w="0" w:type="dxa"/>
        </w:trPr>
        <w:tc>
          <w:tcPr>
            <w:tcW w:w="2582" w:type="dxa"/>
            <w:vMerge/>
            <w:tcBorders>
              <w:top w:val="single" w:sz="6" w:space="0" w:color="000000"/>
              <w:left w:val="single" w:sz="12" w:space="0" w:color="000000"/>
              <w:bottom w:val="nil"/>
              <w:right w:val="single" w:sz="6" w:space="0" w:color="000000"/>
            </w:tcBorders>
            <w:vAlign w:val="center"/>
          </w:tcPr>
          <w:p w:rsidR="00047A16" w:rsidRPr="00047A16" w:rsidRDefault="00047A16" w:rsidP="00586075">
            <w:pPr>
              <w:pStyle w:val="af2"/>
              <w:rPr>
                <w:rFonts w:ascii="Times New Roman" w:hAnsi="Times New Roman" w:cs="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геометрия</w:t>
            </w:r>
          </w:p>
        </w:tc>
        <w:tc>
          <w:tcPr>
            <w:tcW w:w="1035" w:type="dxa"/>
            <w:tcBorders>
              <w:top w:val="single" w:sz="4" w:space="0" w:color="auto"/>
              <w:left w:val="single" w:sz="6" w:space="0" w:color="000000"/>
              <w:bottom w:val="single" w:sz="6" w:space="0" w:color="000000"/>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68</w:t>
            </w:r>
          </w:p>
        </w:tc>
        <w:tc>
          <w:tcPr>
            <w:tcW w:w="1125" w:type="dxa"/>
            <w:tcBorders>
              <w:top w:val="single" w:sz="4" w:space="0" w:color="auto"/>
              <w:left w:val="single" w:sz="4" w:space="0" w:color="auto"/>
              <w:bottom w:val="single" w:sz="6" w:space="0" w:color="000000"/>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68</w:t>
            </w:r>
          </w:p>
        </w:tc>
        <w:tc>
          <w:tcPr>
            <w:tcW w:w="1383" w:type="dxa"/>
            <w:tcBorders>
              <w:top w:val="single" w:sz="4" w:space="0" w:color="auto"/>
              <w:left w:val="single" w:sz="4" w:space="0" w:color="auto"/>
              <w:bottom w:val="single" w:sz="6" w:space="0" w:color="000000"/>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136</w:t>
            </w:r>
          </w:p>
        </w:tc>
      </w:tr>
      <w:tr w:rsidR="00047A16" w:rsidRPr="00047A16" w:rsidTr="00586075">
        <w:trPr>
          <w:trHeight w:val="260"/>
          <w:tblCellSpacing w:w="0" w:type="dxa"/>
        </w:trPr>
        <w:tc>
          <w:tcPr>
            <w:tcW w:w="2582" w:type="dxa"/>
            <w:tcBorders>
              <w:top w:val="nil"/>
              <w:left w:val="single" w:sz="12" w:space="0" w:color="000000"/>
              <w:bottom w:val="single" w:sz="6" w:space="0" w:color="000000"/>
              <w:right w:val="single" w:sz="6" w:space="0" w:color="000000"/>
            </w:tcBorders>
            <w:vAlign w:val="bottom"/>
          </w:tcPr>
          <w:p w:rsidR="00047A16" w:rsidRPr="00047A16" w:rsidRDefault="00047A16" w:rsidP="00586075">
            <w:pPr>
              <w:pStyle w:val="af2"/>
              <w:rPr>
                <w:rFonts w:ascii="Times New Roman" w:hAnsi="Times New Roman" w:cs="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информатика</w:t>
            </w:r>
          </w:p>
        </w:tc>
        <w:tc>
          <w:tcPr>
            <w:tcW w:w="1035" w:type="dxa"/>
            <w:tcBorders>
              <w:top w:val="single" w:sz="6" w:space="0" w:color="000000"/>
              <w:left w:val="single" w:sz="6" w:space="0" w:color="000000"/>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34</w:t>
            </w:r>
          </w:p>
        </w:tc>
        <w:tc>
          <w:tcPr>
            <w:tcW w:w="1125" w:type="dxa"/>
            <w:tcBorders>
              <w:top w:val="single" w:sz="6" w:space="0" w:color="000000"/>
              <w:left w:val="single" w:sz="4" w:space="0" w:color="auto"/>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34</w:t>
            </w:r>
          </w:p>
        </w:tc>
        <w:tc>
          <w:tcPr>
            <w:tcW w:w="1383" w:type="dxa"/>
            <w:tcBorders>
              <w:top w:val="single" w:sz="6" w:space="0" w:color="000000"/>
              <w:left w:val="single" w:sz="4" w:space="0" w:color="auto"/>
              <w:bottom w:val="single" w:sz="4" w:space="0" w:color="auto"/>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68</w:t>
            </w:r>
          </w:p>
        </w:tc>
      </w:tr>
      <w:tr w:rsidR="00047A16" w:rsidRPr="00047A16" w:rsidTr="00586075">
        <w:trPr>
          <w:trHeight w:val="260"/>
          <w:tblCellSpacing w:w="0" w:type="dxa"/>
        </w:trPr>
        <w:tc>
          <w:tcPr>
            <w:tcW w:w="2582" w:type="dxa"/>
            <w:vMerge w:val="restart"/>
            <w:tcBorders>
              <w:top w:val="single" w:sz="6" w:space="0" w:color="000000"/>
              <w:left w:val="single" w:sz="12" w:space="0" w:color="000000"/>
              <w:bottom w:val="single" w:sz="6" w:space="0" w:color="000000"/>
              <w:right w:val="single" w:sz="6" w:space="0" w:color="000000"/>
            </w:tcBorders>
            <w:vAlign w:val="bottom"/>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Общественно-научные предметы</w:t>
            </w:r>
          </w:p>
        </w:tc>
        <w:tc>
          <w:tcPr>
            <w:tcW w:w="2977"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pStyle w:val="af2"/>
              <w:rPr>
                <w:rFonts w:ascii="Times New Roman" w:hAnsi="Times New Roman" w:cs="Times New Roman"/>
                <w:sz w:val="24"/>
                <w:szCs w:val="24"/>
              </w:rPr>
            </w:pPr>
          </w:p>
        </w:tc>
        <w:tc>
          <w:tcPr>
            <w:tcW w:w="1035"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p>
        </w:tc>
        <w:tc>
          <w:tcPr>
            <w:tcW w:w="112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p>
        </w:tc>
        <w:tc>
          <w:tcPr>
            <w:tcW w:w="1383"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pStyle w:val="af2"/>
              <w:rPr>
                <w:rFonts w:ascii="Times New Roman" w:hAnsi="Times New Roman" w:cs="Times New Roman"/>
                <w:sz w:val="24"/>
                <w:szCs w:val="24"/>
              </w:rPr>
            </w:pPr>
          </w:p>
        </w:tc>
      </w:tr>
      <w:tr w:rsidR="00047A16" w:rsidRPr="00047A16" w:rsidTr="00586075">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tcPr>
          <w:p w:rsidR="00047A16" w:rsidRPr="00047A16" w:rsidRDefault="00047A16" w:rsidP="00586075">
            <w:pPr>
              <w:pStyle w:val="af2"/>
              <w:rPr>
                <w:rFonts w:ascii="Times New Roman" w:hAnsi="Times New Roman" w:cs="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История</w:t>
            </w:r>
          </w:p>
        </w:tc>
        <w:tc>
          <w:tcPr>
            <w:tcW w:w="1035"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68</w:t>
            </w:r>
          </w:p>
        </w:tc>
        <w:tc>
          <w:tcPr>
            <w:tcW w:w="112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68</w:t>
            </w:r>
          </w:p>
        </w:tc>
        <w:tc>
          <w:tcPr>
            <w:tcW w:w="1383"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136</w:t>
            </w:r>
          </w:p>
        </w:tc>
      </w:tr>
      <w:tr w:rsidR="00047A16" w:rsidRPr="00047A16" w:rsidTr="00586075">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tcPr>
          <w:p w:rsidR="00047A16" w:rsidRPr="00047A16" w:rsidRDefault="00047A16" w:rsidP="00586075">
            <w:pPr>
              <w:pStyle w:val="af2"/>
              <w:rPr>
                <w:rFonts w:ascii="Times New Roman" w:hAnsi="Times New Roman" w:cs="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История Дагестана</w:t>
            </w:r>
          </w:p>
        </w:tc>
        <w:tc>
          <w:tcPr>
            <w:tcW w:w="1035"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68</w:t>
            </w:r>
          </w:p>
        </w:tc>
      </w:tr>
      <w:tr w:rsidR="00047A16" w:rsidRPr="00047A16" w:rsidTr="00586075">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tcPr>
          <w:p w:rsidR="00047A16" w:rsidRPr="00047A16" w:rsidRDefault="00047A16" w:rsidP="00586075">
            <w:pPr>
              <w:pStyle w:val="af2"/>
              <w:rPr>
                <w:rFonts w:ascii="Times New Roman" w:hAnsi="Times New Roman" w:cs="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география</w:t>
            </w:r>
          </w:p>
        </w:tc>
        <w:tc>
          <w:tcPr>
            <w:tcW w:w="1035"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68</w:t>
            </w:r>
          </w:p>
        </w:tc>
      </w:tr>
      <w:tr w:rsidR="00047A16" w:rsidRPr="00047A16" w:rsidTr="00586075">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tcPr>
          <w:p w:rsidR="00047A16" w:rsidRPr="00047A16" w:rsidRDefault="00047A16" w:rsidP="00586075">
            <w:pPr>
              <w:pStyle w:val="af2"/>
              <w:rPr>
                <w:rFonts w:ascii="Times New Roman" w:hAnsi="Times New Roman" w:cs="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pStyle w:val="af2"/>
              <w:rPr>
                <w:rFonts w:ascii="Times New Roman" w:hAnsi="Times New Roman" w:cs="Times New Roman"/>
                <w:sz w:val="24"/>
                <w:szCs w:val="24"/>
              </w:rPr>
            </w:pPr>
          </w:p>
        </w:tc>
        <w:tc>
          <w:tcPr>
            <w:tcW w:w="1035"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p>
        </w:tc>
        <w:tc>
          <w:tcPr>
            <w:tcW w:w="112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p>
        </w:tc>
        <w:tc>
          <w:tcPr>
            <w:tcW w:w="1383"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pStyle w:val="af2"/>
              <w:rPr>
                <w:rFonts w:ascii="Times New Roman" w:hAnsi="Times New Roman" w:cs="Times New Roman"/>
                <w:sz w:val="24"/>
                <w:szCs w:val="24"/>
              </w:rPr>
            </w:pPr>
          </w:p>
        </w:tc>
      </w:tr>
      <w:tr w:rsidR="00047A16" w:rsidRPr="00047A16" w:rsidTr="00586075">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tcPr>
          <w:p w:rsidR="00047A16" w:rsidRPr="00047A16" w:rsidRDefault="00047A16" w:rsidP="00586075">
            <w:pPr>
              <w:pStyle w:val="af2"/>
              <w:rPr>
                <w:rFonts w:ascii="Times New Roman" w:hAnsi="Times New Roman" w:cs="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обществознание</w:t>
            </w:r>
          </w:p>
        </w:tc>
        <w:tc>
          <w:tcPr>
            <w:tcW w:w="1035"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68</w:t>
            </w:r>
          </w:p>
        </w:tc>
        <w:tc>
          <w:tcPr>
            <w:tcW w:w="112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68</w:t>
            </w:r>
          </w:p>
        </w:tc>
        <w:tc>
          <w:tcPr>
            <w:tcW w:w="1383"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136</w:t>
            </w:r>
          </w:p>
        </w:tc>
      </w:tr>
      <w:tr w:rsidR="00047A16" w:rsidRPr="00047A16" w:rsidTr="00586075">
        <w:trPr>
          <w:trHeight w:val="289"/>
          <w:tblCellSpacing w:w="0" w:type="dxa"/>
        </w:trPr>
        <w:tc>
          <w:tcPr>
            <w:tcW w:w="2582" w:type="dxa"/>
            <w:tcBorders>
              <w:top w:val="single" w:sz="6" w:space="0" w:color="000000"/>
              <w:left w:val="single" w:sz="12" w:space="0" w:color="000000"/>
              <w:bottom w:val="nil"/>
              <w:right w:val="single" w:sz="6" w:space="0" w:color="000000"/>
            </w:tcBorders>
            <w:vAlign w:val="center"/>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Основы духовно-нравственной культуры народов России</w:t>
            </w:r>
          </w:p>
        </w:tc>
        <w:tc>
          <w:tcPr>
            <w:tcW w:w="2977"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КТНД</w:t>
            </w:r>
          </w:p>
        </w:tc>
        <w:tc>
          <w:tcPr>
            <w:tcW w:w="1035"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68</w:t>
            </w:r>
          </w:p>
        </w:tc>
      </w:tr>
      <w:tr w:rsidR="00047A16" w:rsidRPr="00047A16" w:rsidTr="00586075">
        <w:trPr>
          <w:trHeight w:val="523"/>
          <w:tblCellSpacing w:w="0" w:type="dxa"/>
        </w:trPr>
        <w:tc>
          <w:tcPr>
            <w:tcW w:w="2582" w:type="dxa"/>
            <w:tcBorders>
              <w:top w:val="single" w:sz="6" w:space="0" w:color="000000"/>
              <w:left w:val="single" w:sz="12" w:space="0" w:color="000000"/>
              <w:bottom w:val="nil"/>
              <w:right w:val="single" w:sz="6" w:space="0" w:color="000000"/>
            </w:tcBorders>
            <w:vAlign w:val="center"/>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Естественно-научные предметы</w:t>
            </w:r>
          </w:p>
        </w:tc>
        <w:tc>
          <w:tcPr>
            <w:tcW w:w="2977"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 xml:space="preserve">Биология </w:t>
            </w:r>
          </w:p>
        </w:tc>
        <w:tc>
          <w:tcPr>
            <w:tcW w:w="1035"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68</w:t>
            </w:r>
          </w:p>
        </w:tc>
      </w:tr>
      <w:tr w:rsidR="00047A16" w:rsidRPr="00047A16" w:rsidTr="00586075">
        <w:trPr>
          <w:trHeight w:val="256"/>
          <w:tblCellSpacing w:w="0" w:type="dxa"/>
        </w:trPr>
        <w:tc>
          <w:tcPr>
            <w:tcW w:w="2582" w:type="dxa"/>
            <w:vMerge w:val="restart"/>
            <w:tcBorders>
              <w:top w:val="nil"/>
              <w:left w:val="single" w:sz="12" w:space="0" w:color="000000"/>
              <w:bottom w:val="nil"/>
              <w:right w:val="single" w:sz="6" w:space="0" w:color="000000"/>
            </w:tcBorders>
            <w:vAlign w:val="center"/>
          </w:tcPr>
          <w:p w:rsidR="00047A16" w:rsidRPr="00047A16" w:rsidRDefault="00047A16" w:rsidP="00586075">
            <w:pPr>
              <w:pStyle w:val="af2"/>
              <w:rPr>
                <w:rFonts w:ascii="Times New Roman" w:hAnsi="Times New Roman" w:cs="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физика</w:t>
            </w:r>
          </w:p>
        </w:tc>
        <w:tc>
          <w:tcPr>
            <w:tcW w:w="1035" w:type="dxa"/>
            <w:tcBorders>
              <w:top w:val="single" w:sz="4" w:space="0" w:color="auto"/>
              <w:left w:val="single" w:sz="6" w:space="0" w:color="000000"/>
              <w:bottom w:val="single" w:sz="6" w:space="0" w:color="000000"/>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68</w:t>
            </w:r>
          </w:p>
        </w:tc>
        <w:tc>
          <w:tcPr>
            <w:tcW w:w="1125" w:type="dxa"/>
            <w:tcBorders>
              <w:top w:val="single" w:sz="4" w:space="0" w:color="auto"/>
              <w:left w:val="single" w:sz="4" w:space="0" w:color="auto"/>
              <w:bottom w:val="single" w:sz="6" w:space="0" w:color="000000"/>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68</w:t>
            </w:r>
          </w:p>
        </w:tc>
        <w:tc>
          <w:tcPr>
            <w:tcW w:w="1383" w:type="dxa"/>
            <w:tcBorders>
              <w:top w:val="single" w:sz="4" w:space="0" w:color="auto"/>
              <w:left w:val="single" w:sz="4" w:space="0" w:color="auto"/>
              <w:bottom w:val="single" w:sz="6" w:space="0" w:color="000000"/>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136</w:t>
            </w:r>
          </w:p>
        </w:tc>
      </w:tr>
      <w:tr w:rsidR="00047A16" w:rsidRPr="00047A16" w:rsidTr="00586075">
        <w:trPr>
          <w:trHeight w:val="359"/>
          <w:tblCellSpacing w:w="0" w:type="dxa"/>
        </w:trPr>
        <w:tc>
          <w:tcPr>
            <w:tcW w:w="2582" w:type="dxa"/>
            <w:vMerge/>
            <w:tcBorders>
              <w:top w:val="nil"/>
              <w:left w:val="single" w:sz="12" w:space="0" w:color="000000"/>
              <w:bottom w:val="nil"/>
              <w:right w:val="single" w:sz="6" w:space="0" w:color="000000"/>
            </w:tcBorders>
            <w:vAlign w:val="center"/>
          </w:tcPr>
          <w:p w:rsidR="00047A16" w:rsidRPr="00047A16" w:rsidRDefault="00047A16" w:rsidP="00586075">
            <w:pPr>
              <w:pStyle w:val="af2"/>
              <w:rPr>
                <w:rFonts w:ascii="Times New Roman" w:hAnsi="Times New Roman" w:cs="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химия</w:t>
            </w:r>
          </w:p>
        </w:tc>
        <w:tc>
          <w:tcPr>
            <w:tcW w:w="1035" w:type="dxa"/>
            <w:tcBorders>
              <w:top w:val="single" w:sz="6" w:space="0" w:color="000000"/>
              <w:left w:val="single" w:sz="6" w:space="0" w:color="000000"/>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34</w:t>
            </w:r>
          </w:p>
        </w:tc>
        <w:tc>
          <w:tcPr>
            <w:tcW w:w="1125" w:type="dxa"/>
            <w:tcBorders>
              <w:top w:val="single" w:sz="6" w:space="0" w:color="000000"/>
              <w:left w:val="single" w:sz="4" w:space="0" w:color="auto"/>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34</w:t>
            </w:r>
          </w:p>
        </w:tc>
        <w:tc>
          <w:tcPr>
            <w:tcW w:w="1383" w:type="dxa"/>
            <w:tcBorders>
              <w:top w:val="single" w:sz="6" w:space="0" w:color="000000"/>
              <w:left w:val="single" w:sz="4" w:space="0" w:color="auto"/>
              <w:bottom w:val="single" w:sz="4" w:space="0" w:color="auto"/>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68</w:t>
            </w:r>
          </w:p>
        </w:tc>
      </w:tr>
      <w:tr w:rsidR="00047A16" w:rsidRPr="00047A16" w:rsidTr="00586075">
        <w:trPr>
          <w:trHeight w:val="260"/>
          <w:tblCellSpacing w:w="0" w:type="dxa"/>
        </w:trPr>
        <w:tc>
          <w:tcPr>
            <w:tcW w:w="2582" w:type="dxa"/>
            <w:tcBorders>
              <w:top w:val="single" w:sz="6" w:space="0" w:color="000000"/>
              <w:left w:val="single" w:sz="12" w:space="0" w:color="000000"/>
              <w:bottom w:val="single" w:sz="6" w:space="0" w:color="000000"/>
              <w:right w:val="single" w:sz="6" w:space="0" w:color="000000"/>
            </w:tcBorders>
            <w:vAlign w:val="bottom"/>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Технология</w:t>
            </w:r>
          </w:p>
        </w:tc>
        <w:tc>
          <w:tcPr>
            <w:tcW w:w="2977"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Технология</w:t>
            </w:r>
          </w:p>
        </w:tc>
        <w:tc>
          <w:tcPr>
            <w:tcW w:w="1035"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68</w:t>
            </w:r>
          </w:p>
        </w:tc>
      </w:tr>
      <w:tr w:rsidR="00047A16" w:rsidRPr="00047A16" w:rsidTr="00586075">
        <w:trPr>
          <w:trHeight w:val="260"/>
          <w:tblCellSpacing w:w="0" w:type="dxa"/>
        </w:trPr>
        <w:tc>
          <w:tcPr>
            <w:tcW w:w="2582" w:type="dxa"/>
            <w:tcBorders>
              <w:top w:val="single" w:sz="6" w:space="0" w:color="000000"/>
              <w:left w:val="single" w:sz="12" w:space="0" w:color="000000"/>
              <w:bottom w:val="single" w:sz="6" w:space="0" w:color="000000"/>
              <w:right w:val="single" w:sz="6" w:space="0" w:color="000000"/>
            </w:tcBorders>
            <w:vAlign w:val="bottom"/>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Физическая культура</w:t>
            </w:r>
          </w:p>
        </w:tc>
        <w:tc>
          <w:tcPr>
            <w:tcW w:w="2977"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Физическая культура</w:t>
            </w:r>
          </w:p>
        </w:tc>
        <w:tc>
          <w:tcPr>
            <w:tcW w:w="1035"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102</w:t>
            </w:r>
          </w:p>
        </w:tc>
        <w:tc>
          <w:tcPr>
            <w:tcW w:w="112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102</w:t>
            </w:r>
          </w:p>
        </w:tc>
        <w:tc>
          <w:tcPr>
            <w:tcW w:w="1383"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204</w:t>
            </w:r>
          </w:p>
        </w:tc>
      </w:tr>
      <w:tr w:rsidR="00047A16" w:rsidRPr="00047A16" w:rsidTr="00586075">
        <w:trPr>
          <w:trHeight w:val="260"/>
          <w:tblCellSpacing w:w="0" w:type="dxa"/>
        </w:trPr>
        <w:tc>
          <w:tcPr>
            <w:tcW w:w="2582" w:type="dxa"/>
            <w:tcBorders>
              <w:top w:val="single" w:sz="6" w:space="0" w:color="000000"/>
              <w:left w:val="single" w:sz="12" w:space="0" w:color="000000"/>
              <w:bottom w:val="single" w:sz="6" w:space="0" w:color="000000"/>
              <w:right w:val="single" w:sz="6" w:space="0" w:color="000000"/>
            </w:tcBorders>
            <w:vAlign w:val="bottom"/>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ОБЖ</w:t>
            </w:r>
          </w:p>
        </w:tc>
        <w:tc>
          <w:tcPr>
            <w:tcW w:w="2977" w:type="dxa"/>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ОБЖ</w:t>
            </w:r>
          </w:p>
        </w:tc>
        <w:tc>
          <w:tcPr>
            <w:tcW w:w="1035"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68</w:t>
            </w:r>
          </w:p>
        </w:tc>
      </w:tr>
      <w:tr w:rsidR="00047A16" w:rsidRPr="00047A16" w:rsidTr="00586075">
        <w:trPr>
          <w:trHeight w:val="321"/>
          <w:tblCellSpacing w:w="0" w:type="dxa"/>
        </w:trPr>
        <w:tc>
          <w:tcPr>
            <w:tcW w:w="2582" w:type="dxa"/>
            <w:tcBorders>
              <w:top w:val="single" w:sz="6" w:space="0" w:color="000000"/>
              <w:left w:val="single" w:sz="12" w:space="0" w:color="000000"/>
              <w:bottom w:val="single" w:sz="6" w:space="0" w:color="000000"/>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Итого:</w:t>
            </w:r>
          </w:p>
        </w:tc>
        <w:tc>
          <w:tcPr>
            <w:tcW w:w="2977" w:type="dxa"/>
            <w:tcBorders>
              <w:top w:val="single" w:sz="6" w:space="0" w:color="000000"/>
              <w:left w:val="single" w:sz="4" w:space="0" w:color="auto"/>
              <w:bottom w:val="single" w:sz="6" w:space="0" w:color="000000"/>
              <w:right w:val="single" w:sz="6" w:space="0" w:color="000000"/>
            </w:tcBorders>
          </w:tcPr>
          <w:p w:rsidR="00047A16" w:rsidRPr="00047A16" w:rsidRDefault="00047A16" w:rsidP="00586075">
            <w:pPr>
              <w:pStyle w:val="af2"/>
              <w:rPr>
                <w:rFonts w:ascii="Times New Roman" w:hAnsi="Times New Roman" w:cs="Times New Roman"/>
                <w:sz w:val="24"/>
                <w:szCs w:val="24"/>
              </w:rPr>
            </w:pPr>
          </w:p>
        </w:tc>
        <w:tc>
          <w:tcPr>
            <w:tcW w:w="1035"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986</w:t>
            </w:r>
          </w:p>
        </w:tc>
        <w:tc>
          <w:tcPr>
            <w:tcW w:w="112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986</w:t>
            </w:r>
          </w:p>
        </w:tc>
        <w:tc>
          <w:tcPr>
            <w:tcW w:w="1383"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1972</w:t>
            </w:r>
          </w:p>
        </w:tc>
      </w:tr>
      <w:tr w:rsidR="00047A16" w:rsidRPr="00047A16" w:rsidTr="00586075">
        <w:trPr>
          <w:trHeight w:val="558"/>
          <w:tblCellSpacing w:w="0" w:type="dxa"/>
        </w:trPr>
        <w:tc>
          <w:tcPr>
            <w:tcW w:w="2582" w:type="dxa"/>
            <w:tcBorders>
              <w:top w:val="single" w:sz="6" w:space="0" w:color="000000"/>
              <w:left w:val="single" w:sz="12" w:space="0" w:color="000000"/>
              <w:bottom w:val="single" w:sz="6" w:space="0" w:color="000000"/>
              <w:right w:val="single" w:sz="4" w:space="0" w:color="auto"/>
            </w:tcBorders>
          </w:tcPr>
          <w:p w:rsidR="00047A16" w:rsidRPr="00047A16" w:rsidRDefault="00047A16" w:rsidP="00586075">
            <w:pPr>
              <w:pStyle w:val="af2"/>
              <w:rPr>
                <w:rFonts w:ascii="Times New Roman" w:hAnsi="Times New Roman" w:cs="Times New Roman"/>
                <w:i/>
                <w:sz w:val="24"/>
                <w:szCs w:val="24"/>
              </w:rPr>
            </w:pPr>
            <w:r w:rsidRPr="00047A16">
              <w:rPr>
                <w:rFonts w:ascii="Times New Roman" w:hAnsi="Times New Roman" w:cs="Times New Roman"/>
                <w:i/>
                <w:sz w:val="24"/>
                <w:szCs w:val="24"/>
              </w:rPr>
              <w:t xml:space="preserve">Часть, формируемая участниками </w:t>
            </w:r>
          </w:p>
          <w:p w:rsidR="00047A16" w:rsidRPr="00047A16" w:rsidRDefault="00047A16" w:rsidP="00586075">
            <w:pPr>
              <w:pStyle w:val="af2"/>
              <w:rPr>
                <w:rFonts w:ascii="Times New Roman" w:hAnsi="Times New Roman" w:cs="Times New Roman"/>
                <w:i/>
                <w:sz w:val="24"/>
                <w:szCs w:val="24"/>
              </w:rPr>
            </w:pPr>
            <w:r w:rsidRPr="00047A16">
              <w:rPr>
                <w:rFonts w:ascii="Times New Roman" w:hAnsi="Times New Roman" w:cs="Times New Roman"/>
                <w:i/>
                <w:sz w:val="24"/>
                <w:szCs w:val="24"/>
              </w:rPr>
              <w:t>образовательного процесса</w:t>
            </w:r>
          </w:p>
        </w:tc>
        <w:tc>
          <w:tcPr>
            <w:tcW w:w="2977" w:type="dxa"/>
            <w:tcBorders>
              <w:top w:val="single" w:sz="6" w:space="0" w:color="000000"/>
              <w:left w:val="single" w:sz="4" w:space="0" w:color="auto"/>
              <w:bottom w:val="single" w:sz="6" w:space="0" w:color="000000"/>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Русский язык</w:t>
            </w:r>
            <w:r w:rsidRPr="00047A16">
              <w:rPr>
                <w:rFonts w:ascii="Times New Roman" w:hAnsi="Times New Roman" w:cs="Times New Roman"/>
                <w:sz w:val="24"/>
                <w:szCs w:val="24"/>
              </w:rPr>
              <w:br/>
              <w:t>Математика</w:t>
            </w:r>
            <w:r w:rsidRPr="00047A16">
              <w:rPr>
                <w:rFonts w:ascii="Times New Roman" w:hAnsi="Times New Roman" w:cs="Times New Roman"/>
                <w:sz w:val="24"/>
                <w:szCs w:val="24"/>
              </w:rPr>
              <w:br/>
              <w:t>Химия</w:t>
            </w:r>
            <w:r w:rsidRPr="00047A16">
              <w:rPr>
                <w:rFonts w:ascii="Times New Roman" w:hAnsi="Times New Roman" w:cs="Times New Roman"/>
                <w:sz w:val="24"/>
                <w:szCs w:val="24"/>
              </w:rPr>
              <w:br/>
              <w:t>Физика</w:t>
            </w:r>
            <w:r w:rsidRPr="00047A16">
              <w:rPr>
                <w:rFonts w:ascii="Times New Roman" w:hAnsi="Times New Roman" w:cs="Times New Roman"/>
                <w:sz w:val="24"/>
                <w:szCs w:val="24"/>
              </w:rPr>
              <w:br/>
              <w:t>биология</w:t>
            </w:r>
          </w:p>
        </w:tc>
        <w:tc>
          <w:tcPr>
            <w:tcW w:w="1035"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34</w:t>
            </w:r>
          </w:p>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 xml:space="preserve">      34</w:t>
            </w:r>
          </w:p>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 xml:space="preserve">      34</w:t>
            </w:r>
          </w:p>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34</w:t>
            </w:r>
          </w:p>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 xml:space="preserve">      34</w:t>
            </w:r>
          </w:p>
        </w:tc>
        <w:tc>
          <w:tcPr>
            <w:tcW w:w="112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34</w:t>
            </w:r>
          </w:p>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34</w:t>
            </w:r>
          </w:p>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34</w:t>
            </w:r>
          </w:p>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34</w:t>
            </w:r>
          </w:p>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34</w:t>
            </w:r>
          </w:p>
          <w:p w:rsidR="00047A16" w:rsidRPr="00047A16" w:rsidRDefault="00047A16" w:rsidP="00586075">
            <w:pPr>
              <w:pStyle w:val="af2"/>
              <w:rPr>
                <w:rFonts w:ascii="Times New Roman" w:hAnsi="Times New Roman" w:cs="Times New Roman"/>
                <w:sz w:val="24"/>
                <w:szCs w:val="24"/>
              </w:rPr>
            </w:pPr>
          </w:p>
        </w:tc>
        <w:tc>
          <w:tcPr>
            <w:tcW w:w="1383"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68</w:t>
            </w:r>
          </w:p>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68</w:t>
            </w:r>
          </w:p>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68</w:t>
            </w:r>
          </w:p>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68</w:t>
            </w:r>
          </w:p>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68</w:t>
            </w:r>
          </w:p>
          <w:p w:rsidR="00047A16" w:rsidRPr="00047A16" w:rsidRDefault="00047A16" w:rsidP="00586075">
            <w:pPr>
              <w:pStyle w:val="af2"/>
              <w:rPr>
                <w:rFonts w:ascii="Times New Roman" w:hAnsi="Times New Roman" w:cs="Times New Roman"/>
                <w:sz w:val="24"/>
                <w:szCs w:val="24"/>
              </w:rPr>
            </w:pPr>
          </w:p>
        </w:tc>
      </w:tr>
      <w:tr w:rsidR="00047A16" w:rsidRPr="00047A16" w:rsidTr="00586075">
        <w:trPr>
          <w:trHeight w:val="321"/>
          <w:tblCellSpacing w:w="0" w:type="dxa"/>
        </w:trPr>
        <w:tc>
          <w:tcPr>
            <w:tcW w:w="5559" w:type="dxa"/>
            <w:gridSpan w:val="2"/>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Максимально допустимая недельная нагрузка</w:t>
            </w:r>
          </w:p>
        </w:tc>
        <w:tc>
          <w:tcPr>
            <w:tcW w:w="1035" w:type="dxa"/>
            <w:tcBorders>
              <w:top w:val="single" w:sz="4" w:space="0" w:color="auto"/>
              <w:left w:val="single" w:sz="6" w:space="0" w:color="000000"/>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1258</w:t>
            </w:r>
          </w:p>
        </w:tc>
        <w:tc>
          <w:tcPr>
            <w:tcW w:w="112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1258</w:t>
            </w:r>
          </w:p>
        </w:tc>
        <w:tc>
          <w:tcPr>
            <w:tcW w:w="1383" w:type="dxa"/>
            <w:tcBorders>
              <w:top w:val="single" w:sz="4" w:space="0" w:color="auto"/>
              <w:left w:val="single" w:sz="4" w:space="0" w:color="auto"/>
              <w:bottom w:val="single" w:sz="4" w:space="0" w:color="auto"/>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2516</w:t>
            </w:r>
          </w:p>
        </w:tc>
      </w:tr>
      <w:tr w:rsidR="00047A16" w:rsidRPr="00047A16" w:rsidTr="00586075">
        <w:trPr>
          <w:trHeight w:val="321"/>
          <w:tblCellSpacing w:w="0" w:type="dxa"/>
        </w:trPr>
        <w:tc>
          <w:tcPr>
            <w:tcW w:w="5559" w:type="dxa"/>
            <w:gridSpan w:val="2"/>
            <w:tcBorders>
              <w:top w:val="single" w:sz="6" w:space="0" w:color="000000"/>
              <w:left w:val="single" w:sz="12" w:space="0" w:color="000000"/>
              <w:bottom w:val="single" w:sz="6" w:space="0" w:color="000000"/>
              <w:right w:val="single" w:sz="6" w:space="0" w:color="000000"/>
            </w:tcBorders>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Всего</w:t>
            </w:r>
          </w:p>
        </w:tc>
        <w:tc>
          <w:tcPr>
            <w:tcW w:w="1035" w:type="dxa"/>
            <w:tcBorders>
              <w:top w:val="single" w:sz="4" w:space="0" w:color="auto"/>
              <w:left w:val="single" w:sz="6" w:space="0" w:color="000000"/>
              <w:bottom w:val="single" w:sz="4" w:space="0" w:color="auto"/>
              <w:right w:val="single" w:sz="4" w:space="0" w:color="auto"/>
            </w:tcBorders>
            <w:vAlign w:val="center"/>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1156</w:t>
            </w:r>
          </w:p>
        </w:tc>
        <w:tc>
          <w:tcPr>
            <w:tcW w:w="1125" w:type="dxa"/>
            <w:tcBorders>
              <w:top w:val="single" w:sz="4" w:space="0" w:color="auto"/>
              <w:left w:val="single" w:sz="4" w:space="0" w:color="auto"/>
              <w:bottom w:val="single" w:sz="4" w:space="0" w:color="auto"/>
              <w:right w:val="single" w:sz="4" w:space="0" w:color="auto"/>
            </w:tcBorders>
            <w:vAlign w:val="center"/>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1156</w:t>
            </w:r>
          </w:p>
        </w:tc>
        <w:tc>
          <w:tcPr>
            <w:tcW w:w="1383" w:type="dxa"/>
            <w:tcBorders>
              <w:top w:val="single" w:sz="4" w:space="0" w:color="auto"/>
              <w:left w:val="single" w:sz="4" w:space="0" w:color="auto"/>
              <w:bottom w:val="single" w:sz="4" w:space="0" w:color="auto"/>
              <w:right w:val="single" w:sz="6" w:space="0" w:color="000000"/>
            </w:tcBorders>
            <w:vAlign w:val="center"/>
          </w:tcPr>
          <w:p w:rsidR="00047A16" w:rsidRPr="00047A16" w:rsidRDefault="00047A16" w:rsidP="00586075">
            <w:pPr>
              <w:pStyle w:val="af2"/>
              <w:rPr>
                <w:rFonts w:ascii="Times New Roman" w:hAnsi="Times New Roman" w:cs="Times New Roman"/>
                <w:sz w:val="24"/>
                <w:szCs w:val="24"/>
              </w:rPr>
            </w:pPr>
            <w:r w:rsidRPr="00047A16">
              <w:rPr>
                <w:rFonts w:ascii="Times New Roman" w:hAnsi="Times New Roman" w:cs="Times New Roman"/>
                <w:sz w:val="24"/>
                <w:szCs w:val="24"/>
              </w:rPr>
              <w:t>2312</w:t>
            </w:r>
          </w:p>
        </w:tc>
      </w:tr>
    </w:tbl>
    <w:p w:rsidR="00047A16" w:rsidRPr="00047A16" w:rsidRDefault="00047A16" w:rsidP="00047A16">
      <w:pPr>
        <w:pStyle w:val="af2"/>
        <w:rPr>
          <w:rFonts w:ascii="Times New Roman" w:hAnsi="Times New Roman" w:cs="Times New Roman"/>
          <w:b/>
          <w:bCs/>
          <w:sz w:val="24"/>
          <w:szCs w:val="24"/>
        </w:rPr>
      </w:pPr>
    </w:p>
    <w:p w:rsidR="00047A16" w:rsidRPr="00047A16" w:rsidRDefault="00047A16" w:rsidP="00047A16">
      <w:pPr>
        <w:pStyle w:val="54"/>
        <w:shd w:val="clear" w:color="auto" w:fill="auto"/>
        <w:spacing w:line="310" w:lineRule="exact"/>
        <w:ind w:right="120"/>
        <w:jc w:val="left"/>
        <w:rPr>
          <w:sz w:val="24"/>
          <w:szCs w:val="24"/>
        </w:rPr>
      </w:pPr>
    </w:p>
    <w:p w:rsidR="00047A16" w:rsidRPr="00047A16" w:rsidRDefault="00047A16" w:rsidP="00047A16">
      <w:pPr>
        <w:pStyle w:val="4"/>
        <w:spacing w:before="0" w:after="0" w:line="252" w:lineRule="auto"/>
        <w:contextualSpacing/>
        <w:jc w:val="both"/>
        <w:rPr>
          <w:rStyle w:val="afffd"/>
          <w:rFonts w:ascii="Times New Roman" w:hAnsi="Times New Roman"/>
          <w:b/>
          <w:sz w:val="24"/>
          <w:szCs w:val="24"/>
        </w:rPr>
      </w:pPr>
      <w:r w:rsidRPr="00047A16">
        <w:rPr>
          <w:rStyle w:val="afffd"/>
          <w:rFonts w:ascii="Times New Roman" w:hAnsi="Times New Roman"/>
          <w:bCs w:val="0"/>
          <w:sz w:val="24"/>
          <w:szCs w:val="24"/>
        </w:rPr>
        <w:t>3.2 Условия реализации основной образовательной программы среднего (полного)  общего образования</w:t>
      </w:r>
    </w:p>
    <w:p w:rsidR="00047A16" w:rsidRPr="00047A16" w:rsidRDefault="00047A16" w:rsidP="003648B0">
      <w:pPr>
        <w:pStyle w:val="afff3"/>
        <w:widowControl/>
        <w:numPr>
          <w:ilvl w:val="0"/>
          <w:numId w:val="45"/>
        </w:numPr>
        <w:suppressAutoHyphens w:val="0"/>
        <w:spacing w:line="252" w:lineRule="auto"/>
        <w:ind w:left="0" w:firstLine="0"/>
        <w:jc w:val="both"/>
      </w:pPr>
      <w:r w:rsidRPr="00047A16">
        <w:t>Соблюдение требований к регламентации прав и обязанностей участников образовательного процесса, представленных в таблице:</w:t>
      </w:r>
    </w:p>
    <w:p w:rsidR="00047A16" w:rsidRPr="00047A16" w:rsidRDefault="00047A16" w:rsidP="00047A16">
      <w:pPr>
        <w:spacing w:line="252" w:lineRule="auto"/>
        <w:ind w:left="720"/>
        <w:contextualSpacing/>
        <w:jc w:val="both"/>
        <w:rPr>
          <w:rFonts w:ascii="Times New Roman" w:hAnsi="Times New Roman" w:cs="Times New Roman"/>
          <w:sz w:val="24"/>
          <w:szCs w:val="24"/>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0A0"/>
      </w:tblPr>
      <w:tblGrid>
        <w:gridCol w:w="4583"/>
        <w:gridCol w:w="3039"/>
        <w:gridCol w:w="2942"/>
      </w:tblGrid>
      <w:tr w:rsidR="00047A16" w:rsidRPr="00047A16" w:rsidTr="00586075">
        <w:tc>
          <w:tcPr>
            <w:tcW w:w="0" w:type="auto"/>
            <w:tcBorders>
              <w:bottom w:val="single" w:sz="18" w:space="0" w:color="C0504D"/>
            </w:tcBorders>
          </w:tcPr>
          <w:p w:rsidR="00047A16" w:rsidRPr="00047A16" w:rsidRDefault="00047A16" w:rsidP="00586075">
            <w:pPr>
              <w:spacing w:line="252" w:lineRule="auto"/>
              <w:contextualSpacing/>
              <w:jc w:val="both"/>
              <w:rPr>
                <w:rFonts w:ascii="Times New Roman" w:hAnsi="Times New Roman" w:cs="Times New Roman"/>
                <w:bCs/>
                <w:sz w:val="24"/>
                <w:szCs w:val="24"/>
              </w:rPr>
            </w:pPr>
            <w:r w:rsidRPr="00047A16">
              <w:rPr>
                <w:rFonts w:ascii="Times New Roman" w:hAnsi="Times New Roman" w:cs="Times New Roman"/>
                <w:b/>
                <w:bCs/>
                <w:sz w:val="24"/>
                <w:szCs w:val="24"/>
              </w:rPr>
              <w:t>Родители</w:t>
            </w:r>
          </w:p>
        </w:tc>
        <w:tc>
          <w:tcPr>
            <w:tcW w:w="3039" w:type="dxa"/>
            <w:tcBorders>
              <w:bottom w:val="single" w:sz="18" w:space="0" w:color="C0504D"/>
            </w:tcBorders>
          </w:tcPr>
          <w:p w:rsidR="00047A16" w:rsidRPr="00047A16" w:rsidRDefault="00047A16" w:rsidP="00586075">
            <w:pPr>
              <w:spacing w:line="252" w:lineRule="auto"/>
              <w:contextualSpacing/>
              <w:jc w:val="both"/>
              <w:rPr>
                <w:rFonts w:ascii="Times New Roman" w:hAnsi="Times New Roman" w:cs="Times New Roman"/>
                <w:bCs/>
                <w:sz w:val="24"/>
                <w:szCs w:val="24"/>
              </w:rPr>
            </w:pPr>
            <w:r w:rsidRPr="00047A16">
              <w:rPr>
                <w:rFonts w:ascii="Times New Roman" w:hAnsi="Times New Roman" w:cs="Times New Roman"/>
                <w:b/>
                <w:bCs/>
                <w:sz w:val="24"/>
                <w:szCs w:val="24"/>
              </w:rPr>
              <w:t>Ученики</w:t>
            </w:r>
          </w:p>
        </w:tc>
        <w:tc>
          <w:tcPr>
            <w:tcW w:w="2942" w:type="dxa"/>
            <w:tcBorders>
              <w:bottom w:val="single" w:sz="18" w:space="0" w:color="C0504D"/>
            </w:tcBorders>
          </w:tcPr>
          <w:p w:rsidR="00047A16" w:rsidRPr="00047A16" w:rsidRDefault="00047A16" w:rsidP="00586075">
            <w:pPr>
              <w:spacing w:line="252" w:lineRule="auto"/>
              <w:contextualSpacing/>
              <w:jc w:val="both"/>
              <w:rPr>
                <w:rFonts w:ascii="Times New Roman" w:hAnsi="Times New Roman" w:cs="Times New Roman"/>
                <w:bCs/>
                <w:sz w:val="24"/>
                <w:szCs w:val="24"/>
              </w:rPr>
            </w:pPr>
            <w:r w:rsidRPr="00047A16">
              <w:rPr>
                <w:rFonts w:ascii="Times New Roman" w:hAnsi="Times New Roman" w:cs="Times New Roman"/>
                <w:b/>
                <w:bCs/>
                <w:sz w:val="24"/>
                <w:szCs w:val="24"/>
              </w:rPr>
              <w:t>Учителя</w:t>
            </w:r>
          </w:p>
        </w:tc>
      </w:tr>
      <w:tr w:rsidR="00047A16" w:rsidRPr="00047A16" w:rsidTr="00586075">
        <w:tc>
          <w:tcPr>
            <w:tcW w:w="0" w:type="auto"/>
            <w:gridSpan w:val="3"/>
          </w:tcPr>
          <w:p w:rsidR="00047A16" w:rsidRPr="00047A16" w:rsidRDefault="00047A16" w:rsidP="00586075">
            <w:pPr>
              <w:spacing w:line="252" w:lineRule="auto"/>
              <w:contextualSpacing/>
              <w:jc w:val="both"/>
              <w:rPr>
                <w:rFonts w:ascii="Times New Roman" w:hAnsi="Times New Roman" w:cs="Times New Roman"/>
                <w:b/>
                <w:bCs/>
                <w:sz w:val="24"/>
                <w:szCs w:val="24"/>
              </w:rPr>
            </w:pPr>
            <w:r w:rsidRPr="00047A16">
              <w:rPr>
                <w:rFonts w:ascii="Times New Roman" w:hAnsi="Times New Roman" w:cs="Times New Roman"/>
                <w:b/>
                <w:bCs/>
                <w:sz w:val="24"/>
                <w:szCs w:val="24"/>
              </w:rPr>
              <w:t>имеют право на:</w:t>
            </w:r>
          </w:p>
        </w:tc>
      </w:tr>
      <w:tr w:rsidR="00047A16" w:rsidRPr="00047A16" w:rsidTr="00586075">
        <w:tc>
          <w:tcPr>
            <w:tcW w:w="0" w:type="auto"/>
          </w:tcPr>
          <w:p w:rsidR="00047A16" w:rsidRPr="00047A16" w:rsidRDefault="00047A16" w:rsidP="003648B0">
            <w:pPr>
              <w:numPr>
                <w:ilvl w:val="0"/>
                <w:numId w:val="46"/>
              </w:numPr>
              <w:spacing w:before="100" w:beforeAutospacing="1" w:after="100" w:afterAutospacing="1" w:line="252" w:lineRule="auto"/>
              <w:ind w:left="0" w:firstLine="0"/>
              <w:contextualSpacing/>
              <w:rPr>
                <w:rFonts w:ascii="Times New Roman" w:hAnsi="Times New Roman" w:cs="Times New Roman"/>
                <w:bCs/>
                <w:sz w:val="24"/>
                <w:szCs w:val="24"/>
                <w:u w:val="single"/>
              </w:rPr>
            </w:pPr>
            <w:r w:rsidRPr="00047A16">
              <w:rPr>
                <w:rFonts w:ascii="Times New Roman" w:hAnsi="Times New Roman" w:cs="Times New Roman"/>
                <w:bCs/>
                <w:iCs/>
                <w:sz w:val="24"/>
                <w:szCs w:val="24"/>
              </w:rPr>
              <w:t>информирование</w:t>
            </w:r>
            <w:r w:rsidRPr="00047A16">
              <w:rPr>
                <w:rFonts w:ascii="Times New Roman" w:hAnsi="Times New Roman" w:cs="Times New Roman"/>
                <w:bCs/>
                <w:sz w:val="24"/>
                <w:szCs w:val="24"/>
              </w:rPr>
              <w:t xml:space="preserve"> о существующих образовательных программах, о содержании образовательной программы школы, о результатах выполнения образовательной программы школой в целом и конкретно своим ребенком;</w:t>
            </w:r>
          </w:p>
          <w:p w:rsidR="00047A16" w:rsidRPr="00047A16" w:rsidRDefault="00047A16" w:rsidP="003648B0">
            <w:pPr>
              <w:numPr>
                <w:ilvl w:val="0"/>
                <w:numId w:val="46"/>
              </w:numPr>
              <w:spacing w:before="100" w:beforeAutospacing="1" w:after="100" w:afterAutospacing="1" w:line="252" w:lineRule="auto"/>
              <w:ind w:left="0" w:firstLine="0"/>
              <w:contextualSpacing/>
              <w:rPr>
                <w:rFonts w:ascii="Times New Roman" w:hAnsi="Times New Roman" w:cs="Times New Roman"/>
                <w:bCs/>
                <w:sz w:val="24"/>
                <w:szCs w:val="24"/>
                <w:u w:val="single"/>
              </w:rPr>
            </w:pPr>
            <w:r w:rsidRPr="00047A16">
              <w:rPr>
                <w:rFonts w:ascii="Times New Roman" w:hAnsi="Times New Roman" w:cs="Times New Roman"/>
                <w:bCs/>
                <w:iCs/>
                <w:sz w:val="24"/>
                <w:szCs w:val="24"/>
              </w:rPr>
              <w:t>внесение</w:t>
            </w:r>
            <w:r w:rsidRPr="00047A16">
              <w:rPr>
                <w:rFonts w:ascii="Times New Roman" w:hAnsi="Times New Roman" w:cs="Times New Roman"/>
                <w:bCs/>
                <w:sz w:val="24"/>
                <w:szCs w:val="24"/>
              </w:rPr>
              <w:t xml:space="preserve"> предложений, касающихся изменений образовательной программы;</w:t>
            </w:r>
          </w:p>
          <w:p w:rsidR="00047A16" w:rsidRPr="00047A16" w:rsidRDefault="00047A16" w:rsidP="003648B0">
            <w:pPr>
              <w:numPr>
                <w:ilvl w:val="0"/>
                <w:numId w:val="46"/>
              </w:numPr>
              <w:spacing w:before="100" w:beforeAutospacing="1" w:after="100" w:afterAutospacing="1" w:line="252" w:lineRule="auto"/>
              <w:ind w:left="0" w:firstLine="0"/>
              <w:contextualSpacing/>
              <w:rPr>
                <w:rFonts w:ascii="Times New Roman" w:hAnsi="Times New Roman" w:cs="Times New Roman"/>
                <w:bCs/>
                <w:sz w:val="24"/>
                <w:szCs w:val="24"/>
                <w:u w:val="single"/>
              </w:rPr>
            </w:pPr>
            <w:r w:rsidRPr="00047A16">
              <w:rPr>
                <w:rFonts w:ascii="Times New Roman" w:hAnsi="Times New Roman" w:cs="Times New Roman"/>
                <w:bCs/>
                <w:iCs/>
                <w:sz w:val="24"/>
                <w:szCs w:val="24"/>
              </w:rPr>
              <w:t xml:space="preserve">участие </w:t>
            </w:r>
            <w:r w:rsidRPr="00047A16">
              <w:rPr>
                <w:rFonts w:ascii="Times New Roman" w:hAnsi="Times New Roman" w:cs="Times New Roman"/>
                <w:bCs/>
                <w:sz w:val="24"/>
                <w:szCs w:val="24"/>
              </w:rPr>
              <w:t>в определении индивидуального образовательного маршрута для своего ребенка;</w:t>
            </w:r>
          </w:p>
          <w:p w:rsidR="00047A16" w:rsidRPr="00047A16" w:rsidRDefault="00047A16" w:rsidP="003648B0">
            <w:pPr>
              <w:numPr>
                <w:ilvl w:val="0"/>
                <w:numId w:val="46"/>
              </w:numPr>
              <w:spacing w:before="100" w:beforeAutospacing="1" w:after="100" w:afterAutospacing="1" w:line="252" w:lineRule="auto"/>
              <w:ind w:left="0" w:firstLine="0"/>
              <w:contextualSpacing/>
              <w:rPr>
                <w:rFonts w:ascii="Times New Roman" w:hAnsi="Times New Roman" w:cs="Times New Roman"/>
                <w:bCs/>
                <w:sz w:val="24"/>
                <w:szCs w:val="24"/>
                <w:u w:val="single"/>
              </w:rPr>
            </w:pPr>
            <w:r w:rsidRPr="00047A16">
              <w:rPr>
                <w:rFonts w:ascii="Times New Roman" w:hAnsi="Times New Roman" w:cs="Times New Roman"/>
                <w:bCs/>
                <w:iCs/>
                <w:sz w:val="24"/>
                <w:szCs w:val="24"/>
              </w:rPr>
              <w:t>консультативную помощь</w:t>
            </w:r>
            <w:r w:rsidRPr="00047A16">
              <w:rPr>
                <w:rFonts w:ascii="Times New Roman" w:hAnsi="Times New Roman" w:cs="Times New Roman"/>
                <w:bCs/>
                <w:sz w:val="24"/>
                <w:szCs w:val="24"/>
              </w:rPr>
              <w:t>;</w:t>
            </w:r>
          </w:p>
          <w:p w:rsidR="00047A16" w:rsidRPr="00047A16" w:rsidRDefault="00047A16" w:rsidP="003648B0">
            <w:pPr>
              <w:numPr>
                <w:ilvl w:val="0"/>
                <w:numId w:val="46"/>
              </w:numPr>
              <w:spacing w:before="100" w:beforeAutospacing="1" w:after="100" w:afterAutospacing="1" w:line="252" w:lineRule="auto"/>
              <w:ind w:left="0" w:firstLine="0"/>
              <w:contextualSpacing/>
              <w:rPr>
                <w:rFonts w:ascii="Times New Roman" w:hAnsi="Times New Roman" w:cs="Times New Roman"/>
                <w:bCs/>
                <w:sz w:val="24"/>
                <w:szCs w:val="24"/>
                <w:u w:val="single"/>
              </w:rPr>
            </w:pPr>
            <w:r w:rsidRPr="00047A16">
              <w:rPr>
                <w:rFonts w:ascii="Times New Roman" w:hAnsi="Times New Roman" w:cs="Times New Roman"/>
                <w:bCs/>
                <w:iCs/>
                <w:sz w:val="24"/>
                <w:szCs w:val="24"/>
              </w:rPr>
              <w:t>апелляцию</w:t>
            </w:r>
            <w:r w:rsidRPr="00047A16">
              <w:rPr>
                <w:rFonts w:ascii="Times New Roman" w:hAnsi="Times New Roman" w:cs="Times New Roman"/>
                <w:bCs/>
                <w:sz w:val="24"/>
                <w:szCs w:val="24"/>
              </w:rPr>
              <w:t xml:space="preserve"> в случае несогласия с оценкой образовательных достижений</w:t>
            </w:r>
          </w:p>
        </w:tc>
        <w:tc>
          <w:tcPr>
            <w:tcW w:w="3039" w:type="dxa"/>
          </w:tcPr>
          <w:p w:rsidR="00047A16" w:rsidRPr="00047A16" w:rsidRDefault="00047A16" w:rsidP="003648B0">
            <w:pPr>
              <w:numPr>
                <w:ilvl w:val="0"/>
                <w:numId w:val="46"/>
              </w:numPr>
              <w:spacing w:before="100" w:beforeAutospacing="1" w:after="100" w:afterAutospacing="1" w:line="252" w:lineRule="auto"/>
              <w:ind w:left="9" w:hanging="9"/>
              <w:contextualSpacing/>
              <w:jc w:val="both"/>
              <w:rPr>
                <w:rFonts w:ascii="Times New Roman" w:hAnsi="Times New Roman" w:cs="Times New Roman"/>
                <w:sz w:val="24"/>
                <w:szCs w:val="24"/>
              </w:rPr>
            </w:pPr>
            <w:r w:rsidRPr="00047A16">
              <w:rPr>
                <w:rFonts w:ascii="Times New Roman" w:hAnsi="Times New Roman" w:cs="Times New Roman"/>
                <w:sz w:val="24"/>
                <w:szCs w:val="24"/>
              </w:rPr>
              <w:t>выбор программы элективных курсов, участия во внешкольных делах класса, школы;</w:t>
            </w:r>
          </w:p>
          <w:p w:rsidR="00047A16" w:rsidRPr="00047A16" w:rsidRDefault="00047A16" w:rsidP="003648B0">
            <w:pPr>
              <w:numPr>
                <w:ilvl w:val="0"/>
                <w:numId w:val="46"/>
              </w:numPr>
              <w:spacing w:before="100" w:beforeAutospacing="1" w:after="100" w:afterAutospacing="1" w:line="252" w:lineRule="auto"/>
              <w:ind w:left="9" w:hanging="9"/>
              <w:contextualSpacing/>
              <w:rPr>
                <w:rFonts w:ascii="Times New Roman" w:hAnsi="Times New Roman" w:cs="Times New Roman"/>
                <w:sz w:val="24"/>
                <w:szCs w:val="24"/>
              </w:rPr>
            </w:pPr>
            <w:r w:rsidRPr="00047A16">
              <w:rPr>
                <w:rFonts w:ascii="Times New Roman" w:hAnsi="Times New Roman" w:cs="Times New Roman"/>
                <w:sz w:val="24"/>
                <w:szCs w:val="24"/>
              </w:rPr>
              <w:t>честную и объективную оценку результатов образовательной деятельности;</w:t>
            </w:r>
          </w:p>
          <w:p w:rsidR="00047A16" w:rsidRPr="00047A16" w:rsidRDefault="00047A16" w:rsidP="003648B0">
            <w:pPr>
              <w:numPr>
                <w:ilvl w:val="0"/>
                <w:numId w:val="46"/>
              </w:numPr>
              <w:spacing w:before="100" w:beforeAutospacing="1" w:after="100" w:afterAutospacing="1" w:line="252" w:lineRule="auto"/>
              <w:ind w:left="9" w:hanging="9"/>
              <w:contextualSpacing/>
              <w:rPr>
                <w:rFonts w:ascii="Times New Roman" w:hAnsi="Times New Roman" w:cs="Times New Roman"/>
                <w:sz w:val="24"/>
                <w:szCs w:val="24"/>
              </w:rPr>
            </w:pPr>
            <w:r w:rsidRPr="00047A16">
              <w:rPr>
                <w:rFonts w:ascii="Times New Roman" w:hAnsi="Times New Roman" w:cs="Times New Roman"/>
                <w:sz w:val="24"/>
                <w:szCs w:val="24"/>
              </w:rPr>
              <w:t>собственную оценку своих достижений и затруднений;</w:t>
            </w:r>
          </w:p>
          <w:p w:rsidR="00047A16" w:rsidRPr="00047A16" w:rsidRDefault="00047A16" w:rsidP="003648B0">
            <w:pPr>
              <w:numPr>
                <w:ilvl w:val="0"/>
                <w:numId w:val="46"/>
              </w:numPr>
              <w:spacing w:before="100" w:beforeAutospacing="1" w:after="100" w:afterAutospacing="1" w:line="252" w:lineRule="auto"/>
              <w:ind w:left="9" w:hanging="9"/>
              <w:contextualSpacing/>
              <w:rPr>
                <w:rFonts w:ascii="Times New Roman" w:hAnsi="Times New Roman" w:cs="Times New Roman"/>
                <w:sz w:val="24"/>
                <w:szCs w:val="24"/>
              </w:rPr>
            </w:pPr>
            <w:r w:rsidRPr="00047A16">
              <w:rPr>
                <w:rFonts w:ascii="Times New Roman" w:hAnsi="Times New Roman" w:cs="Times New Roman"/>
                <w:sz w:val="24"/>
                <w:szCs w:val="24"/>
              </w:rPr>
              <w:t>дополнительное время для освоения трудного материала;</w:t>
            </w:r>
          </w:p>
          <w:p w:rsidR="00047A16" w:rsidRPr="00047A16" w:rsidRDefault="00047A16" w:rsidP="003648B0">
            <w:pPr>
              <w:numPr>
                <w:ilvl w:val="0"/>
                <w:numId w:val="46"/>
              </w:numPr>
              <w:spacing w:before="100" w:beforeAutospacing="1" w:after="100" w:afterAutospacing="1" w:line="252" w:lineRule="auto"/>
              <w:ind w:left="9" w:hanging="9"/>
              <w:contextualSpacing/>
              <w:rPr>
                <w:rFonts w:ascii="Times New Roman" w:hAnsi="Times New Roman" w:cs="Times New Roman"/>
                <w:sz w:val="24"/>
                <w:szCs w:val="24"/>
              </w:rPr>
            </w:pPr>
            <w:r w:rsidRPr="00047A16">
              <w:rPr>
                <w:rFonts w:ascii="Times New Roman" w:hAnsi="Times New Roman" w:cs="Times New Roman"/>
                <w:sz w:val="24"/>
                <w:szCs w:val="24"/>
              </w:rPr>
              <w:t>обеспечение учебными пособиями и другими средствами обучения;</w:t>
            </w:r>
          </w:p>
          <w:p w:rsidR="00047A16" w:rsidRPr="00047A16" w:rsidRDefault="00047A16" w:rsidP="003648B0">
            <w:pPr>
              <w:numPr>
                <w:ilvl w:val="0"/>
                <w:numId w:val="46"/>
              </w:numPr>
              <w:spacing w:before="100" w:beforeAutospacing="1" w:after="100" w:afterAutospacing="1" w:line="252" w:lineRule="auto"/>
              <w:ind w:left="9" w:hanging="9"/>
              <w:contextualSpacing/>
              <w:rPr>
                <w:rFonts w:ascii="Times New Roman" w:hAnsi="Times New Roman" w:cs="Times New Roman"/>
                <w:sz w:val="24"/>
                <w:szCs w:val="24"/>
              </w:rPr>
            </w:pPr>
            <w:r w:rsidRPr="00047A16">
              <w:rPr>
                <w:rFonts w:ascii="Times New Roman" w:hAnsi="Times New Roman" w:cs="Times New Roman"/>
                <w:sz w:val="24"/>
                <w:szCs w:val="24"/>
              </w:rPr>
              <w:t>социально-психолого-педагогическую поддержку;</w:t>
            </w:r>
          </w:p>
          <w:p w:rsidR="00047A16" w:rsidRPr="00047A16" w:rsidRDefault="00047A16" w:rsidP="003648B0">
            <w:pPr>
              <w:numPr>
                <w:ilvl w:val="0"/>
                <w:numId w:val="46"/>
              </w:numPr>
              <w:spacing w:before="100" w:beforeAutospacing="1" w:after="100" w:afterAutospacing="1" w:line="252" w:lineRule="auto"/>
              <w:ind w:left="9" w:hanging="9"/>
              <w:contextualSpacing/>
              <w:rPr>
                <w:rFonts w:ascii="Times New Roman" w:hAnsi="Times New Roman" w:cs="Times New Roman"/>
                <w:sz w:val="24"/>
                <w:szCs w:val="24"/>
              </w:rPr>
            </w:pPr>
            <w:r w:rsidRPr="00047A16">
              <w:rPr>
                <w:rFonts w:ascii="Times New Roman" w:hAnsi="Times New Roman" w:cs="Times New Roman"/>
                <w:sz w:val="24"/>
                <w:szCs w:val="24"/>
              </w:rPr>
              <w:t>комфортные условия обучения;</w:t>
            </w:r>
          </w:p>
          <w:p w:rsidR="00047A16" w:rsidRPr="00047A16" w:rsidRDefault="00047A16" w:rsidP="003648B0">
            <w:pPr>
              <w:numPr>
                <w:ilvl w:val="0"/>
                <w:numId w:val="46"/>
              </w:numPr>
              <w:spacing w:before="100" w:beforeAutospacing="1" w:after="100" w:afterAutospacing="1" w:line="252" w:lineRule="auto"/>
              <w:ind w:left="9" w:hanging="9"/>
              <w:contextualSpacing/>
              <w:rPr>
                <w:rFonts w:ascii="Times New Roman" w:hAnsi="Times New Roman" w:cs="Times New Roman"/>
                <w:sz w:val="24"/>
                <w:szCs w:val="24"/>
              </w:rPr>
            </w:pPr>
            <w:r w:rsidRPr="00047A16">
              <w:rPr>
                <w:rFonts w:ascii="Times New Roman" w:hAnsi="Times New Roman" w:cs="Times New Roman"/>
                <w:sz w:val="24"/>
                <w:szCs w:val="24"/>
              </w:rPr>
              <w:t>открытость оценки результатов их образовательной деятельности</w:t>
            </w:r>
          </w:p>
          <w:p w:rsidR="00047A16" w:rsidRPr="00047A16" w:rsidRDefault="00047A16" w:rsidP="003648B0">
            <w:pPr>
              <w:numPr>
                <w:ilvl w:val="0"/>
                <w:numId w:val="46"/>
              </w:numPr>
              <w:spacing w:before="100" w:beforeAutospacing="1" w:after="100" w:afterAutospacing="1" w:line="252" w:lineRule="auto"/>
              <w:ind w:left="9" w:hanging="9"/>
              <w:contextualSpacing/>
              <w:rPr>
                <w:rFonts w:ascii="Times New Roman" w:hAnsi="Times New Roman" w:cs="Times New Roman"/>
                <w:sz w:val="24"/>
                <w:szCs w:val="24"/>
              </w:rPr>
            </w:pPr>
            <w:r w:rsidRPr="00047A16">
              <w:rPr>
                <w:rFonts w:ascii="Times New Roman" w:hAnsi="Times New Roman" w:cs="Times New Roman"/>
                <w:sz w:val="24"/>
                <w:szCs w:val="24"/>
              </w:rPr>
              <w:t>работа в органах самоуправления</w:t>
            </w:r>
          </w:p>
        </w:tc>
        <w:tc>
          <w:tcPr>
            <w:tcW w:w="2942" w:type="dxa"/>
          </w:tcPr>
          <w:p w:rsidR="00047A16" w:rsidRPr="00047A16" w:rsidRDefault="00047A16" w:rsidP="003648B0">
            <w:pPr>
              <w:numPr>
                <w:ilvl w:val="0"/>
                <w:numId w:val="47"/>
              </w:numPr>
              <w:spacing w:before="100" w:beforeAutospacing="1" w:after="100" w:afterAutospacing="1" w:line="252" w:lineRule="auto"/>
              <w:ind w:left="22" w:firstLine="28"/>
              <w:contextualSpacing/>
              <w:jc w:val="both"/>
              <w:rPr>
                <w:rFonts w:ascii="Times New Roman" w:hAnsi="Times New Roman" w:cs="Times New Roman"/>
                <w:sz w:val="24"/>
                <w:szCs w:val="24"/>
              </w:rPr>
            </w:pPr>
            <w:r w:rsidRPr="00047A16">
              <w:rPr>
                <w:rFonts w:ascii="Times New Roman" w:hAnsi="Times New Roman" w:cs="Times New Roman"/>
                <w:sz w:val="24"/>
                <w:szCs w:val="24"/>
              </w:rPr>
              <w:t>выбор учебных пособий;</w:t>
            </w:r>
          </w:p>
          <w:p w:rsidR="00047A16" w:rsidRPr="00047A16" w:rsidRDefault="00047A16" w:rsidP="003648B0">
            <w:pPr>
              <w:numPr>
                <w:ilvl w:val="0"/>
                <w:numId w:val="47"/>
              </w:numPr>
              <w:spacing w:before="100" w:beforeAutospacing="1" w:after="100" w:afterAutospacing="1" w:line="252" w:lineRule="auto"/>
              <w:ind w:left="22" w:firstLine="28"/>
              <w:contextualSpacing/>
              <w:jc w:val="both"/>
              <w:rPr>
                <w:rFonts w:ascii="Times New Roman" w:hAnsi="Times New Roman" w:cs="Times New Roman"/>
                <w:sz w:val="24"/>
                <w:szCs w:val="24"/>
              </w:rPr>
            </w:pPr>
            <w:r w:rsidRPr="00047A16">
              <w:rPr>
                <w:rFonts w:ascii="Times New Roman" w:hAnsi="Times New Roman" w:cs="Times New Roman"/>
                <w:sz w:val="24"/>
                <w:szCs w:val="24"/>
              </w:rPr>
              <w:t>информационное и методическое обеспечение;</w:t>
            </w:r>
          </w:p>
          <w:p w:rsidR="00047A16" w:rsidRPr="00047A16" w:rsidRDefault="00047A16" w:rsidP="003648B0">
            <w:pPr>
              <w:numPr>
                <w:ilvl w:val="0"/>
                <w:numId w:val="47"/>
              </w:numPr>
              <w:spacing w:before="100" w:beforeAutospacing="1" w:after="100" w:afterAutospacing="1" w:line="252" w:lineRule="auto"/>
              <w:ind w:left="22" w:firstLine="28"/>
              <w:contextualSpacing/>
              <w:jc w:val="both"/>
              <w:rPr>
                <w:rFonts w:ascii="Times New Roman" w:hAnsi="Times New Roman" w:cs="Times New Roman"/>
                <w:sz w:val="24"/>
                <w:szCs w:val="24"/>
              </w:rPr>
            </w:pPr>
            <w:r w:rsidRPr="00047A16">
              <w:rPr>
                <w:rFonts w:ascii="Times New Roman" w:hAnsi="Times New Roman" w:cs="Times New Roman"/>
                <w:sz w:val="24"/>
                <w:szCs w:val="24"/>
              </w:rPr>
              <w:t>выбор образовательных технологий;</w:t>
            </w:r>
          </w:p>
          <w:p w:rsidR="00047A16" w:rsidRPr="00047A16" w:rsidRDefault="00047A16" w:rsidP="003648B0">
            <w:pPr>
              <w:numPr>
                <w:ilvl w:val="0"/>
                <w:numId w:val="47"/>
              </w:numPr>
              <w:spacing w:before="100" w:beforeAutospacing="1" w:after="100" w:afterAutospacing="1" w:line="252" w:lineRule="auto"/>
              <w:ind w:left="22" w:firstLine="28"/>
              <w:contextualSpacing/>
              <w:jc w:val="both"/>
              <w:rPr>
                <w:rFonts w:ascii="Times New Roman" w:hAnsi="Times New Roman" w:cs="Times New Roman"/>
                <w:sz w:val="24"/>
                <w:szCs w:val="24"/>
              </w:rPr>
            </w:pPr>
            <w:r w:rsidRPr="00047A16">
              <w:rPr>
                <w:rFonts w:ascii="Times New Roman" w:hAnsi="Times New Roman" w:cs="Times New Roman"/>
                <w:sz w:val="24"/>
                <w:szCs w:val="24"/>
              </w:rPr>
              <w:t>повышение квалификации;</w:t>
            </w:r>
          </w:p>
          <w:p w:rsidR="00047A16" w:rsidRPr="00047A16" w:rsidRDefault="00047A16" w:rsidP="003648B0">
            <w:pPr>
              <w:numPr>
                <w:ilvl w:val="0"/>
                <w:numId w:val="47"/>
              </w:numPr>
              <w:spacing w:before="100" w:beforeAutospacing="1" w:after="100" w:afterAutospacing="1" w:line="252" w:lineRule="auto"/>
              <w:ind w:left="22" w:firstLine="28"/>
              <w:contextualSpacing/>
              <w:jc w:val="both"/>
              <w:rPr>
                <w:rFonts w:ascii="Times New Roman" w:hAnsi="Times New Roman" w:cs="Times New Roman"/>
                <w:sz w:val="24"/>
                <w:szCs w:val="24"/>
              </w:rPr>
            </w:pPr>
            <w:r w:rsidRPr="00047A16">
              <w:rPr>
                <w:rFonts w:ascii="Times New Roman" w:hAnsi="Times New Roman" w:cs="Times New Roman"/>
                <w:sz w:val="24"/>
                <w:szCs w:val="24"/>
              </w:rPr>
              <w:t>поддержку деятельности родителями и администрацией</w:t>
            </w:r>
          </w:p>
        </w:tc>
      </w:tr>
      <w:tr w:rsidR="00047A16" w:rsidRPr="00047A16" w:rsidTr="00586075">
        <w:tc>
          <w:tcPr>
            <w:tcW w:w="0" w:type="auto"/>
          </w:tcPr>
          <w:p w:rsidR="00047A16" w:rsidRPr="00047A16" w:rsidRDefault="00047A16" w:rsidP="00586075">
            <w:pPr>
              <w:spacing w:line="252" w:lineRule="auto"/>
              <w:contextualSpacing/>
              <w:rPr>
                <w:rFonts w:ascii="Times New Roman" w:hAnsi="Times New Roman" w:cs="Times New Roman"/>
                <w:bCs/>
                <w:sz w:val="24"/>
                <w:szCs w:val="24"/>
              </w:rPr>
            </w:pPr>
            <w:r w:rsidRPr="00047A16">
              <w:rPr>
                <w:rFonts w:ascii="Times New Roman" w:hAnsi="Times New Roman" w:cs="Times New Roman"/>
                <w:b/>
                <w:bCs/>
                <w:sz w:val="24"/>
                <w:szCs w:val="24"/>
              </w:rPr>
              <w:t xml:space="preserve">несут ответственность за: </w:t>
            </w:r>
          </w:p>
        </w:tc>
        <w:tc>
          <w:tcPr>
            <w:tcW w:w="0" w:type="auto"/>
            <w:gridSpan w:val="2"/>
          </w:tcPr>
          <w:p w:rsidR="00047A16" w:rsidRPr="00047A16" w:rsidRDefault="00047A16" w:rsidP="00586075">
            <w:pPr>
              <w:spacing w:line="252" w:lineRule="auto"/>
              <w:contextualSpacing/>
              <w:jc w:val="both"/>
              <w:rPr>
                <w:rFonts w:ascii="Times New Roman" w:hAnsi="Times New Roman" w:cs="Times New Roman"/>
                <w:b/>
                <w:sz w:val="24"/>
                <w:szCs w:val="24"/>
              </w:rPr>
            </w:pPr>
            <w:r w:rsidRPr="00047A16">
              <w:rPr>
                <w:rFonts w:ascii="Times New Roman" w:hAnsi="Times New Roman" w:cs="Times New Roman"/>
                <w:b/>
                <w:sz w:val="24"/>
                <w:szCs w:val="24"/>
              </w:rPr>
              <w:t>обязаны:</w:t>
            </w:r>
          </w:p>
        </w:tc>
      </w:tr>
      <w:tr w:rsidR="00047A16" w:rsidRPr="00047A16" w:rsidTr="00586075">
        <w:tc>
          <w:tcPr>
            <w:tcW w:w="0" w:type="auto"/>
          </w:tcPr>
          <w:p w:rsidR="00047A16" w:rsidRPr="00047A16" w:rsidRDefault="00047A16" w:rsidP="003648B0">
            <w:pPr>
              <w:numPr>
                <w:ilvl w:val="0"/>
                <w:numId w:val="48"/>
              </w:numPr>
              <w:spacing w:before="100" w:beforeAutospacing="1" w:after="100" w:afterAutospacing="1" w:line="252" w:lineRule="auto"/>
              <w:ind w:left="0" w:firstLine="0"/>
              <w:contextualSpacing/>
              <w:rPr>
                <w:rFonts w:ascii="Times New Roman" w:hAnsi="Times New Roman" w:cs="Times New Roman"/>
                <w:bCs/>
                <w:sz w:val="24"/>
                <w:szCs w:val="24"/>
              </w:rPr>
            </w:pPr>
            <w:r w:rsidRPr="00047A16">
              <w:rPr>
                <w:rFonts w:ascii="Times New Roman" w:hAnsi="Times New Roman" w:cs="Times New Roman"/>
                <w:bCs/>
                <w:sz w:val="24"/>
                <w:szCs w:val="24"/>
              </w:rPr>
              <w:t>создание благоприятных условий для выполнения домашней работы;</w:t>
            </w:r>
          </w:p>
          <w:p w:rsidR="00047A16" w:rsidRPr="00047A16" w:rsidRDefault="00047A16" w:rsidP="003648B0">
            <w:pPr>
              <w:numPr>
                <w:ilvl w:val="0"/>
                <w:numId w:val="48"/>
              </w:numPr>
              <w:spacing w:before="100" w:beforeAutospacing="1" w:after="100" w:afterAutospacing="1" w:line="252" w:lineRule="auto"/>
              <w:ind w:left="0" w:firstLine="0"/>
              <w:contextualSpacing/>
              <w:rPr>
                <w:rFonts w:ascii="Times New Roman" w:hAnsi="Times New Roman" w:cs="Times New Roman"/>
                <w:bCs/>
                <w:sz w:val="24"/>
                <w:szCs w:val="24"/>
              </w:rPr>
            </w:pPr>
            <w:r w:rsidRPr="00047A16">
              <w:rPr>
                <w:rFonts w:ascii="Times New Roman" w:hAnsi="Times New Roman" w:cs="Times New Roman"/>
                <w:bCs/>
                <w:sz w:val="24"/>
                <w:szCs w:val="24"/>
              </w:rPr>
              <w:t>обеспечение ребенка средствами для успешного обучения и воспитания (спортивной формой);</w:t>
            </w:r>
          </w:p>
          <w:p w:rsidR="00047A16" w:rsidRPr="00047A16" w:rsidRDefault="00047A16" w:rsidP="003648B0">
            <w:pPr>
              <w:numPr>
                <w:ilvl w:val="0"/>
                <w:numId w:val="48"/>
              </w:numPr>
              <w:spacing w:before="100" w:beforeAutospacing="1" w:after="100" w:afterAutospacing="1" w:line="252" w:lineRule="auto"/>
              <w:ind w:left="0" w:firstLine="0"/>
              <w:contextualSpacing/>
              <w:rPr>
                <w:rFonts w:ascii="Times New Roman" w:hAnsi="Times New Roman" w:cs="Times New Roman"/>
                <w:bCs/>
                <w:sz w:val="24"/>
                <w:szCs w:val="24"/>
              </w:rPr>
            </w:pPr>
            <w:r w:rsidRPr="00047A16">
              <w:rPr>
                <w:rFonts w:ascii="Times New Roman" w:hAnsi="Times New Roman" w:cs="Times New Roman"/>
                <w:bCs/>
                <w:sz w:val="24"/>
                <w:szCs w:val="24"/>
              </w:rPr>
              <w:t>ликвидацию академических задолженностей;</w:t>
            </w:r>
          </w:p>
          <w:p w:rsidR="00047A16" w:rsidRPr="00047A16" w:rsidRDefault="00047A16" w:rsidP="003648B0">
            <w:pPr>
              <w:numPr>
                <w:ilvl w:val="0"/>
                <w:numId w:val="48"/>
              </w:numPr>
              <w:spacing w:before="100" w:beforeAutospacing="1" w:after="100" w:afterAutospacing="1" w:line="252" w:lineRule="auto"/>
              <w:ind w:left="0" w:firstLine="0"/>
              <w:contextualSpacing/>
              <w:rPr>
                <w:rFonts w:ascii="Times New Roman" w:hAnsi="Times New Roman" w:cs="Times New Roman"/>
                <w:bCs/>
                <w:sz w:val="24"/>
                <w:szCs w:val="24"/>
              </w:rPr>
            </w:pPr>
            <w:r w:rsidRPr="00047A16">
              <w:rPr>
                <w:rFonts w:ascii="Times New Roman" w:hAnsi="Times New Roman" w:cs="Times New Roman"/>
                <w:bCs/>
                <w:sz w:val="24"/>
                <w:szCs w:val="24"/>
              </w:rPr>
              <w:t>совместный контроль обучения ребенка;</w:t>
            </w:r>
          </w:p>
          <w:p w:rsidR="00047A16" w:rsidRPr="00047A16" w:rsidRDefault="00047A16" w:rsidP="003648B0">
            <w:pPr>
              <w:numPr>
                <w:ilvl w:val="0"/>
                <w:numId w:val="48"/>
              </w:numPr>
              <w:spacing w:before="100" w:beforeAutospacing="1" w:after="100" w:afterAutospacing="1" w:line="252" w:lineRule="auto"/>
              <w:ind w:left="0" w:firstLine="0"/>
              <w:contextualSpacing/>
              <w:rPr>
                <w:rFonts w:ascii="Times New Roman" w:hAnsi="Times New Roman" w:cs="Times New Roman"/>
                <w:bCs/>
                <w:sz w:val="24"/>
                <w:szCs w:val="24"/>
              </w:rPr>
            </w:pPr>
            <w:r w:rsidRPr="00047A16">
              <w:rPr>
                <w:rFonts w:ascii="Times New Roman" w:hAnsi="Times New Roman" w:cs="Times New Roman"/>
                <w:bCs/>
                <w:sz w:val="24"/>
                <w:szCs w:val="24"/>
              </w:rPr>
              <w:t>ущерб, причиненный МКОУ «Уллуаинская СОШ»по вине ученика (материальную ответственность согласно Гражданскому кодексу РФ)</w:t>
            </w:r>
          </w:p>
        </w:tc>
        <w:tc>
          <w:tcPr>
            <w:tcW w:w="3039" w:type="dxa"/>
          </w:tcPr>
          <w:p w:rsidR="00047A16" w:rsidRPr="00047A16" w:rsidRDefault="00047A16" w:rsidP="003648B0">
            <w:pPr>
              <w:numPr>
                <w:ilvl w:val="0"/>
                <w:numId w:val="48"/>
              </w:numPr>
              <w:spacing w:before="100" w:beforeAutospacing="1" w:after="100" w:afterAutospacing="1" w:line="252" w:lineRule="auto"/>
              <w:ind w:left="96" w:firstLine="0"/>
              <w:contextualSpacing/>
              <w:jc w:val="both"/>
              <w:rPr>
                <w:rFonts w:ascii="Times New Roman" w:hAnsi="Times New Roman" w:cs="Times New Roman"/>
                <w:sz w:val="24"/>
                <w:szCs w:val="24"/>
              </w:rPr>
            </w:pPr>
            <w:r w:rsidRPr="00047A16">
              <w:rPr>
                <w:rFonts w:ascii="Times New Roman" w:hAnsi="Times New Roman" w:cs="Times New Roman"/>
                <w:sz w:val="24"/>
                <w:szCs w:val="24"/>
              </w:rPr>
              <w:t>овладеть принятыми в школе правилами поведения;</w:t>
            </w:r>
          </w:p>
          <w:p w:rsidR="00047A16" w:rsidRPr="00047A16" w:rsidRDefault="00047A16" w:rsidP="003648B0">
            <w:pPr>
              <w:numPr>
                <w:ilvl w:val="0"/>
                <w:numId w:val="48"/>
              </w:numPr>
              <w:spacing w:before="100" w:beforeAutospacing="1" w:after="100" w:afterAutospacing="1" w:line="252" w:lineRule="auto"/>
              <w:ind w:left="96" w:firstLine="0"/>
              <w:contextualSpacing/>
              <w:jc w:val="both"/>
              <w:rPr>
                <w:rFonts w:ascii="Times New Roman" w:hAnsi="Times New Roman" w:cs="Times New Roman"/>
                <w:sz w:val="24"/>
                <w:szCs w:val="24"/>
              </w:rPr>
            </w:pPr>
            <w:r w:rsidRPr="00047A16">
              <w:rPr>
                <w:rFonts w:ascii="Times New Roman" w:hAnsi="Times New Roman" w:cs="Times New Roman"/>
                <w:sz w:val="24"/>
                <w:szCs w:val="24"/>
              </w:rPr>
              <w:t>иметь необходимые учебные пособия, принадлежности для работы;</w:t>
            </w:r>
          </w:p>
          <w:p w:rsidR="00047A16" w:rsidRPr="00047A16" w:rsidRDefault="00047A16" w:rsidP="003648B0">
            <w:pPr>
              <w:numPr>
                <w:ilvl w:val="0"/>
                <w:numId w:val="48"/>
              </w:numPr>
              <w:spacing w:before="100" w:beforeAutospacing="1" w:after="100" w:afterAutospacing="1" w:line="252" w:lineRule="auto"/>
              <w:ind w:left="96" w:firstLine="0"/>
              <w:contextualSpacing/>
              <w:jc w:val="both"/>
              <w:rPr>
                <w:rFonts w:ascii="Times New Roman" w:hAnsi="Times New Roman" w:cs="Times New Roman"/>
                <w:sz w:val="24"/>
                <w:szCs w:val="24"/>
              </w:rPr>
            </w:pPr>
            <w:r w:rsidRPr="00047A16">
              <w:rPr>
                <w:rFonts w:ascii="Times New Roman" w:hAnsi="Times New Roman" w:cs="Times New Roman"/>
                <w:sz w:val="24"/>
                <w:szCs w:val="24"/>
              </w:rPr>
              <w:t>уважать права всех членов школьного коллектива;</w:t>
            </w:r>
          </w:p>
          <w:p w:rsidR="00047A16" w:rsidRPr="00047A16" w:rsidRDefault="00047A16" w:rsidP="003648B0">
            <w:pPr>
              <w:numPr>
                <w:ilvl w:val="0"/>
                <w:numId w:val="48"/>
              </w:numPr>
              <w:spacing w:before="100" w:beforeAutospacing="1" w:after="100" w:afterAutospacing="1" w:line="252" w:lineRule="auto"/>
              <w:ind w:left="96" w:firstLine="0"/>
              <w:contextualSpacing/>
              <w:jc w:val="both"/>
              <w:rPr>
                <w:rFonts w:ascii="Times New Roman" w:hAnsi="Times New Roman" w:cs="Times New Roman"/>
                <w:sz w:val="24"/>
                <w:szCs w:val="24"/>
              </w:rPr>
            </w:pPr>
            <w:r w:rsidRPr="00047A16">
              <w:rPr>
                <w:rFonts w:ascii="Times New Roman" w:hAnsi="Times New Roman" w:cs="Times New Roman"/>
                <w:sz w:val="24"/>
                <w:szCs w:val="24"/>
              </w:rPr>
              <w:t>соблюдать правила поведения для учащихся</w:t>
            </w:r>
          </w:p>
          <w:p w:rsidR="00047A16" w:rsidRPr="00047A16" w:rsidRDefault="00047A16" w:rsidP="00586075">
            <w:pPr>
              <w:spacing w:line="252" w:lineRule="auto"/>
              <w:ind w:left="96"/>
              <w:contextualSpacing/>
              <w:jc w:val="both"/>
              <w:rPr>
                <w:rFonts w:ascii="Times New Roman" w:hAnsi="Times New Roman" w:cs="Times New Roman"/>
                <w:sz w:val="24"/>
                <w:szCs w:val="24"/>
              </w:rPr>
            </w:pPr>
          </w:p>
        </w:tc>
        <w:tc>
          <w:tcPr>
            <w:tcW w:w="2942" w:type="dxa"/>
          </w:tcPr>
          <w:p w:rsidR="00047A16" w:rsidRPr="00047A16" w:rsidRDefault="00047A16" w:rsidP="003648B0">
            <w:pPr>
              <w:numPr>
                <w:ilvl w:val="0"/>
                <w:numId w:val="48"/>
              </w:numPr>
              <w:spacing w:before="100" w:beforeAutospacing="1" w:after="100" w:afterAutospacing="1" w:line="252" w:lineRule="auto"/>
              <w:ind w:left="34" w:firstLine="0"/>
              <w:contextualSpacing/>
              <w:jc w:val="both"/>
              <w:rPr>
                <w:rFonts w:ascii="Times New Roman" w:hAnsi="Times New Roman" w:cs="Times New Roman"/>
                <w:b/>
                <w:sz w:val="24"/>
                <w:szCs w:val="24"/>
              </w:rPr>
            </w:pPr>
            <w:r w:rsidRPr="00047A16">
              <w:rPr>
                <w:rFonts w:ascii="Times New Roman" w:hAnsi="Times New Roman" w:cs="Times New Roman"/>
                <w:sz w:val="24"/>
                <w:szCs w:val="24"/>
              </w:rPr>
              <w:t>соблюдать права учащихся и родителей;</w:t>
            </w:r>
          </w:p>
          <w:p w:rsidR="00047A16" w:rsidRPr="00047A16" w:rsidRDefault="00047A16" w:rsidP="003648B0">
            <w:pPr>
              <w:numPr>
                <w:ilvl w:val="0"/>
                <w:numId w:val="48"/>
              </w:numPr>
              <w:spacing w:before="100" w:beforeAutospacing="1" w:after="100" w:afterAutospacing="1" w:line="252" w:lineRule="auto"/>
              <w:ind w:left="34" w:firstLine="0"/>
              <w:contextualSpacing/>
              <w:jc w:val="both"/>
              <w:rPr>
                <w:rFonts w:ascii="Times New Roman" w:hAnsi="Times New Roman" w:cs="Times New Roman"/>
                <w:b/>
                <w:sz w:val="24"/>
                <w:szCs w:val="24"/>
              </w:rPr>
            </w:pPr>
            <w:r w:rsidRPr="00047A16">
              <w:rPr>
                <w:rFonts w:ascii="Times New Roman" w:hAnsi="Times New Roman" w:cs="Times New Roman"/>
                <w:sz w:val="24"/>
                <w:szCs w:val="24"/>
              </w:rPr>
              <w:t>создавать условия, гарантирующие возможность успешной образовательной деятельности всем учащимся;</w:t>
            </w:r>
          </w:p>
          <w:p w:rsidR="00047A16" w:rsidRPr="00047A16" w:rsidRDefault="00047A16" w:rsidP="003648B0">
            <w:pPr>
              <w:numPr>
                <w:ilvl w:val="0"/>
                <w:numId w:val="48"/>
              </w:numPr>
              <w:spacing w:before="100" w:beforeAutospacing="1" w:after="100" w:afterAutospacing="1" w:line="252" w:lineRule="auto"/>
              <w:ind w:left="34" w:firstLine="0"/>
              <w:contextualSpacing/>
              <w:jc w:val="both"/>
              <w:rPr>
                <w:rFonts w:ascii="Times New Roman" w:hAnsi="Times New Roman" w:cs="Times New Roman"/>
                <w:b/>
                <w:sz w:val="24"/>
                <w:szCs w:val="24"/>
              </w:rPr>
            </w:pPr>
            <w:r w:rsidRPr="00047A16">
              <w:rPr>
                <w:rFonts w:ascii="Times New Roman" w:hAnsi="Times New Roman" w:cs="Times New Roman"/>
                <w:sz w:val="24"/>
                <w:szCs w:val="24"/>
              </w:rPr>
              <w:t>соблюдать нормы выставления оценок;</w:t>
            </w:r>
          </w:p>
          <w:p w:rsidR="00047A16" w:rsidRPr="00047A16" w:rsidRDefault="00047A16" w:rsidP="003648B0">
            <w:pPr>
              <w:numPr>
                <w:ilvl w:val="0"/>
                <w:numId w:val="48"/>
              </w:numPr>
              <w:spacing w:before="100" w:beforeAutospacing="1" w:after="100" w:afterAutospacing="1" w:line="252" w:lineRule="auto"/>
              <w:ind w:left="34" w:firstLine="0"/>
              <w:contextualSpacing/>
              <w:jc w:val="both"/>
              <w:rPr>
                <w:rFonts w:ascii="Times New Roman" w:hAnsi="Times New Roman" w:cs="Times New Roman"/>
                <w:b/>
                <w:sz w:val="24"/>
                <w:szCs w:val="24"/>
              </w:rPr>
            </w:pPr>
            <w:r w:rsidRPr="00047A16">
              <w:rPr>
                <w:rFonts w:ascii="Times New Roman" w:hAnsi="Times New Roman" w:cs="Times New Roman"/>
                <w:sz w:val="24"/>
                <w:szCs w:val="24"/>
              </w:rPr>
              <w:t>систематически информировать родителей о достижениях и проблемах детей;</w:t>
            </w:r>
          </w:p>
          <w:p w:rsidR="00047A16" w:rsidRPr="00047A16" w:rsidRDefault="00047A16" w:rsidP="003648B0">
            <w:pPr>
              <w:numPr>
                <w:ilvl w:val="0"/>
                <w:numId w:val="48"/>
              </w:numPr>
              <w:spacing w:before="100" w:beforeAutospacing="1" w:after="100" w:afterAutospacing="1" w:line="252" w:lineRule="auto"/>
              <w:ind w:left="34" w:firstLine="0"/>
              <w:contextualSpacing/>
              <w:jc w:val="both"/>
              <w:rPr>
                <w:rFonts w:ascii="Times New Roman" w:hAnsi="Times New Roman" w:cs="Times New Roman"/>
                <w:b/>
                <w:sz w:val="24"/>
                <w:szCs w:val="24"/>
              </w:rPr>
            </w:pPr>
            <w:r w:rsidRPr="00047A16">
              <w:rPr>
                <w:rFonts w:ascii="Times New Roman" w:hAnsi="Times New Roman" w:cs="Times New Roman"/>
                <w:sz w:val="24"/>
                <w:szCs w:val="24"/>
              </w:rPr>
              <w:t>анализировать свою педагогическую деятельность на основе изучения результатов учебной деятельности учащихся;</w:t>
            </w:r>
          </w:p>
          <w:p w:rsidR="00047A16" w:rsidRPr="00047A16" w:rsidRDefault="00047A16" w:rsidP="003648B0">
            <w:pPr>
              <w:numPr>
                <w:ilvl w:val="0"/>
                <w:numId w:val="48"/>
              </w:numPr>
              <w:spacing w:before="100" w:beforeAutospacing="1" w:after="100" w:afterAutospacing="1" w:line="252" w:lineRule="auto"/>
              <w:ind w:left="34" w:firstLine="0"/>
              <w:contextualSpacing/>
              <w:jc w:val="both"/>
              <w:rPr>
                <w:rFonts w:ascii="Times New Roman" w:hAnsi="Times New Roman" w:cs="Times New Roman"/>
                <w:b/>
                <w:sz w:val="24"/>
                <w:szCs w:val="24"/>
              </w:rPr>
            </w:pPr>
            <w:r w:rsidRPr="00047A16">
              <w:rPr>
                <w:rFonts w:ascii="Times New Roman" w:hAnsi="Times New Roman" w:cs="Times New Roman"/>
                <w:sz w:val="24"/>
                <w:szCs w:val="24"/>
              </w:rPr>
              <w:t>повышать профессиональную компетентность</w:t>
            </w:r>
          </w:p>
        </w:tc>
      </w:tr>
    </w:tbl>
    <w:p w:rsidR="00047A16" w:rsidRPr="00047A16" w:rsidRDefault="00047A16" w:rsidP="003648B0">
      <w:pPr>
        <w:numPr>
          <w:ilvl w:val="0"/>
          <w:numId w:val="45"/>
        </w:numPr>
        <w:spacing w:before="100" w:beforeAutospacing="1" w:after="100" w:afterAutospacing="1" w:line="252" w:lineRule="auto"/>
        <w:ind w:left="0" w:firstLine="0"/>
        <w:contextualSpacing/>
        <w:jc w:val="both"/>
        <w:rPr>
          <w:rFonts w:ascii="Times New Roman" w:hAnsi="Times New Roman" w:cs="Times New Roman"/>
          <w:sz w:val="24"/>
          <w:szCs w:val="24"/>
        </w:rPr>
      </w:pPr>
      <w:r w:rsidRPr="00047A16">
        <w:rPr>
          <w:rFonts w:ascii="Times New Roman" w:hAnsi="Times New Roman" w:cs="Times New Roman"/>
          <w:sz w:val="24"/>
          <w:szCs w:val="24"/>
        </w:rPr>
        <w:t>Выполнение системы мер, указанных в СанПиНах.</w:t>
      </w:r>
    </w:p>
    <w:p w:rsidR="00047A16" w:rsidRPr="00047A16" w:rsidRDefault="00047A16" w:rsidP="003648B0">
      <w:pPr>
        <w:numPr>
          <w:ilvl w:val="0"/>
          <w:numId w:val="45"/>
        </w:numPr>
        <w:spacing w:before="100" w:beforeAutospacing="1" w:after="100" w:afterAutospacing="1" w:line="252" w:lineRule="auto"/>
        <w:ind w:left="0" w:firstLine="0"/>
        <w:contextualSpacing/>
        <w:jc w:val="both"/>
        <w:rPr>
          <w:rStyle w:val="afffd"/>
          <w:rFonts w:ascii="Times New Roman" w:hAnsi="Times New Roman"/>
          <w:b w:val="0"/>
          <w:smallCaps w:val="0"/>
          <w:sz w:val="24"/>
          <w:szCs w:val="24"/>
        </w:rPr>
      </w:pPr>
      <w:r w:rsidRPr="00047A16">
        <w:rPr>
          <w:rFonts w:ascii="Times New Roman" w:hAnsi="Times New Roman" w:cs="Times New Roman"/>
          <w:sz w:val="24"/>
          <w:szCs w:val="24"/>
        </w:rPr>
        <w:t>Отказ от мер, нарушающих права детей на качественное образование.</w:t>
      </w:r>
    </w:p>
    <w:p w:rsidR="00047A16" w:rsidRPr="00047A16" w:rsidRDefault="00047A16" w:rsidP="00047A16">
      <w:pPr>
        <w:pStyle w:val="ad"/>
        <w:spacing w:line="252" w:lineRule="auto"/>
        <w:contextualSpacing/>
        <w:jc w:val="both"/>
        <w:rPr>
          <w:rStyle w:val="afffd"/>
          <w:rFonts w:ascii="Times New Roman" w:hAnsi="Times New Roman"/>
          <w:bCs/>
          <w:i w:val="0"/>
          <w:color w:val="auto"/>
        </w:rPr>
      </w:pPr>
      <w:r w:rsidRPr="00047A16">
        <w:rPr>
          <w:rStyle w:val="afffd"/>
          <w:rFonts w:ascii="Times New Roman" w:hAnsi="Times New Roman"/>
          <w:bCs/>
          <w:i w:val="0"/>
          <w:color w:val="auto"/>
        </w:rPr>
        <w:t>Финансовые условия реализации ООП</w:t>
      </w:r>
    </w:p>
    <w:p w:rsidR="00047A16" w:rsidRPr="00047A16" w:rsidRDefault="00047A16" w:rsidP="00047A16">
      <w:pPr>
        <w:shd w:val="clear" w:color="auto" w:fill="FFFFFF"/>
        <w:tabs>
          <w:tab w:val="left" w:pos="569"/>
          <w:tab w:val="left" w:leader="underscore" w:pos="11496"/>
        </w:tabs>
        <w:spacing w:line="252" w:lineRule="auto"/>
        <w:ind w:left="-119" w:firstLine="680"/>
        <w:contextualSpacing/>
        <w:jc w:val="both"/>
        <w:rPr>
          <w:rFonts w:ascii="Times New Roman" w:hAnsi="Times New Roman" w:cs="Times New Roman"/>
          <w:sz w:val="24"/>
          <w:szCs w:val="24"/>
        </w:rPr>
      </w:pPr>
      <w:r w:rsidRPr="00047A16">
        <w:rPr>
          <w:rFonts w:ascii="Times New Roman" w:hAnsi="Times New Roman" w:cs="Times New Roman"/>
          <w:sz w:val="24"/>
          <w:szCs w:val="24"/>
        </w:rPr>
        <w:t>Структура и объем финансирования реализации образовательной программы осуществляется на основе принципа нормативного подушевого финансирования. 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Для повышения качества реализации образовательной программы школа привлекает в порядке, установленном законодательством РФ, дополнительные финансовые средства арендной платы. Данные финансовые условия обеспечивают необходимое качество реализации образовательной программы и эффективно стимулируют его повышение.</w:t>
      </w:r>
    </w:p>
    <w:p w:rsidR="00047A16" w:rsidRPr="00047A16" w:rsidRDefault="00047A16" w:rsidP="00047A16">
      <w:pPr>
        <w:pStyle w:val="ad"/>
        <w:spacing w:line="252" w:lineRule="auto"/>
        <w:contextualSpacing/>
        <w:jc w:val="both"/>
        <w:rPr>
          <w:rStyle w:val="afffd"/>
          <w:rFonts w:ascii="Times New Roman" w:hAnsi="Times New Roman"/>
          <w:bCs/>
        </w:rPr>
      </w:pPr>
    </w:p>
    <w:p w:rsidR="00047A16" w:rsidRDefault="00047A16" w:rsidP="00047A16">
      <w:pPr>
        <w:pStyle w:val="ad"/>
        <w:spacing w:line="252" w:lineRule="auto"/>
        <w:contextualSpacing/>
        <w:jc w:val="both"/>
        <w:rPr>
          <w:rStyle w:val="afffd"/>
          <w:rFonts w:ascii="Times New Roman" w:hAnsi="Times New Roman"/>
          <w:bCs/>
          <w:i w:val="0"/>
          <w:color w:val="auto"/>
        </w:rPr>
      </w:pPr>
    </w:p>
    <w:p w:rsidR="00047A16" w:rsidRPr="00047A16" w:rsidRDefault="00047A16" w:rsidP="00047A16">
      <w:pPr>
        <w:pStyle w:val="ad"/>
        <w:spacing w:line="252" w:lineRule="auto"/>
        <w:contextualSpacing/>
        <w:jc w:val="both"/>
        <w:rPr>
          <w:rStyle w:val="afffd"/>
          <w:rFonts w:ascii="Times New Roman" w:hAnsi="Times New Roman"/>
          <w:bCs/>
          <w:i w:val="0"/>
          <w:color w:val="auto"/>
        </w:rPr>
      </w:pPr>
      <w:r w:rsidRPr="00047A16">
        <w:rPr>
          <w:rStyle w:val="afffd"/>
          <w:rFonts w:ascii="Times New Roman" w:hAnsi="Times New Roman"/>
          <w:bCs/>
          <w:i w:val="0"/>
          <w:color w:val="auto"/>
        </w:rPr>
        <w:t>Материально-технические условия реализации ООП</w:t>
      </w:r>
    </w:p>
    <w:p w:rsidR="00047A16" w:rsidRPr="00047A16" w:rsidRDefault="00047A16" w:rsidP="00047A16">
      <w:pPr>
        <w:spacing w:line="252" w:lineRule="auto"/>
        <w:ind w:firstLine="708"/>
        <w:contextualSpacing/>
        <w:jc w:val="both"/>
        <w:rPr>
          <w:rFonts w:ascii="Times New Roman" w:hAnsi="Times New Roman" w:cs="Times New Roman"/>
          <w:sz w:val="24"/>
          <w:szCs w:val="24"/>
        </w:rPr>
      </w:pPr>
      <w:r w:rsidRPr="00047A16">
        <w:rPr>
          <w:rFonts w:ascii="Times New Roman" w:hAnsi="Times New Roman" w:cs="Times New Roman"/>
          <w:sz w:val="24"/>
          <w:szCs w:val="24"/>
        </w:rPr>
        <w:t>Данные условия обеспечены наличием в основной  школе:</w:t>
      </w:r>
    </w:p>
    <w:p w:rsidR="00047A16" w:rsidRPr="00047A16" w:rsidRDefault="00047A16" w:rsidP="00047A16">
      <w:p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современных оборудованных кабинетов, включающих наличие у учителя персонального компьютера, мультимедийного оборудования;</w:t>
      </w:r>
    </w:p>
    <w:p w:rsidR="00047A16" w:rsidRPr="00047A16" w:rsidRDefault="00047A16" w:rsidP="00047A16">
      <w:p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оборудованных спортивного, актового и столовых залов, волейбольной площадки;</w:t>
      </w:r>
    </w:p>
    <w:p w:rsidR="00047A16" w:rsidRPr="00047A16" w:rsidRDefault="00047A16" w:rsidP="00047A16">
      <w:pPr>
        <w:spacing w:before="100" w:beforeAutospacing="1" w:after="100" w:afterAutospacing="1"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библиотекой и читальным залом, оснащенными персональными компьютерами, имеющим выход в Интернет, сканером, принтером и копиром;</w:t>
      </w:r>
    </w:p>
    <w:p w:rsidR="00047A16" w:rsidRPr="00047A16" w:rsidRDefault="00047A16" w:rsidP="003648B0">
      <w:pPr>
        <w:numPr>
          <w:ilvl w:val="0"/>
          <w:numId w:val="49"/>
        </w:numPr>
        <w:spacing w:before="100" w:beforeAutospacing="1" w:after="100" w:afterAutospacing="1" w:line="252" w:lineRule="auto"/>
        <w:ind w:left="851" w:hanging="425"/>
        <w:contextualSpacing/>
        <w:jc w:val="both"/>
        <w:rPr>
          <w:rFonts w:ascii="Times New Roman" w:hAnsi="Times New Roman" w:cs="Times New Roman"/>
          <w:sz w:val="24"/>
          <w:szCs w:val="24"/>
        </w:rPr>
      </w:pPr>
      <w:r w:rsidRPr="00047A16">
        <w:rPr>
          <w:rFonts w:ascii="Times New Roman" w:hAnsi="Times New Roman" w:cs="Times New Roman"/>
          <w:sz w:val="24"/>
          <w:szCs w:val="24"/>
        </w:rPr>
        <w:t>1 компьютерный класса с разнообразными программными материалами и имеющим выход в Интернет.</w:t>
      </w:r>
    </w:p>
    <w:p w:rsidR="00047A16" w:rsidRPr="00047A16" w:rsidRDefault="00047A16" w:rsidP="00047A16">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rPr>
          <w:rFonts w:ascii="Times New Roman" w:hAnsi="Times New Roman" w:cs="Times New Roman"/>
          <w:sz w:val="24"/>
          <w:szCs w:val="24"/>
        </w:rPr>
      </w:pPr>
      <w:r w:rsidRPr="00047A16">
        <w:rPr>
          <w:rFonts w:ascii="Times New Roman" w:hAnsi="Times New Roman" w:cs="Times New Roman"/>
          <w:spacing w:val="-5"/>
          <w:sz w:val="24"/>
          <w:szCs w:val="24"/>
        </w:rPr>
        <w:t>М</w:t>
      </w:r>
      <w:r w:rsidRPr="00047A16">
        <w:rPr>
          <w:rFonts w:ascii="Times New Roman" w:hAnsi="Times New Roman" w:cs="Times New Roman"/>
          <w:sz w:val="24"/>
          <w:szCs w:val="24"/>
        </w:rPr>
        <w:t xml:space="preserve">атериально-технические условия реализации образовательной программы отвечают характеристикам современного </w:t>
      </w:r>
      <w:r w:rsidRPr="00047A16">
        <w:rPr>
          <w:rFonts w:ascii="Times New Roman" w:hAnsi="Times New Roman" w:cs="Times New Roman"/>
          <w:spacing w:val="-2"/>
          <w:sz w:val="24"/>
          <w:szCs w:val="24"/>
        </w:rPr>
        <w:t>образования,</w:t>
      </w:r>
      <w:r w:rsidRPr="00047A16">
        <w:rPr>
          <w:rFonts w:ascii="Times New Roman" w:hAnsi="Times New Roman" w:cs="Times New Roman"/>
          <w:sz w:val="24"/>
          <w:szCs w:val="24"/>
        </w:rPr>
        <w:t xml:space="preserve"> требованиям к оснащенности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047A16" w:rsidRPr="00047A16" w:rsidRDefault="00047A16" w:rsidP="00047A16">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rPr>
          <w:rFonts w:ascii="Times New Roman" w:hAnsi="Times New Roman" w:cs="Times New Roman"/>
          <w:sz w:val="24"/>
          <w:szCs w:val="24"/>
        </w:rPr>
      </w:pPr>
    </w:p>
    <w:p w:rsidR="00047A16" w:rsidRPr="00047A16" w:rsidRDefault="00047A16" w:rsidP="00047A16">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Материально-техническое обеспечение образовательного процесса</w:t>
      </w:r>
    </w:p>
    <w:p w:rsidR="00047A16" w:rsidRPr="00047A16" w:rsidRDefault="00047A16" w:rsidP="00047A16">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Кабинеты</w:t>
      </w:r>
    </w:p>
    <w:tbl>
      <w:tblPr>
        <w:tblW w:w="9645" w:type="dxa"/>
        <w:tblBorders>
          <w:top w:val="single" w:sz="4" w:space="0" w:color="auto"/>
          <w:left w:val="single" w:sz="4" w:space="0" w:color="auto"/>
          <w:bottom w:val="single" w:sz="4" w:space="0" w:color="auto"/>
          <w:right w:val="single" w:sz="4" w:space="0" w:color="auto"/>
        </w:tblBorders>
        <w:tblLayout w:type="fixed"/>
        <w:tblLook w:val="00A0"/>
      </w:tblPr>
      <w:tblGrid>
        <w:gridCol w:w="482"/>
        <w:gridCol w:w="1424"/>
        <w:gridCol w:w="908"/>
        <w:gridCol w:w="887"/>
        <w:gridCol w:w="1119"/>
        <w:gridCol w:w="1405"/>
        <w:gridCol w:w="1680"/>
        <w:gridCol w:w="840"/>
        <w:gridCol w:w="900"/>
      </w:tblGrid>
      <w:tr w:rsidR="00047A16" w:rsidRPr="00047A16" w:rsidTr="00586075">
        <w:trPr>
          <w:cantSplit/>
        </w:trPr>
        <w:tc>
          <w:tcPr>
            <w:tcW w:w="482" w:type="dxa"/>
            <w:vMerge w:val="restart"/>
            <w:tcBorders>
              <w:top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 п/п</w:t>
            </w:r>
          </w:p>
        </w:tc>
        <w:tc>
          <w:tcPr>
            <w:tcW w:w="1424" w:type="dxa"/>
            <w:vMerge w:val="restart"/>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Кабинеты, спортзалы</w:t>
            </w:r>
          </w:p>
        </w:tc>
        <w:tc>
          <w:tcPr>
            <w:tcW w:w="908" w:type="dxa"/>
            <w:vMerge w:val="restart"/>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Необхо-димое кол-во</w:t>
            </w:r>
          </w:p>
        </w:tc>
        <w:tc>
          <w:tcPr>
            <w:tcW w:w="887" w:type="dxa"/>
            <w:vMerge w:val="restart"/>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Факт.</w:t>
            </w:r>
          </w:p>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имеется</w:t>
            </w:r>
          </w:p>
        </w:tc>
        <w:tc>
          <w:tcPr>
            <w:tcW w:w="1119" w:type="dxa"/>
            <w:vMerge w:val="restart"/>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Оснащены в %</w:t>
            </w:r>
          </w:p>
        </w:tc>
        <w:tc>
          <w:tcPr>
            <w:tcW w:w="1405" w:type="dxa"/>
            <w:vMerge w:val="restart"/>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Соответствие уч.оборудования Типовому перечню учебно-наглядных пособий и уч.оборудования для общеобразоват школ (2002год) *</w:t>
            </w:r>
          </w:p>
        </w:tc>
        <w:tc>
          <w:tcPr>
            <w:tcW w:w="3420" w:type="dxa"/>
            <w:gridSpan w:val="3"/>
            <w:tcBorders>
              <w:top w:val="single" w:sz="4" w:space="0" w:color="auto"/>
              <w:left w:val="single" w:sz="4" w:space="0" w:color="auto"/>
              <w:bottom w:val="single" w:sz="4" w:space="0" w:color="auto"/>
            </w:tcBorders>
          </w:tcPr>
          <w:p w:rsidR="00047A16" w:rsidRPr="00047A16" w:rsidRDefault="00047A16" w:rsidP="00586075">
            <w:pPr>
              <w:spacing w:line="252" w:lineRule="auto"/>
              <w:contextualSpacing/>
              <w:jc w:val="center"/>
              <w:rPr>
                <w:rFonts w:ascii="Times New Roman" w:hAnsi="Times New Roman" w:cs="Times New Roman"/>
                <w:sz w:val="24"/>
                <w:szCs w:val="24"/>
              </w:rPr>
            </w:pPr>
            <w:r w:rsidRPr="00047A16">
              <w:rPr>
                <w:rFonts w:ascii="Times New Roman" w:hAnsi="Times New Roman" w:cs="Times New Roman"/>
                <w:sz w:val="24"/>
                <w:szCs w:val="24"/>
              </w:rPr>
              <w:t>Наличие</w:t>
            </w:r>
          </w:p>
        </w:tc>
      </w:tr>
      <w:tr w:rsidR="00047A16" w:rsidRPr="00047A16" w:rsidTr="00586075">
        <w:trPr>
          <w:cantSplit/>
          <w:trHeight w:val="1134"/>
        </w:trPr>
        <w:tc>
          <w:tcPr>
            <w:tcW w:w="482" w:type="dxa"/>
            <w:vMerge/>
            <w:tcBorders>
              <w:top w:val="single" w:sz="4" w:space="0" w:color="auto"/>
              <w:bottom w:val="single" w:sz="4" w:space="0" w:color="auto"/>
              <w:right w:val="single" w:sz="4" w:space="0" w:color="auto"/>
            </w:tcBorders>
            <w:vAlign w:val="center"/>
          </w:tcPr>
          <w:p w:rsidR="00047A16" w:rsidRPr="00047A16" w:rsidRDefault="00047A16" w:rsidP="00586075">
            <w:pPr>
              <w:spacing w:line="252" w:lineRule="auto"/>
              <w:contextualSpacing/>
              <w:rPr>
                <w:rFonts w:ascii="Times New Roman" w:hAnsi="Times New Roman" w:cs="Times New Roman"/>
                <w:sz w:val="24"/>
                <w:szCs w:val="24"/>
              </w:rPr>
            </w:pPr>
          </w:p>
        </w:tc>
        <w:tc>
          <w:tcPr>
            <w:tcW w:w="1424" w:type="dxa"/>
            <w:vMerge/>
            <w:tcBorders>
              <w:top w:val="single" w:sz="4" w:space="0" w:color="auto"/>
              <w:left w:val="single" w:sz="4" w:space="0" w:color="auto"/>
              <w:bottom w:val="single" w:sz="4" w:space="0" w:color="auto"/>
              <w:right w:val="single" w:sz="4" w:space="0" w:color="auto"/>
            </w:tcBorders>
            <w:vAlign w:val="center"/>
          </w:tcPr>
          <w:p w:rsidR="00047A16" w:rsidRPr="00047A16" w:rsidRDefault="00047A16" w:rsidP="00586075">
            <w:pPr>
              <w:spacing w:line="252" w:lineRule="auto"/>
              <w:contextualSpacing/>
              <w:rPr>
                <w:rFonts w:ascii="Times New Roman" w:hAnsi="Times New Roman" w:cs="Times New Roman"/>
                <w:sz w:val="24"/>
                <w:szCs w:val="24"/>
              </w:rPr>
            </w:pPr>
          </w:p>
        </w:tc>
        <w:tc>
          <w:tcPr>
            <w:tcW w:w="908" w:type="dxa"/>
            <w:vMerge/>
            <w:tcBorders>
              <w:top w:val="single" w:sz="4" w:space="0" w:color="auto"/>
              <w:left w:val="single" w:sz="4" w:space="0" w:color="auto"/>
              <w:bottom w:val="single" w:sz="4" w:space="0" w:color="auto"/>
              <w:right w:val="single" w:sz="4" w:space="0" w:color="auto"/>
            </w:tcBorders>
            <w:vAlign w:val="center"/>
          </w:tcPr>
          <w:p w:rsidR="00047A16" w:rsidRPr="00047A16" w:rsidRDefault="00047A16" w:rsidP="00586075">
            <w:pPr>
              <w:spacing w:line="252" w:lineRule="auto"/>
              <w:contextualSpacing/>
              <w:rPr>
                <w:rFonts w:ascii="Times New Roman" w:hAnsi="Times New Roman" w:cs="Times New Roman"/>
                <w:sz w:val="24"/>
                <w:szCs w:val="24"/>
              </w:rPr>
            </w:pPr>
          </w:p>
        </w:tc>
        <w:tc>
          <w:tcPr>
            <w:tcW w:w="887" w:type="dxa"/>
            <w:vMerge/>
            <w:tcBorders>
              <w:top w:val="single" w:sz="4" w:space="0" w:color="auto"/>
              <w:left w:val="single" w:sz="4" w:space="0" w:color="auto"/>
              <w:bottom w:val="single" w:sz="4" w:space="0" w:color="auto"/>
              <w:right w:val="single" w:sz="4" w:space="0" w:color="auto"/>
            </w:tcBorders>
            <w:vAlign w:val="center"/>
          </w:tcPr>
          <w:p w:rsidR="00047A16" w:rsidRPr="00047A16" w:rsidRDefault="00047A16" w:rsidP="00586075">
            <w:pPr>
              <w:spacing w:line="252" w:lineRule="auto"/>
              <w:contextualSpacing/>
              <w:rPr>
                <w:rFonts w:ascii="Times New Roman" w:hAnsi="Times New Roman" w:cs="Times New Roman"/>
                <w:sz w:val="24"/>
                <w:szCs w:val="24"/>
              </w:rPr>
            </w:pPr>
          </w:p>
        </w:tc>
        <w:tc>
          <w:tcPr>
            <w:tcW w:w="1119" w:type="dxa"/>
            <w:vMerge/>
            <w:tcBorders>
              <w:top w:val="single" w:sz="4" w:space="0" w:color="auto"/>
              <w:left w:val="single" w:sz="4" w:space="0" w:color="auto"/>
              <w:bottom w:val="single" w:sz="4" w:space="0" w:color="auto"/>
              <w:right w:val="single" w:sz="4" w:space="0" w:color="auto"/>
            </w:tcBorders>
            <w:vAlign w:val="center"/>
          </w:tcPr>
          <w:p w:rsidR="00047A16" w:rsidRPr="00047A16" w:rsidRDefault="00047A16" w:rsidP="00586075">
            <w:pPr>
              <w:spacing w:line="252" w:lineRule="auto"/>
              <w:contextualSpacing/>
              <w:rPr>
                <w:rFonts w:ascii="Times New Roman" w:hAnsi="Times New Roman" w:cs="Times New Roman"/>
                <w:sz w:val="24"/>
                <w:szCs w:val="24"/>
              </w:rPr>
            </w:pPr>
          </w:p>
        </w:tc>
        <w:tc>
          <w:tcPr>
            <w:tcW w:w="1405" w:type="dxa"/>
            <w:vMerge/>
            <w:tcBorders>
              <w:top w:val="single" w:sz="4" w:space="0" w:color="auto"/>
              <w:left w:val="single" w:sz="4" w:space="0" w:color="auto"/>
              <w:bottom w:val="single" w:sz="4" w:space="0" w:color="auto"/>
              <w:right w:val="single" w:sz="4" w:space="0" w:color="auto"/>
            </w:tcBorders>
            <w:vAlign w:val="center"/>
          </w:tcPr>
          <w:p w:rsidR="00047A16" w:rsidRPr="00047A16" w:rsidRDefault="00047A16" w:rsidP="00586075">
            <w:pPr>
              <w:spacing w:line="252" w:lineRule="auto"/>
              <w:contextualSpacing/>
              <w:rPr>
                <w:rFonts w:ascii="Times New Roman" w:hAnsi="Times New Roman" w:cs="Times New Roman"/>
                <w:sz w:val="24"/>
                <w:szCs w:val="24"/>
              </w:rPr>
            </w:pPr>
          </w:p>
        </w:tc>
        <w:tc>
          <w:tcPr>
            <w:tcW w:w="1680" w:type="dxa"/>
            <w:tcBorders>
              <w:top w:val="single" w:sz="4" w:space="0" w:color="auto"/>
              <w:left w:val="single" w:sz="4" w:space="0" w:color="auto"/>
              <w:bottom w:val="single" w:sz="4" w:space="0" w:color="auto"/>
              <w:right w:val="single" w:sz="4" w:space="0" w:color="auto"/>
            </w:tcBorders>
            <w:textDirection w:val="btLr"/>
          </w:tcPr>
          <w:p w:rsidR="00047A16" w:rsidRPr="00047A16" w:rsidRDefault="00047A16" w:rsidP="00586075">
            <w:pPr>
              <w:spacing w:line="252" w:lineRule="auto"/>
              <w:ind w:left="113" w:right="113"/>
              <w:contextualSpacing/>
              <w:rPr>
                <w:rFonts w:ascii="Times New Roman" w:hAnsi="Times New Roman" w:cs="Times New Roman"/>
                <w:sz w:val="24"/>
                <w:szCs w:val="24"/>
              </w:rPr>
            </w:pPr>
            <w:r w:rsidRPr="00047A16">
              <w:rPr>
                <w:rFonts w:ascii="Times New Roman" w:hAnsi="Times New Roman" w:cs="Times New Roman"/>
                <w:sz w:val="24"/>
                <w:szCs w:val="24"/>
              </w:rPr>
              <w:t xml:space="preserve">Инструкций по охране труда, их своевременное утверждение и пересмотр согласно Положению о разработке инструкций по охране труда </w:t>
            </w:r>
          </w:p>
        </w:tc>
        <w:tc>
          <w:tcPr>
            <w:tcW w:w="840" w:type="dxa"/>
            <w:tcBorders>
              <w:top w:val="single" w:sz="4" w:space="0" w:color="auto"/>
              <w:left w:val="single" w:sz="4" w:space="0" w:color="auto"/>
              <w:bottom w:val="single" w:sz="4" w:space="0" w:color="auto"/>
              <w:right w:val="single" w:sz="4" w:space="0" w:color="auto"/>
            </w:tcBorders>
            <w:textDirection w:val="btLr"/>
          </w:tcPr>
          <w:p w:rsidR="00047A16" w:rsidRPr="00047A16" w:rsidRDefault="00047A16" w:rsidP="00586075">
            <w:pPr>
              <w:spacing w:line="252" w:lineRule="auto"/>
              <w:ind w:left="113" w:right="113"/>
              <w:contextualSpacing/>
              <w:rPr>
                <w:rFonts w:ascii="Times New Roman" w:hAnsi="Times New Roman" w:cs="Times New Roman"/>
                <w:sz w:val="24"/>
                <w:szCs w:val="24"/>
              </w:rPr>
            </w:pPr>
            <w:r w:rsidRPr="00047A16">
              <w:rPr>
                <w:rFonts w:ascii="Times New Roman" w:hAnsi="Times New Roman" w:cs="Times New Roman"/>
                <w:sz w:val="24"/>
                <w:szCs w:val="24"/>
              </w:rPr>
              <w:t>И состояние ученической мебели</w:t>
            </w:r>
          </w:p>
        </w:tc>
        <w:tc>
          <w:tcPr>
            <w:tcW w:w="900" w:type="dxa"/>
            <w:tcBorders>
              <w:top w:val="single" w:sz="4" w:space="0" w:color="auto"/>
              <w:left w:val="single" w:sz="4" w:space="0" w:color="auto"/>
              <w:bottom w:val="single" w:sz="4" w:space="0" w:color="auto"/>
            </w:tcBorders>
            <w:textDirection w:val="btLr"/>
          </w:tcPr>
          <w:p w:rsidR="00047A16" w:rsidRPr="00047A16" w:rsidRDefault="00047A16" w:rsidP="00586075">
            <w:pPr>
              <w:spacing w:line="252" w:lineRule="auto"/>
              <w:ind w:left="113" w:right="113"/>
              <w:contextualSpacing/>
              <w:rPr>
                <w:rFonts w:ascii="Times New Roman" w:hAnsi="Times New Roman" w:cs="Times New Roman"/>
                <w:sz w:val="24"/>
                <w:szCs w:val="24"/>
              </w:rPr>
            </w:pPr>
            <w:r w:rsidRPr="00047A16">
              <w:rPr>
                <w:rFonts w:ascii="Times New Roman" w:hAnsi="Times New Roman" w:cs="Times New Roman"/>
                <w:sz w:val="24"/>
                <w:szCs w:val="24"/>
              </w:rPr>
              <w:t>Акта-разрешения на проведение занятий в учебном кабинете, спортзале</w:t>
            </w:r>
          </w:p>
        </w:tc>
      </w:tr>
      <w:tr w:rsidR="00047A16" w:rsidRPr="00047A16" w:rsidTr="00586075">
        <w:tc>
          <w:tcPr>
            <w:tcW w:w="482" w:type="dxa"/>
            <w:tcBorders>
              <w:top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1</w:t>
            </w:r>
          </w:p>
        </w:tc>
        <w:tc>
          <w:tcPr>
            <w:tcW w:w="142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Кабинет физики</w:t>
            </w:r>
          </w:p>
        </w:tc>
        <w:tc>
          <w:tcPr>
            <w:tcW w:w="908"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1</w:t>
            </w:r>
          </w:p>
        </w:tc>
        <w:tc>
          <w:tcPr>
            <w:tcW w:w="887"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1</w:t>
            </w:r>
          </w:p>
        </w:tc>
        <w:tc>
          <w:tcPr>
            <w:tcW w:w="1119"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75</w:t>
            </w:r>
          </w:p>
        </w:tc>
        <w:tc>
          <w:tcPr>
            <w:tcW w:w="140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соответствует</w:t>
            </w:r>
          </w:p>
        </w:tc>
        <w:tc>
          <w:tcPr>
            <w:tcW w:w="168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имеются</w:t>
            </w:r>
          </w:p>
        </w:tc>
        <w:tc>
          <w:tcPr>
            <w:tcW w:w="84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Удовлет.</w:t>
            </w:r>
          </w:p>
        </w:tc>
        <w:tc>
          <w:tcPr>
            <w:tcW w:w="900" w:type="dxa"/>
            <w:tcBorders>
              <w:top w:val="single" w:sz="4" w:space="0" w:color="auto"/>
              <w:left w:val="single" w:sz="4" w:space="0" w:color="auto"/>
              <w:bottom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имеется</w:t>
            </w:r>
          </w:p>
        </w:tc>
      </w:tr>
      <w:tr w:rsidR="00047A16" w:rsidRPr="00047A16" w:rsidTr="00586075">
        <w:tc>
          <w:tcPr>
            <w:tcW w:w="482" w:type="dxa"/>
            <w:tcBorders>
              <w:top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2</w:t>
            </w:r>
          </w:p>
        </w:tc>
        <w:tc>
          <w:tcPr>
            <w:tcW w:w="142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Кабинет химии</w:t>
            </w:r>
          </w:p>
        </w:tc>
        <w:tc>
          <w:tcPr>
            <w:tcW w:w="908"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1</w:t>
            </w:r>
          </w:p>
        </w:tc>
        <w:tc>
          <w:tcPr>
            <w:tcW w:w="887"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1</w:t>
            </w:r>
          </w:p>
        </w:tc>
        <w:tc>
          <w:tcPr>
            <w:tcW w:w="1119"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75</w:t>
            </w:r>
          </w:p>
        </w:tc>
        <w:tc>
          <w:tcPr>
            <w:tcW w:w="140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соответствует</w:t>
            </w:r>
          </w:p>
        </w:tc>
        <w:tc>
          <w:tcPr>
            <w:tcW w:w="168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имеется</w:t>
            </w:r>
          </w:p>
        </w:tc>
        <w:tc>
          <w:tcPr>
            <w:tcW w:w="84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 xml:space="preserve">Удовлет. </w:t>
            </w:r>
          </w:p>
        </w:tc>
        <w:tc>
          <w:tcPr>
            <w:tcW w:w="900" w:type="dxa"/>
            <w:tcBorders>
              <w:top w:val="single" w:sz="4" w:space="0" w:color="auto"/>
              <w:left w:val="single" w:sz="4" w:space="0" w:color="auto"/>
              <w:bottom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имеется</w:t>
            </w:r>
          </w:p>
        </w:tc>
      </w:tr>
      <w:tr w:rsidR="00047A16" w:rsidRPr="00047A16" w:rsidTr="00586075">
        <w:tc>
          <w:tcPr>
            <w:tcW w:w="482" w:type="dxa"/>
            <w:tcBorders>
              <w:top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3</w:t>
            </w:r>
          </w:p>
        </w:tc>
        <w:tc>
          <w:tcPr>
            <w:tcW w:w="142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Кабинет основ информатики и вычислительной техники</w:t>
            </w:r>
          </w:p>
        </w:tc>
        <w:tc>
          <w:tcPr>
            <w:tcW w:w="908"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1</w:t>
            </w:r>
          </w:p>
        </w:tc>
        <w:tc>
          <w:tcPr>
            <w:tcW w:w="887"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2</w:t>
            </w:r>
          </w:p>
        </w:tc>
        <w:tc>
          <w:tcPr>
            <w:tcW w:w="1119"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89</w:t>
            </w:r>
          </w:p>
        </w:tc>
        <w:tc>
          <w:tcPr>
            <w:tcW w:w="140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соответствует</w:t>
            </w:r>
          </w:p>
        </w:tc>
        <w:tc>
          <w:tcPr>
            <w:tcW w:w="168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имеется</w:t>
            </w:r>
          </w:p>
        </w:tc>
        <w:tc>
          <w:tcPr>
            <w:tcW w:w="84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Удовлет.</w:t>
            </w:r>
          </w:p>
        </w:tc>
        <w:tc>
          <w:tcPr>
            <w:tcW w:w="900" w:type="dxa"/>
            <w:tcBorders>
              <w:top w:val="single" w:sz="4" w:space="0" w:color="auto"/>
              <w:left w:val="single" w:sz="4" w:space="0" w:color="auto"/>
              <w:bottom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имеется</w:t>
            </w:r>
          </w:p>
        </w:tc>
      </w:tr>
      <w:tr w:rsidR="00047A16" w:rsidRPr="00047A16" w:rsidTr="00586075">
        <w:tc>
          <w:tcPr>
            <w:tcW w:w="482" w:type="dxa"/>
            <w:tcBorders>
              <w:top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4</w:t>
            </w:r>
          </w:p>
        </w:tc>
        <w:tc>
          <w:tcPr>
            <w:tcW w:w="142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Кабинет</w:t>
            </w:r>
          </w:p>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ИЗО и черчения</w:t>
            </w:r>
          </w:p>
        </w:tc>
        <w:tc>
          <w:tcPr>
            <w:tcW w:w="908"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1</w:t>
            </w:r>
          </w:p>
        </w:tc>
        <w:tc>
          <w:tcPr>
            <w:tcW w:w="887"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1</w:t>
            </w:r>
          </w:p>
        </w:tc>
        <w:tc>
          <w:tcPr>
            <w:tcW w:w="1119"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75</w:t>
            </w:r>
          </w:p>
        </w:tc>
        <w:tc>
          <w:tcPr>
            <w:tcW w:w="140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соответствует</w:t>
            </w:r>
          </w:p>
        </w:tc>
        <w:tc>
          <w:tcPr>
            <w:tcW w:w="168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имеется</w:t>
            </w:r>
          </w:p>
        </w:tc>
        <w:tc>
          <w:tcPr>
            <w:tcW w:w="84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Удовлет.</w:t>
            </w:r>
          </w:p>
        </w:tc>
        <w:tc>
          <w:tcPr>
            <w:tcW w:w="900" w:type="dxa"/>
            <w:tcBorders>
              <w:top w:val="single" w:sz="4" w:space="0" w:color="auto"/>
              <w:left w:val="single" w:sz="4" w:space="0" w:color="auto"/>
              <w:bottom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имеется</w:t>
            </w:r>
          </w:p>
        </w:tc>
      </w:tr>
      <w:tr w:rsidR="00047A16" w:rsidRPr="00047A16" w:rsidTr="00586075">
        <w:tc>
          <w:tcPr>
            <w:tcW w:w="482" w:type="dxa"/>
            <w:tcBorders>
              <w:top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5</w:t>
            </w:r>
          </w:p>
        </w:tc>
        <w:tc>
          <w:tcPr>
            <w:tcW w:w="142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Кабинет</w:t>
            </w:r>
          </w:p>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русского</w:t>
            </w:r>
          </w:p>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языка и литературы</w:t>
            </w:r>
          </w:p>
        </w:tc>
        <w:tc>
          <w:tcPr>
            <w:tcW w:w="908"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2</w:t>
            </w:r>
          </w:p>
        </w:tc>
        <w:tc>
          <w:tcPr>
            <w:tcW w:w="887"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2</w:t>
            </w:r>
          </w:p>
        </w:tc>
        <w:tc>
          <w:tcPr>
            <w:tcW w:w="1119"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100</w:t>
            </w:r>
          </w:p>
        </w:tc>
        <w:tc>
          <w:tcPr>
            <w:tcW w:w="140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соответствует</w:t>
            </w:r>
          </w:p>
        </w:tc>
        <w:tc>
          <w:tcPr>
            <w:tcW w:w="168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имеется</w:t>
            </w:r>
          </w:p>
        </w:tc>
        <w:tc>
          <w:tcPr>
            <w:tcW w:w="84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Удовлет.</w:t>
            </w:r>
          </w:p>
        </w:tc>
        <w:tc>
          <w:tcPr>
            <w:tcW w:w="900" w:type="dxa"/>
            <w:tcBorders>
              <w:top w:val="single" w:sz="4" w:space="0" w:color="auto"/>
              <w:left w:val="single" w:sz="4" w:space="0" w:color="auto"/>
              <w:bottom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имеется</w:t>
            </w:r>
          </w:p>
        </w:tc>
      </w:tr>
      <w:tr w:rsidR="00047A16" w:rsidRPr="00047A16" w:rsidTr="00586075">
        <w:tc>
          <w:tcPr>
            <w:tcW w:w="482" w:type="dxa"/>
            <w:tcBorders>
              <w:top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6</w:t>
            </w:r>
          </w:p>
        </w:tc>
        <w:tc>
          <w:tcPr>
            <w:tcW w:w="142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Кабинет истории</w:t>
            </w:r>
          </w:p>
        </w:tc>
        <w:tc>
          <w:tcPr>
            <w:tcW w:w="908"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1</w:t>
            </w:r>
          </w:p>
        </w:tc>
        <w:tc>
          <w:tcPr>
            <w:tcW w:w="887"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1</w:t>
            </w:r>
          </w:p>
        </w:tc>
        <w:tc>
          <w:tcPr>
            <w:tcW w:w="1119"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85</w:t>
            </w:r>
          </w:p>
        </w:tc>
        <w:tc>
          <w:tcPr>
            <w:tcW w:w="140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соответствует</w:t>
            </w:r>
          </w:p>
        </w:tc>
        <w:tc>
          <w:tcPr>
            <w:tcW w:w="168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имеется</w:t>
            </w:r>
          </w:p>
        </w:tc>
        <w:tc>
          <w:tcPr>
            <w:tcW w:w="84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Удовлет.</w:t>
            </w:r>
          </w:p>
        </w:tc>
        <w:tc>
          <w:tcPr>
            <w:tcW w:w="900" w:type="dxa"/>
            <w:tcBorders>
              <w:top w:val="single" w:sz="4" w:space="0" w:color="auto"/>
              <w:left w:val="single" w:sz="4" w:space="0" w:color="auto"/>
              <w:bottom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имеется</w:t>
            </w:r>
          </w:p>
        </w:tc>
      </w:tr>
      <w:tr w:rsidR="00047A16" w:rsidRPr="00047A16" w:rsidTr="00586075">
        <w:tc>
          <w:tcPr>
            <w:tcW w:w="482" w:type="dxa"/>
            <w:tcBorders>
              <w:top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7</w:t>
            </w:r>
          </w:p>
        </w:tc>
        <w:tc>
          <w:tcPr>
            <w:tcW w:w="142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Кабинет</w:t>
            </w:r>
          </w:p>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географии</w:t>
            </w:r>
          </w:p>
        </w:tc>
        <w:tc>
          <w:tcPr>
            <w:tcW w:w="908"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1</w:t>
            </w:r>
          </w:p>
        </w:tc>
        <w:tc>
          <w:tcPr>
            <w:tcW w:w="887"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1</w:t>
            </w:r>
          </w:p>
        </w:tc>
        <w:tc>
          <w:tcPr>
            <w:tcW w:w="1119"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75</w:t>
            </w:r>
          </w:p>
        </w:tc>
        <w:tc>
          <w:tcPr>
            <w:tcW w:w="140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соответствует</w:t>
            </w:r>
          </w:p>
        </w:tc>
        <w:tc>
          <w:tcPr>
            <w:tcW w:w="168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имеется</w:t>
            </w:r>
          </w:p>
        </w:tc>
        <w:tc>
          <w:tcPr>
            <w:tcW w:w="84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Удовлет.</w:t>
            </w:r>
          </w:p>
        </w:tc>
        <w:tc>
          <w:tcPr>
            <w:tcW w:w="900" w:type="dxa"/>
            <w:tcBorders>
              <w:top w:val="single" w:sz="4" w:space="0" w:color="auto"/>
              <w:left w:val="single" w:sz="4" w:space="0" w:color="auto"/>
              <w:bottom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имеется</w:t>
            </w:r>
          </w:p>
        </w:tc>
      </w:tr>
      <w:tr w:rsidR="00047A16" w:rsidRPr="00047A16" w:rsidTr="00586075">
        <w:tc>
          <w:tcPr>
            <w:tcW w:w="482" w:type="dxa"/>
            <w:tcBorders>
              <w:top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8</w:t>
            </w:r>
          </w:p>
        </w:tc>
        <w:tc>
          <w:tcPr>
            <w:tcW w:w="142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Кабинет</w:t>
            </w:r>
          </w:p>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ин. языка</w:t>
            </w:r>
          </w:p>
        </w:tc>
        <w:tc>
          <w:tcPr>
            <w:tcW w:w="908"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1</w:t>
            </w:r>
          </w:p>
        </w:tc>
        <w:tc>
          <w:tcPr>
            <w:tcW w:w="887"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1</w:t>
            </w:r>
          </w:p>
        </w:tc>
        <w:tc>
          <w:tcPr>
            <w:tcW w:w="1119"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75</w:t>
            </w:r>
          </w:p>
        </w:tc>
        <w:tc>
          <w:tcPr>
            <w:tcW w:w="140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соответствует</w:t>
            </w:r>
          </w:p>
        </w:tc>
        <w:tc>
          <w:tcPr>
            <w:tcW w:w="168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имеется</w:t>
            </w:r>
          </w:p>
        </w:tc>
        <w:tc>
          <w:tcPr>
            <w:tcW w:w="84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Удовлет.</w:t>
            </w:r>
          </w:p>
        </w:tc>
        <w:tc>
          <w:tcPr>
            <w:tcW w:w="900" w:type="dxa"/>
            <w:tcBorders>
              <w:top w:val="single" w:sz="4" w:space="0" w:color="auto"/>
              <w:left w:val="single" w:sz="4" w:space="0" w:color="auto"/>
              <w:bottom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имеется</w:t>
            </w:r>
          </w:p>
        </w:tc>
      </w:tr>
      <w:tr w:rsidR="00047A16" w:rsidRPr="00047A16" w:rsidTr="00586075">
        <w:tc>
          <w:tcPr>
            <w:tcW w:w="482" w:type="dxa"/>
            <w:tcBorders>
              <w:top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9</w:t>
            </w:r>
          </w:p>
        </w:tc>
        <w:tc>
          <w:tcPr>
            <w:tcW w:w="142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Кабинет начальных классов</w:t>
            </w:r>
          </w:p>
        </w:tc>
        <w:tc>
          <w:tcPr>
            <w:tcW w:w="908"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2</w:t>
            </w:r>
          </w:p>
        </w:tc>
        <w:tc>
          <w:tcPr>
            <w:tcW w:w="887"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2</w:t>
            </w:r>
          </w:p>
        </w:tc>
        <w:tc>
          <w:tcPr>
            <w:tcW w:w="1119"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85</w:t>
            </w:r>
          </w:p>
        </w:tc>
        <w:tc>
          <w:tcPr>
            <w:tcW w:w="140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соответствует</w:t>
            </w:r>
          </w:p>
        </w:tc>
        <w:tc>
          <w:tcPr>
            <w:tcW w:w="168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имеется</w:t>
            </w:r>
          </w:p>
        </w:tc>
        <w:tc>
          <w:tcPr>
            <w:tcW w:w="84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Удовлет.</w:t>
            </w:r>
          </w:p>
        </w:tc>
        <w:tc>
          <w:tcPr>
            <w:tcW w:w="900" w:type="dxa"/>
            <w:tcBorders>
              <w:top w:val="single" w:sz="4" w:space="0" w:color="auto"/>
              <w:left w:val="single" w:sz="4" w:space="0" w:color="auto"/>
              <w:bottom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имеется</w:t>
            </w:r>
          </w:p>
        </w:tc>
      </w:tr>
      <w:tr w:rsidR="00047A16" w:rsidRPr="00047A16" w:rsidTr="00586075">
        <w:tc>
          <w:tcPr>
            <w:tcW w:w="482" w:type="dxa"/>
            <w:tcBorders>
              <w:top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10</w:t>
            </w:r>
          </w:p>
        </w:tc>
        <w:tc>
          <w:tcPr>
            <w:tcW w:w="142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Спортивный зал</w:t>
            </w:r>
          </w:p>
        </w:tc>
        <w:tc>
          <w:tcPr>
            <w:tcW w:w="908"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1</w:t>
            </w:r>
          </w:p>
        </w:tc>
        <w:tc>
          <w:tcPr>
            <w:tcW w:w="887"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1</w:t>
            </w:r>
          </w:p>
        </w:tc>
        <w:tc>
          <w:tcPr>
            <w:tcW w:w="1119"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75</w:t>
            </w:r>
          </w:p>
        </w:tc>
        <w:tc>
          <w:tcPr>
            <w:tcW w:w="140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соответствует</w:t>
            </w:r>
          </w:p>
        </w:tc>
        <w:tc>
          <w:tcPr>
            <w:tcW w:w="168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имеется</w:t>
            </w:r>
          </w:p>
        </w:tc>
        <w:tc>
          <w:tcPr>
            <w:tcW w:w="84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 xml:space="preserve">Удовлет. </w:t>
            </w:r>
          </w:p>
        </w:tc>
        <w:tc>
          <w:tcPr>
            <w:tcW w:w="900" w:type="dxa"/>
            <w:tcBorders>
              <w:top w:val="single" w:sz="4" w:space="0" w:color="auto"/>
              <w:left w:val="single" w:sz="4" w:space="0" w:color="auto"/>
              <w:bottom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имеется</w:t>
            </w:r>
          </w:p>
        </w:tc>
      </w:tr>
      <w:tr w:rsidR="00047A16" w:rsidRPr="00047A16" w:rsidTr="00586075">
        <w:tc>
          <w:tcPr>
            <w:tcW w:w="482" w:type="dxa"/>
            <w:tcBorders>
              <w:top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u w:val="single"/>
              </w:rPr>
            </w:pPr>
            <w:r w:rsidRPr="00047A16">
              <w:rPr>
                <w:rFonts w:ascii="Times New Roman" w:hAnsi="Times New Roman" w:cs="Times New Roman"/>
                <w:sz w:val="24"/>
                <w:szCs w:val="24"/>
                <w:u w:val="single"/>
              </w:rPr>
              <w:t>11</w:t>
            </w:r>
          </w:p>
        </w:tc>
        <w:tc>
          <w:tcPr>
            <w:tcW w:w="142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Кабинет обслуживающего труда</w:t>
            </w:r>
          </w:p>
        </w:tc>
        <w:tc>
          <w:tcPr>
            <w:tcW w:w="908"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1</w:t>
            </w:r>
          </w:p>
        </w:tc>
        <w:tc>
          <w:tcPr>
            <w:tcW w:w="887"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1</w:t>
            </w:r>
          </w:p>
        </w:tc>
        <w:tc>
          <w:tcPr>
            <w:tcW w:w="1119"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75</w:t>
            </w:r>
          </w:p>
        </w:tc>
        <w:tc>
          <w:tcPr>
            <w:tcW w:w="140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соответствует</w:t>
            </w:r>
          </w:p>
        </w:tc>
        <w:tc>
          <w:tcPr>
            <w:tcW w:w="168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имеется</w:t>
            </w:r>
          </w:p>
        </w:tc>
        <w:tc>
          <w:tcPr>
            <w:tcW w:w="84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Удовлет.</w:t>
            </w:r>
          </w:p>
        </w:tc>
        <w:tc>
          <w:tcPr>
            <w:tcW w:w="900" w:type="dxa"/>
            <w:tcBorders>
              <w:top w:val="single" w:sz="4" w:space="0" w:color="auto"/>
              <w:left w:val="single" w:sz="4" w:space="0" w:color="auto"/>
              <w:bottom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имеется</w:t>
            </w:r>
          </w:p>
        </w:tc>
      </w:tr>
    </w:tbl>
    <w:p w:rsidR="00047A16" w:rsidRPr="00047A16" w:rsidRDefault="00047A16" w:rsidP="00047A16">
      <w:pPr>
        <w:spacing w:line="252" w:lineRule="auto"/>
        <w:contextualSpacing/>
        <w:rPr>
          <w:rFonts w:ascii="Times New Roman" w:hAnsi="Times New Roman" w:cs="Times New Roman"/>
          <w:sz w:val="24"/>
          <w:szCs w:val="24"/>
        </w:rPr>
      </w:pPr>
    </w:p>
    <w:p w:rsidR="00047A16" w:rsidRPr="00047A16" w:rsidRDefault="00047A16" w:rsidP="00047A16">
      <w:pPr>
        <w:spacing w:line="252" w:lineRule="auto"/>
        <w:contextualSpacing/>
        <w:rPr>
          <w:rFonts w:ascii="Times New Roman" w:hAnsi="Times New Roman" w:cs="Times New Roman"/>
          <w:sz w:val="24"/>
          <w:szCs w:val="24"/>
        </w:rPr>
      </w:pPr>
    </w:p>
    <w:p w:rsidR="00047A16" w:rsidRPr="00047A16" w:rsidRDefault="00047A16" w:rsidP="00047A16">
      <w:pPr>
        <w:spacing w:line="252" w:lineRule="auto"/>
        <w:contextualSpacing/>
        <w:rPr>
          <w:rFonts w:ascii="Times New Roman" w:hAnsi="Times New Roman" w:cs="Times New Roman"/>
          <w:sz w:val="24"/>
          <w:szCs w:val="24"/>
        </w:rPr>
      </w:pPr>
    </w:p>
    <w:p w:rsidR="00047A16" w:rsidRPr="00047A16" w:rsidRDefault="00047A16" w:rsidP="00047A16">
      <w:pPr>
        <w:spacing w:line="252" w:lineRule="auto"/>
        <w:contextualSpacing/>
        <w:rPr>
          <w:rFonts w:ascii="Times New Roman" w:hAnsi="Times New Roman" w:cs="Times New Roman"/>
          <w:sz w:val="24"/>
          <w:szCs w:val="24"/>
        </w:rPr>
      </w:pPr>
    </w:p>
    <w:p w:rsidR="00047A16" w:rsidRPr="00047A16" w:rsidRDefault="00047A16" w:rsidP="00047A16">
      <w:pPr>
        <w:spacing w:line="252" w:lineRule="auto"/>
        <w:contextualSpacing/>
        <w:rPr>
          <w:rFonts w:ascii="Times New Roman" w:hAnsi="Times New Roman" w:cs="Times New Roman"/>
          <w:sz w:val="24"/>
          <w:szCs w:val="24"/>
        </w:rPr>
      </w:pPr>
    </w:p>
    <w:p w:rsidR="00047A16" w:rsidRPr="00047A16" w:rsidRDefault="00047A16" w:rsidP="00047A16">
      <w:pPr>
        <w:spacing w:line="252" w:lineRule="auto"/>
        <w:contextualSpacing/>
        <w:rPr>
          <w:rFonts w:ascii="Times New Roman" w:hAnsi="Times New Roman" w:cs="Times New Roman"/>
          <w:sz w:val="24"/>
          <w:szCs w:val="24"/>
        </w:rPr>
      </w:pPr>
    </w:p>
    <w:p w:rsidR="00047A16" w:rsidRPr="00047A16" w:rsidRDefault="00047A16" w:rsidP="00047A16">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Мастерские</w:t>
      </w:r>
    </w:p>
    <w:tbl>
      <w:tblPr>
        <w:tblW w:w="9645" w:type="dxa"/>
        <w:tblBorders>
          <w:top w:val="single" w:sz="4" w:space="0" w:color="auto"/>
          <w:left w:val="single" w:sz="4" w:space="0" w:color="auto"/>
          <w:bottom w:val="single" w:sz="4" w:space="0" w:color="auto"/>
          <w:right w:val="single" w:sz="4" w:space="0" w:color="auto"/>
        </w:tblBorders>
        <w:tblLayout w:type="fixed"/>
        <w:tblLook w:val="00A0"/>
      </w:tblPr>
      <w:tblGrid>
        <w:gridCol w:w="2080"/>
        <w:gridCol w:w="756"/>
        <w:gridCol w:w="946"/>
        <w:gridCol w:w="946"/>
        <w:gridCol w:w="756"/>
        <w:gridCol w:w="1286"/>
        <w:gridCol w:w="894"/>
        <w:gridCol w:w="1035"/>
        <w:gridCol w:w="946"/>
      </w:tblGrid>
      <w:tr w:rsidR="00047A16" w:rsidRPr="00047A16" w:rsidTr="00586075">
        <w:trPr>
          <w:cantSplit/>
        </w:trPr>
        <w:tc>
          <w:tcPr>
            <w:tcW w:w="1980" w:type="dxa"/>
            <w:vMerge w:val="restart"/>
            <w:tcBorders>
              <w:top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Наименование мастерской, кабинета</w:t>
            </w:r>
          </w:p>
        </w:tc>
        <w:tc>
          <w:tcPr>
            <w:tcW w:w="720" w:type="dxa"/>
            <w:vMerge w:val="restart"/>
            <w:tcBorders>
              <w:top w:val="single" w:sz="4" w:space="0" w:color="auto"/>
              <w:left w:val="single" w:sz="4" w:space="0" w:color="auto"/>
              <w:bottom w:val="single" w:sz="4" w:space="0" w:color="auto"/>
              <w:right w:val="single" w:sz="4" w:space="0" w:color="auto"/>
            </w:tcBorders>
            <w:textDirection w:val="btLr"/>
          </w:tcPr>
          <w:p w:rsidR="00047A16" w:rsidRPr="00047A16" w:rsidRDefault="00047A16" w:rsidP="00586075">
            <w:pPr>
              <w:spacing w:line="252" w:lineRule="auto"/>
              <w:ind w:left="113" w:right="113"/>
              <w:contextualSpacing/>
              <w:rPr>
                <w:rFonts w:ascii="Times New Roman" w:hAnsi="Times New Roman" w:cs="Times New Roman"/>
                <w:sz w:val="24"/>
                <w:szCs w:val="24"/>
              </w:rPr>
            </w:pPr>
            <w:r w:rsidRPr="00047A16">
              <w:rPr>
                <w:rFonts w:ascii="Times New Roman" w:hAnsi="Times New Roman" w:cs="Times New Roman"/>
                <w:sz w:val="24"/>
                <w:szCs w:val="24"/>
              </w:rPr>
              <w:t>Площадь</w:t>
            </w:r>
          </w:p>
        </w:tc>
        <w:tc>
          <w:tcPr>
            <w:tcW w:w="1800" w:type="dxa"/>
            <w:gridSpan w:val="2"/>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jc w:val="center"/>
              <w:rPr>
                <w:rFonts w:ascii="Times New Roman" w:hAnsi="Times New Roman" w:cs="Times New Roman"/>
                <w:sz w:val="24"/>
                <w:szCs w:val="24"/>
              </w:rPr>
            </w:pPr>
            <w:r w:rsidRPr="00047A16">
              <w:rPr>
                <w:rFonts w:ascii="Times New Roman" w:hAnsi="Times New Roman" w:cs="Times New Roman"/>
                <w:sz w:val="24"/>
                <w:szCs w:val="24"/>
              </w:rPr>
              <w:t>Рабочие места учащихся</w:t>
            </w:r>
          </w:p>
        </w:tc>
        <w:tc>
          <w:tcPr>
            <w:tcW w:w="720" w:type="dxa"/>
            <w:vMerge w:val="restart"/>
            <w:tcBorders>
              <w:top w:val="single" w:sz="4" w:space="0" w:color="auto"/>
              <w:left w:val="single" w:sz="4" w:space="0" w:color="auto"/>
              <w:bottom w:val="single" w:sz="4" w:space="0" w:color="auto"/>
              <w:right w:val="single" w:sz="4" w:space="0" w:color="auto"/>
            </w:tcBorders>
            <w:textDirection w:val="btLr"/>
          </w:tcPr>
          <w:p w:rsidR="00047A16" w:rsidRPr="00047A16" w:rsidRDefault="00047A16" w:rsidP="00586075">
            <w:pPr>
              <w:spacing w:line="252" w:lineRule="auto"/>
              <w:ind w:left="113" w:right="113"/>
              <w:contextualSpacing/>
              <w:rPr>
                <w:rFonts w:ascii="Times New Roman" w:hAnsi="Times New Roman" w:cs="Times New Roman"/>
                <w:sz w:val="24"/>
                <w:szCs w:val="24"/>
              </w:rPr>
            </w:pPr>
            <w:r w:rsidRPr="00047A16">
              <w:rPr>
                <w:rFonts w:ascii="Times New Roman" w:hAnsi="Times New Roman" w:cs="Times New Roman"/>
                <w:sz w:val="24"/>
                <w:szCs w:val="24"/>
              </w:rPr>
              <w:t>Состояние рабочего места учителя</w:t>
            </w:r>
          </w:p>
        </w:tc>
        <w:tc>
          <w:tcPr>
            <w:tcW w:w="3960" w:type="dxa"/>
            <w:gridSpan w:val="4"/>
            <w:tcBorders>
              <w:top w:val="single" w:sz="4" w:space="0" w:color="auto"/>
              <w:left w:val="single" w:sz="4" w:space="0" w:color="auto"/>
              <w:bottom w:val="single" w:sz="4" w:space="0" w:color="auto"/>
            </w:tcBorders>
          </w:tcPr>
          <w:p w:rsidR="00047A16" w:rsidRPr="00047A16" w:rsidRDefault="00047A16" w:rsidP="00586075">
            <w:pPr>
              <w:spacing w:line="252" w:lineRule="auto"/>
              <w:contextualSpacing/>
              <w:jc w:val="center"/>
              <w:rPr>
                <w:rFonts w:ascii="Times New Roman" w:hAnsi="Times New Roman" w:cs="Times New Roman"/>
                <w:sz w:val="24"/>
                <w:szCs w:val="24"/>
              </w:rPr>
            </w:pPr>
            <w:r w:rsidRPr="00047A16">
              <w:rPr>
                <w:rFonts w:ascii="Times New Roman" w:hAnsi="Times New Roman" w:cs="Times New Roman"/>
                <w:sz w:val="24"/>
                <w:szCs w:val="24"/>
              </w:rPr>
              <w:t>Наличие</w:t>
            </w:r>
          </w:p>
        </w:tc>
      </w:tr>
      <w:tr w:rsidR="00047A16" w:rsidRPr="00047A16" w:rsidTr="00586075">
        <w:trPr>
          <w:cantSplit/>
          <w:trHeight w:val="1933"/>
        </w:trPr>
        <w:tc>
          <w:tcPr>
            <w:tcW w:w="1980" w:type="dxa"/>
            <w:vMerge/>
            <w:tcBorders>
              <w:top w:val="single" w:sz="4" w:space="0" w:color="auto"/>
              <w:bottom w:val="single" w:sz="4" w:space="0" w:color="auto"/>
              <w:right w:val="single" w:sz="4" w:space="0" w:color="auto"/>
            </w:tcBorders>
            <w:vAlign w:val="center"/>
          </w:tcPr>
          <w:p w:rsidR="00047A16" w:rsidRPr="00047A16" w:rsidRDefault="00047A16" w:rsidP="00586075">
            <w:pPr>
              <w:spacing w:line="252" w:lineRule="auto"/>
              <w:contextualSpacing/>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047A16" w:rsidRPr="00047A16" w:rsidRDefault="00047A16" w:rsidP="00586075">
            <w:pPr>
              <w:spacing w:line="252" w:lineRule="auto"/>
              <w:contextualSpacing/>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extDirection w:val="btLr"/>
          </w:tcPr>
          <w:p w:rsidR="00047A16" w:rsidRPr="00047A16" w:rsidRDefault="00047A16" w:rsidP="00586075">
            <w:pPr>
              <w:spacing w:line="252" w:lineRule="auto"/>
              <w:ind w:left="113" w:right="113"/>
              <w:contextualSpacing/>
              <w:rPr>
                <w:rFonts w:ascii="Times New Roman" w:hAnsi="Times New Roman" w:cs="Times New Roman"/>
                <w:sz w:val="24"/>
                <w:szCs w:val="24"/>
              </w:rPr>
            </w:pPr>
            <w:r w:rsidRPr="00047A16">
              <w:rPr>
                <w:rFonts w:ascii="Times New Roman" w:hAnsi="Times New Roman" w:cs="Times New Roman"/>
                <w:sz w:val="24"/>
                <w:szCs w:val="24"/>
              </w:rPr>
              <w:t>Общее количество</w:t>
            </w:r>
          </w:p>
        </w:tc>
        <w:tc>
          <w:tcPr>
            <w:tcW w:w="900" w:type="dxa"/>
            <w:tcBorders>
              <w:top w:val="single" w:sz="4" w:space="0" w:color="auto"/>
              <w:left w:val="single" w:sz="4" w:space="0" w:color="auto"/>
              <w:bottom w:val="single" w:sz="4" w:space="0" w:color="auto"/>
              <w:right w:val="single" w:sz="4" w:space="0" w:color="auto"/>
            </w:tcBorders>
            <w:textDirection w:val="btLr"/>
          </w:tcPr>
          <w:p w:rsidR="00047A16" w:rsidRPr="00047A16" w:rsidRDefault="00047A16" w:rsidP="00586075">
            <w:pPr>
              <w:spacing w:line="252" w:lineRule="auto"/>
              <w:ind w:left="113" w:right="113"/>
              <w:contextualSpacing/>
              <w:rPr>
                <w:rFonts w:ascii="Times New Roman" w:hAnsi="Times New Roman" w:cs="Times New Roman"/>
                <w:sz w:val="24"/>
                <w:szCs w:val="24"/>
              </w:rPr>
            </w:pPr>
            <w:r w:rsidRPr="00047A16">
              <w:rPr>
                <w:rFonts w:ascii="Times New Roman" w:hAnsi="Times New Roman" w:cs="Times New Roman"/>
                <w:sz w:val="24"/>
                <w:szCs w:val="24"/>
              </w:rPr>
              <w:t>Из них аттестовано</w:t>
            </w:r>
          </w:p>
        </w:tc>
        <w:tc>
          <w:tcPr>
            <w:tcW w:w="720" w:type="dxa"/>
            <w:vMerge/>
            <w:tcBorders>
              <w:top w:val="single" w:sz="4" w:space="0" w:color="auto"/>
              <w:left w:val="single" w:sz="4" w:space="0" w:color="auto"/>
              <w:bottom w:val="single" w:sz="4" w:space="0" w:color="auto"/>
              <w:right w:val="single" w:sz="4" w:space="0" w:color="auto"/>
            </w:tcBorders>
            <w:vAlign w:val="center"/>
          </w:tcPr>
          <w:p w:rsidR="00047A16" w:rsidRPr="00047A16" w:rsidRDefault="00047A16" w:rsidP="00586075">
            <w:pPr>
              <w:spacing w:line="252" w:lineRule="auto"/>
              <w:contextualSpacing/>
              <w:rPr>
                <w:rFonts w:ascii="Times New Roman" w:hAnsi="Times New Roman" w:cs="Times New Roman"/>
                <w:sz w:val="24"/>
                <w:szCs w:val="24"/>
              </w:rPr>
            </w:pPr>
          </w:p>
        </w:tc>
        <w:tc>
          <w:tcPr>
            <w:tcW w:w="1224" w:type="dxa"/>
            <w:tcBorders>
              <w:top w:val="single" w:sz="4" w:space="0" w:color="auto"/>
              <w:left w:val="single" w:sz="4" w:space="0" w:color="auto"/>
              <w:bottom w:val="single" w:sz="4" w:space="0" w:color="auto"/>
              <w:right w:val="single" w:sz="4" w:space="0" w:color="auto"/>
            </w:tcBorders>
            <w:textDirection w:val="btLr"/>
          </w:tcPr>
          <w:p w:rsidR="00047A16" w:rsidRPr="00047A16" w:rsidRDefault="00047A16" w:rsidP="00586075">
            <w:pPr>
              <w:spacing w:line="252" w:lineRule="auto"/>
              <w:ind w:left="-535" w:right="113" w:firstLine="648"/>
              <w:contextualSpacing/>
              <w:jc w:val="center"/>
              <w:rPr>
                <w:rFonts w:ascii="Times New Roman" w:hAnsi="Times New Roman" w:cs="Times New Roman"/>
                <w:sz w:val="24"/>
                <w:szCs w:val="24"/>
              </w:rPr>
            </w:pPr>
            <w:r w:rsidRPr="00047A16">
              <w:rPr>
                <w:rFonts w:ascii="Times New Roman" w:hAnsi="Times New Roman" w:cs="Times New Roman"/>
                <w:sz w:val="24"/>
                <w:szCs w:val="24"/>
              </w:rPr>
              <w:t>Акт проверки на заземления</w:t>
            </w:r>
          </w:p>
        </w:tc>
        <w:tc>
          <w:tcPr>
            <w:tcW w:w="851" w:type="dxa"/>
            <w:tcBorders>
              <w:top w:val="single" w:sz="4" w:space="0" w:color="auto"/>
              <w:left w:val="single" w:sz="4" w:space="0" w:color="auto"/>
              <w:bottom w:val="single" w:sz="4" w:space="0" w:color="auto"/>
              <w:right w:val="single" w:sz="4" w:space="0" w:color="auto"/>
            </w:tcBorders>
            <w:textDirection w:val="btLr"/>
          </w:tcPr>
          <w:p w:rsidR="00047A16" w:rsidRPr="00047A16" w:rsidRDefault="00047A16" w:rsidP="00586075">
            <w:pPr>
              <w:spacing w:line="252" w:lineRule="auto"/>
              <w:ind w:left="113" w:right="113"/>
              <w:contextualSpacing/>
              <w:rPr>
                <w:rFonts w:ascii="Times New Roman" w:hAnsi="Times New Roman" w:cs="Times New Roman"/>
                <w:sz w:val="24"/>
                <w:szCs w:val="24"/>
              </w:rPr>
            </w:pPr>
            <w:r w:rsidRPr="00047A16">
              <w:rPr>
                <w:rFonts w:ascii="Times New Roman" w:hAnsi="Times New Roman" w:cs="Times New Roman"/>
                <w:sz w:val="24"/>
                <w:szCs w:val="24"/>
              </w:rPr>
              <w:t>Оборудования, приспособлений и инструментов по норме</w:t>
            </w:r>
          </w:p>
        </w:tc>
        <w:tc>
          <w:tcPr>
            <w:tcW w:w="985" w:type="dxa"/>
            <w:tcBorders>
              <w:top w:val="single" w:sz="4" w:space="0" w:color="auto"/>
              <w:left w:val="single" w:sz="4" w:space="0" w:color="auto"/>
              <w:bottom w:val="single" w:sz="4" w:space="0" w:color="auto"/>
              <w:right w:val="single" w:sz="4" w:space="0" w:color="auto"/>
            </w:tcBorders>
            <w:textDirection w:val="btLr"/>
          </w:tcPr>
          <w:p w:rsidR="00047A16" w:rsidRPr="00047A16" w:rsidRDefault="00047A16" w:rsidP="00586075">
            <w:pPr>
              <w:spacing w:line="252" w:lineRule="auto"/>
              <w:ind w:left="113" w:right="113"/>
              <w:contextualSpacing/>
              <w:rPr>
                <w:rFonts w:ascii="Times New Roman" w:hAnsi="Times New Roman" w:cs="Times New Roman"/>
                <w:sz w:val="24"/>
                <w:szCs w:val="24"/>
              </w:rPr>
            </w:pPr>
            <w:r w:rsidRPr="00047A16">
              <w:rPr>
                <w:rFonts w:ascii="Times New Roman" w:hAnsi="Times New Roman" w:cs="Times New Roman"/>
                <w:sz w:val="24"/>
                <w:szCs w:val="24"/>
              </w:rPr>
              <w:t>Инструкций по охране труда, их своевременное утверждение и пересмотр</w:t>
            </w:r>
          </w:p>
        </w:tc>
        <w:tc>
          <w:tcPr>
            <w:tcW w:w="900" w:type="dxa"/>
            <w:tcBorders>
              <w:top w:val="single" w:sz="4" w:space="0" w:color="auto"/>
              <w:left w:val="single" w:sz="4" w:space="0" w:color="auto"/>
              <w:bottom w:val="single" w:sz="4" w:space="0" w:color="auto"/>
            </w:tcBorders>
            <w:textDirection w:val="btLr"/>
          </w:tcPr>
          <w:p w:rsidR="00047A16" w:rsidRPr="00047A16" w:rsidRDefault="00047A16" w:rsidP="00586075">
            <w:pPr>
              <w:spacing w:line="252" w:lineRule="auto"/>
              <w:ind w:left="113" w:right="113"/>
              <w:contextualSpacing/>
              <w:rPr>
                <w:rFonts w:ascii="Times New Roman" w:hAnsi="Times New Roman" w:cs="Times New Roman"/>
                <w:sz w:val="24"/>
                <w:szCs w:val="24"/>
              </w:rPr>
            </w:pPr>
            <w:r w:rsidRPr="00047A16">
              <w:rPr>
                <w:rFonts w:ascii="Times New Roman" w:hAnsi="Times New Roman" w:cs="Times New Roman"/>
                <w:sz w:val="24"/>
                <w:szCs w:val="24"/>
              </w:rPr>
              <w:t>Акта-разрешения на проведение занятий в уч.кабинете, мастерской</w:t>
            </w:r>
          </w:p>
        </w:tc>
      </w:tr>
      <w:tr w:rsidR="00047A16" w:rsidRPr="00047A16" w:rsidTr="00586075">
        <w:tc>
          <w:tcPr>
            <w:tcW w:w="1980" w:type="dxa"/>
            <w:tcBorders>
              <w:top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Кабинет по швейному делу</w:t>
            </w:r>
          </w:p>
        </w:tc>
        <w:tc>
          <w:tcPr>
            <w:tcW w:w="72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42,2 кв.м.</w:t>
            </w:r>
          </w:p>
        </w:tc>
        <w:tc>
          <w:tcPr>
            <w:tcW w:w="90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15</w:t>
            </w:r>
          </w:p>
        </w:tc>
        <w:tc>
          <w:tcPr>
            <w:tcW w:w="90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Не аттестованы</w:t>
            </w:r>
          </w:p>
        </w:tc>
        <w:tc>
          <w:tcPr>
            <w:tcW w:w="72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Удовл.</w:t>
            </w:r>
          </w:p>
        </w:tc>
        <w:tc>
          <w:tcPr>
            <w:tcW w:w="122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имеется</w:t>
            </w:r>
          </w:p>
        </w:tc>
        <w:tc>
          <w:tcPr>
            <w:tcW w:w="851"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норма</w:t>
            </w:r>
          </w:p>
        </w:tc>
        <w:tc>
          <w:tcPr>
            <w:tcW w:w="98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имеются</w:t>
            </w:r>
          </w:p>
        </w:tc>
        <w:tc>
          <w:tcPr>
            <w:tcW w:w="900" w:type="dxa"/>
            <w:tcBorders>
              <w:top w:val="single" w:sz="4" w:space="0" w:color="auto"/>
              <w:left w:val="single" w:sz="4" w:space="0" w:color="auto"/>
              <w:bottom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имеется</w:t>
            </w:r>
          </w:p>
        </w:tc>
      </w:tr>
      <w:tr w:rsidR="00047A16" w:rsidRPr="00047A16" w:rsidTr="00586075">
        <w:tc>
          <w:tcPr>
            <w:tcW w:w="1980" w:type="dxa"/>
            <w:tcBorders>
              <w:top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Другие мастерские и кабинеты технического профиля</w:t>
            </w:r>
          </w:p>
        </w:tc>
        <w:tc>
          <w:tcPr>
            <w:tcW w:w="72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Комбинированная 56 кв.м.</w:t>
            </w:r>
          </w:p>
        </w:tc>
        <w:tc>
          <w:tcPr>
            <w:tcW w:w="90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18</w:t>
            </w:r>
          </w:p>
        </w:tc>
        <w:tc>
          <w:tcPr>
            <w:tcW w:w="90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Не аттестованы</w:t>
            </w:r>
          </w:p>
        </w:tc>
        <w:tc>
          <w:tcPr>
            <w:tcW w:w="720"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Удовл.</w:t>
            </w:r>
          </w:p>
        </w:tc>
        <w:tc>
          <w:tcPr>
            <w:tcW w:w="1224"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имеется</w:t>
            </w:r>
          </w:p>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 101 от 13.06.2013г</w:t>
            </w:r>
          </w:p>
        </w:tc>
        <w:tc>
          <w:tcPr>
            <w:tcW w:w="851"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норма</w:t>
            </w:r>
          </w:p>
        </w:tc>
        <w:tc>
          <w:tcPr>
            <w:tcW w:w="985" w:type="dxa"/>
            <w:tcBorders>
              <w:top w:val="single" w:sz="4" w:space="0" w:color="auto"/>
              <w:left w:val="single" w:sz="4" w:space="0" w:color="auto"/>
              <w:bottom w:val="single" w:sz="4" w:space="0" w:color="auto"/>
              <w:right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имеются</w:t>
            </w:r>
          </w:p>
        </w:tc>
        <w:tc>
          <w:tcPr>
            <w:tcW w:w="900" w:type="dxa"/>
            <w:tcBorders>
              <w:top w:val="single" w:sz="4" w:space="0" w:color="auto"/>
              <w:left w:val="single" w:sz="4" w:space="0" w:color="auto"/>
              <w:bottom w:val="single" w:sz="4" w:space="0" w:color="auto"/>
            </w:tcBorders>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имеется</w:t>
            </w:r>
          </w:p>
        </w:tc>
      </w:tr>
    </w:tbl>
    <w:p w:rsidR="00047A16" w:rsidRPr="00047A16" w:rsidRDefault="00047A16" w:rsidP="00047A16">
      <w:pPr>
        <w:spacing w:line="252" w:lineRule="auto"/>
        <w:contextualSpacing/>
        <w:rPr>
          <w:rFonts w:ascii="Times New Roman" w:hAnsi="Times New Roman" w:cs="Times New Roman"/>
          <w:sz w:val="24"/>
          <w:szCs w:val="24"/>
        </w:rPr>
      </w:pPr>
    </w:p>
    <w:p w:rsidR="00047A16" w:rsidRPr="00047A16" w:rsidRDefault="00047A16" w:rsidP="00047A16">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Библиотека, спортивный зал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047A16" w:rsidRPr="00047A16" w:rsidTr="00586075">
        <w:tc>
          <w:tcPr>
            <w:tcW w:w="4785"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Библиотечный фонд школы</w:t>
            </w:r>
          </w:p>
        </w:tc>
        <w:tc>
          <w:tcPr>
            <w:tcW w:w="4786"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u w:val="single"/>
              </w:rPr>
              <w:t>-</w:t>
            </w:r>
            <w:r w:rsidRPr="00047A16">
              <w:rPr>
                <w:rFonts w:ascii="Times New Roman" w:hAnsi="Times New Roman" w:cs="Times New Roman"/>
                <w:sz w:val="24"/>
                <w:szCs w:val="24"/>
              </w:rPr>
              <w:t xml:space="preserve">Число книг_  9876 </w:t>
            </w:r>
          </w:p>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Фонд учебников    4197</w:t>
            </w:r>
          </w:p>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 xml:space="preserve">-научно-педагогической, методической  - 232   </w:t>
            </w:r>
          </w:p>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 xml:space="preserve">-научно-педагогической и методической  литературы -2800      </w:t>
            </w:r>
          </w:p>
          <w:p w:rsidR="00047A16" w:rsidRPr="00047A16" w:rsidRDefault="00047A16" w:rsidP="00586075">
            <w:pPr>
              <w:spacing w:line="252" w:lineRule="auto"/>
              <w:contextualSpacing/>
              <w:rPr>
                <w:rFonts w:ascii="Times New Roman" w:hAnsi="Times New Roman" w:cs="Times New Roman"/>
                <w:sz w:val="24"/>
                <w:szCs w:val="24"/>
              </w:rPr>
            </w:pPr>
          </w:p>
        </w:tc>
      </w:tr>
      <w:tr w:rsidR="00047A16" w:rsidRPr="00047A16" w:rsidTr="00586075">
        <w:tc>
          <w:tcPr>
            <w:tcW w:w="4785"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Спортивный зал</w:t>
            </w:r>
          </w:p>
        </w:tc>
        <w:tc>
          <w:tcPr>
            <w:tcW w:w="4786"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Один спортивный зал площадью  350 кв.м.</w:t>
            </w:r>
          </w:p>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Спортивное оборудование:</w:t>
            </w:r>
          </w:p>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Конь гимнастический прыжковый, гантели, козел гимнастический прыжковый, мостик гимнастический подкидной, брусья, щиты баскетбольные, волейбольные сетки, шведские стенки. канаты для лазания, мячи баскетбольные, волейбольные, барьеры легкоатлетические,т ренажер «Кузнечик»  ид р.</w:t>
            </w:r>
          </w:p>
        </w:tc>
      </w:tr>
    </w:tbl>
    <w:p w:rsidR="00047A16" w:rsidRPr="00047A16" w:rsidRDefault="00047A16" w:rsidP="00047A16">
      <w:pPr>
        <w:spacing w:line="252" w:lineRule="auto"/>
        <w:contextualSpacing/>
        <w:rPr>
          <w:rFonts w:ascii="Times New Roman" w:hAnsi="Times New Roman" w:cs="Times New Roman"/>
          <w:sz w:val="24"/>
          <w:szCs w:val="24"/>
        </w:rPr>
      </w:pPr>
    </w:p>
    <w:p w:rsidR="00047A16" w:rsidRPr="00047A16" w:rsidRDefault="00047A16" w:rsidP="00047A16">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Технические средства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03"/>
        <w:gridCol w:w="1079"/>
        <w:gridCol w:w="2824"/>
      </w:tblGrid>
      <w:tr w:rsidR="00047A16" w:rsidRPr="00047A16" w:rsidTr="00586075">
        <w:tc>
          <w:tcPr>
            <w:tcW w:w="5703"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Наименование</w:t>
            </w:r>
          </w:p>
        </w:tc>
        <w:tc>
          <w:tcPr>
            <w:tcW w:w="1079"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Имеется в наличии</w:t>
            </w:r>
          </w:p>
        </w:tc>
        <w:tc>
          <w:tcPr>
            <w:tcW w:w="2824"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Область применения</w:t>
            </w:r>
          </w:p>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(название кабинетов)</w:t>
            </w:r>
          </w:p>
        </w:tc>
      </w:tr>
      <w:tr w:rsidR="00047A16" w:rsidRPr="00047A16" w:rsidTr="00586075">
        <w:tc>
          <w:tcPr>
            <w:tcW w:w="5703"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Интерактивная доска -</w:t>
            </w:r>
          </w:p>
        </w:tc>
        <w:tc>
          <w:tcPr>
            <w:tcW w:w="1079"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9</w:t>
            </w:r>
          </w:p>
        </w:tc>
        <w:tc>
          <w:tcPr>
            <w:tcW w:w="2824"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Кабинеты: информатики, физики, химии, нач.классы-5, географии, истории, ин.яык</w:t>
            </w:r>
          </w:p>
        </w:tc>
      </w:tr>
      <w:tr w:rsidR="00047A16" w:rsidRPr="00047A16" w:rsidTr="00586075">
        <w:tc>
          <w:tcPr>
            <w:tcW w:w="5703"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Копировальный аппарат</w:t>
            </w:r>
          </w:p>
        </w:tc>
        <w:tc>
          <w:tcPr>
            <w:tcW w:w="1079"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1</w:t>
            </w:r>
          </w:p>
        </w:tc>
        <w:tc>
          <w:tcPr>
            <w:tcW w:w="2824"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Каб. информатики</w:t>
            </w:r>
          </w:p>
        </w:tc>
      </w:tr>
      <w:tr w:rsidR="00047A16" w:rsidRPr="00047A16" w:rsidTr="00586075">
        <w:tc>
          <w:tcPr>
            <w:tcW w:w="5703"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 xml:space="preserve"> Многофункциональное устройство МФУ</w:t>
            </w:r>
          </w:p>
        </w:tc>
        <w:tc>
          <w:tcPr>
            <w:tcW w:w="1079"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5</w:t>
            </w:r>
          </w:p>
        </w:tc>
        <w:tc>
          <w:tcPr>
            <w:tcW w:w="2824"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Кабинеты: информатики, физики, химии, нач.классы-5, географии,</w:t>
            </w:r>
          </w:p>
        </w:tc>
      </w:tr>
      <w:tr w:rsidR="00047A16" w:rsidRPr="00047A16" w:rsidTr="00586075">
        <w:tc>
          <w:tcPr>
            <w:tcW w:w="5703"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Принтер лазарный</w:t>
            </w:r>
          </w:p>
        </w:tc>
        <w:tc>
          <w:tcPr>
            <w:tcW w:w="1079"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5</w:t>
            </w:r>
          </w:p>
        </w:tc>
        <w:tc>
          <w:tcPr>
            <w:tcW w:w="2824"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Кабинеты:истории, математики, информатики-2,начальных классов, ин.языка, русского языка и литературы, географии,  физики</w:t>
            </w:r>
          </w:p>
        </w:tc>
      </w:tr>
      <w:tr w:rsidR="00047A16" w:rsidRPr="00047A16" w:rsidTr="00586075">
        <w:tc>
          <w:tcPr>
            <w:tcW w:w="5703"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Мультимедийный проектор</w:t>
            </w:r>
          </w:p>
        </w:tc>
        <w:tc>
          <w:tcPr>
            <w:tcW w:w="1079"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9</w:t>
            </w:r>
          </w:p>
        </w:tc>
        <w:tc>
          <w:tcPr>
            <w:tcW w:w="2824"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Кабинеты: географии, нач.кл.-, русского языка-, математики, физики, химии, технологии, информатики, музыки</w:t>
            </w:r>
          </w:p>
        </w:tc>
      </w:tr>
      <w:tr w:rsidR="00047A16" w:rsidRPr="00047A16" w:rsidTr="00586075">
        <w:tc>
          <w:tcPr>
            <w:tcW w:w="5703"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Оборудование интерактивного программного комплекса</w:t>
            </w:r>
          </w:p>
        </w:tc>
        <w:tc>
          <w:tcPr>
            <w:tcW w:w="1079"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4</w:t>
            </w:r>
          </w:p>
        </w:tc>
        <w:tc>
          <w:tcPr>
            <w:tcW w:w="2824"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Кабинет географии</w:t>
            </w:r>
          </w:p>
        </w:tc>
      </w:tr>
      <w:tr w:rsidR="00047A16" w:rsidRPr="00047A16" w:rsidTr="00586075">
        <w:tc>
          <w:tcPr>
            <w:tcW w:w="5703"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Пульт управления интерактивным комплексом</w:t>
            </w:r>
          </w:p>
        </w:tc>
        <w:tc>
          <w:tcPr>
            <w:tcW w:w="1079"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1</w:t>
            </w:r>
          </w:p>
        </w:tc>
        <w:tc>
          <w:tcPr>
            <w:tcW w:w="2824"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Кабинет ин.яз.</w:t>
            </w:r>
          </w:p>
        </w:tc>
      </w:tr>
      <w:tr w:rsidR="00047A16" w:rsidRPr="00047A16" w:rsidTr="00586075">
        <w:tc>
          <w:tcPr>
            <w:tcW w:w="5703"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 xml:space="preserve">Цифровая  видеокамера </w:t>
            </w:r>
          </w:p>
        </w:tc>
        <w:tc>
          <w:tcPr>
            <w:tcW w:w="1079"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1</w:t>
            </w:r>
          </w:p>
        </w:tc>
        <w:tc>
          <w:tcPr>
            <w:tcW w:w="2824"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Кабине информатики</w:t>
            </w:r>
          </w:p>
        </w:tc>
      </w:tr>
      <w:tr w:rsidR="00047A16" w:rsidRPr="00047A16" w:rsidTr="00586075">
        <w:tc>
          <w:tcPr>
            <w:tcW w:w="5703"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Цифровой фотоаппарат</w:t>
            </w:r>
          </w:p>
        </w:tc>
        <w:tc>
          <w:tcPr>
            <w:tcW w:w="1079"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5</w:t>
            </w:r>
          </w:p>
        </w:tc>
        <w:tc>
          <w:tcPr>
            <w:tcW w:w="2824"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Кабинеты истории, географии, начальные классы</w:t>
            </w:r>
          </w:p>
        </w:tc>
      </w:tr>
      <w:tr w:rsidR="00047A16" w:rsidRPr="00047A16" w:rsidTr="00586075">
        <w:tc>
          <w:tcPr>
            <w:tcW w:w="5703"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Экран проекционный</w:t>
            </w:r>
          </w:p>
        </w:tc>
        <w:tc>
          <w:tcPr>
            <w:tcW w:w="1079"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1</w:t>
            </w:r>
          </w:p>
        </w:tc>
        <w:tc>
          <w:tcPr>
            <w:tcW w:w="2824"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 xml:space="preserve">Кабинеты: математики, </w:t>
            </w:r>
          </w:p>
        </w:tc>
      </w:tr>
      <w:tr w:rsidR="00047A16" w:rsidRPr="00047A16" w:rsidTr="00586075">
        <w:tc>
          <w:tcPr>
            <w:tcW w:w="5703"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Лингофонный кабинет</w:t>
            </w:r>
          </w:p>
        </w:tc>
        <w:tc>
          <w:tcPr>
            <w:tcW w:w="1079"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1</w:t>
            </w:r>
          </w:p>
        </w:tc>
        <w:tc>
          <w:tcPr>
            <w:tcW w:w="2824"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Кабинет ин.яз.</w:t>
            </w:r>
          </w:p>
        </w:tc>
      </w:tr>
    </w:tbl>
    <w:p w:rsidR="00047A16" w:rsidRPr="00047A16" w:rsidRDefault="00047A16" w:rsidP="00047A16">
      <w:pPr>
        <w:spacing w:line="252" w:lineRule="auto"/>
        <w:contextualSpacing/>
        <w:rPr>
          <w:rFonts w:ascii="Times New Roman" w:hAnsi="Times New Roman" w:cs="Times New Roman"/>
          <w:sz w:val="24"/>
          <w:szCs w:val="24"/>
        </w:rPr>
      </w:pPr>
    </w:p>
    <w:p w:rsidR="00047A16" w:rsidRPr="00047A16" w:rsidRDefault="00047A16" w:rsidP="00047A16">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Компьютерное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047A16" w:rsidRPr="00047A16" w:rsidTr="00586075">
        <w:tc>
          <w:tcPr>
            <w:tcW w:w="3190"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наименование</w:t>
            </w:r>
          </w:p>
        </w:tc>
        <w:tc>
          <w:tcPr>
            <w:tcW w:w="3190"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количество</w:t>
            </w:r>
          </w:p>
        </w:tc>
        <w:tc>
          <w:tcPr>
            <w:tcW w:w="3191"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Используются  (название кабинетов)</w:t>
            </w:r>
          </w:p>
        </w:tc>
      </w:tr>
      <w:tr w:rsidR="00047A16" w:rsidRPr="00047A16" w:rsidTr="00586075">
        <w:tc>
          <w:tcPr>
            <w:tcW w:w="3190"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Компьютеры, используемые в учебном процессе</w:t>
            </w:r>
          </w:p>
        </w:tc>
        <w:tc>
          <w:tcPr>
            <w:tcW w:w="3190"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16</w:t>
            </w:r>
          </w:p>
        </w:tc>
        <w:tc>
          <w:tcPr>
            <w:tcW w:w="3191"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 xml:space="preserve">Кабинет информатики -16, </w:t>
            </w:r>
          </w:p>
        </w:tc>
      </w:tr>
      <w:tr w:rsidR="00047A16" w:rsidRPr="00047A16" w:rsidTr="00586075">
        <w:tc>
          <w:tcPr>
            <w:tcW w:w="3190"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Мобильное устройство (ноутбуки)</w:t>
            </w:r>
          </w:p>
        </w:tc>
        <w:tc>
          <w:tcPr>
            <w:tcW w:w="3190"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56</w:t>
            </w:r>
          </w:p>
        </w:tc>
        <w:tc>
          <w:tcPr>
            <w:tcW w:w="3191" w:type="dxa"/>
          </w:tcPr>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Кабинеты:</w:t>
            </w:r>
          </w:p>
          <w:p w:rsidR="00047A16" w:rsidRPr="00047A16" w:rsidRDefault="00047A16" w:rsidP="00586075">
            <w:pPr>
              <w:spacing w:line="252" w:lineRule="auto"/>
              <w:contextualSpacing/>
              <w:rPr>
                <w:rFonts w:ascii="Times New Roman" w:hAnsi="Times New Roman" w:cs="Times New Roman"/>
                <w:sz w:val="24"/>
                <w:szCs w:val="24"/>
              </w:rPr>
            </w:pPr>
            <w:r w:rsidRPr="00047A16">
              <w:rPr>
                <w:rFonts w:ascii="Times New Roman" w:hAnsi="Times New Roman" w:cs="Times New Roman"/>
                <w:sz w:val="24"/>
                <w:szCs w:val="24"/>
              </w:rPr>
              <w:t>Нач.кл. – 13, химии-13, начальные классы 16, математики13</w:t>
            </w:r>
          </w:p>
        </w:tc>
      </w:tr>
    </w:tbl>
    <w:p w:rsidR="00047A16" w:rsidRPr="00047A16" w:rsidRDefault="00047A16" w:rsidP="00047A16">
      <w:pPr>
        <w:pStyle w:val="ad"/>
        <w:spacing w:line="252" w:lineRule="auto"/>
        <w:contextualSpacing/>
        <w:jc w:val="both"/>
        <w:rPr>
          <w:rStyle w:val="afffd"/>
          <w:rFonts w:ascii="Times New Roman" w:hAnsi="Times New Roman"/>
          <w:bCs/>
        </w:rPr>
      </w:pPr>
    </w:p>
    <w:p w:rsidR="00047A16" w:rsidRPr="00047A16" w:rsidRDefault="00047A16" w:rsidP="00047A16">
      <w:pPr>
        <w:pStyle w:val="ad"/>
        <w:spacing w:line="252" w:lineRule="auto"/>
        <w:contextualSpacing/>
        <w:jc w:val="both"/>
        <w:rPr>
          <w:rStyle w:val="afffd"/>
          <w:rFonts w:ascii="Times New Roman" w:hAnsi="Times New Roman"/>
          <w:bCs/>
          <w:i w:val="0"/>
          <w:color w:val="auto"/>
        </w:rPr>
      </w:pPr>
      <w:r w:rsidRPr="00047A16">
        <w:rPr>
          <w:rStyle w:val="afffd"/>
          <w:rFonts w:ascii="Times New Roman" w:hAnsi="Times New Roman"/>
          <w:bCs/>
          <w:i w:val="0"/>
          <w:color w:val="auto"/>
        </w:rPr>
        <w:t>Информационное обеспечение реализации ООП</w:t>
      </w:r>
    </w:p>
    <w:p w:rsidR="00047A16" w:rsidRPr="00047A16" w:rsidRDefault="00047A16" w:rsidP="00047A16">
      <w:pPr>
        <w:pStyle w:val="afff3"/>
        <w:spacing w:line="252" w:lineRule="auto"/>
        <w:ind w:left="142" w:firstLine="566"/>
        <w:jc w:val="both"/>
      </w:pPr>
      <w:r w:rsidRPr="00047A16">
        <w:t xml:space="preserve">Эффективность реализации </w:t>
      </w:r>
      <w:r w:rsidRPr="00047A16">
        <w:rPr>
          <w:b/>
        </w:rPr>
        <w:t>ООП</w:t>
      </w:r>
      <w:r w:rsidRPr="00047A16">
        <w:t xml:space="preserve">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w:t>
      </w:r>
      <w:r w:rsidRPr="00047A16">
        <w:rPr>
          <w:b/>
        </w:rPr>
        <w:t xml:space="preserve">ООП </w:t>
      </w:r>
      <w:r w:rsidRPr="00047A16">
        <w:t>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047A16" w:rsidRPr="00047A16" w:rsidRDefault="00047A16" w:rsidP="00047A16">
      <w:pPr>
        <w:pStyle w:val="ad"/>
        <w:spacing w:line="252" w:lineRule="auto"/>
        <w:contextualSpacing/>
        <w:jc w:val="both"/>
        <w:rPr>
          <w:rStyle w:val="afffd"/>
          <w:rFonts w:ascii="Times New Roman" w:hAnsi="Times New Roman"/>
          <w:bCs/>
        </w:rPr>
      </w:pPr>
    </w:p>
    <w:p w:rsidR="00047A16" w:rsidRPr="00047A16" w:rsidRDefault="00047A16" w:rsidP="00047A16">
      <w:pPr>
        <w:spacing w:line="252" w:lineRule="auto"/>
        <w:contextualSpacing/>
        <w:jc w:val="both"/>
        <w:rPr>
          <w:rFonts w:ascii="Times New Roman" w:hAnsi="Times New Roman" w:cs="Times New Roman"/>
          <w:sz w:val="24"/>
          <w:szCs w:val="24"/>
        </w:rPr>
      </w:pPr>
    </w:p>
    <w:p w:rsidR="00047A16" w:rsidRPr="00047A16" w:rsidRDefault="00047A16" w:rsidP="00047A16">
      <w:pPr>
        <w:pStyle w:val="ad"/>
        <w:spacing w:line="252" w:lineRule="auto"/>
        <w:contextualSpacing/>
        <w:jc w:val="both"/>
        <w:rPr>
          <w:rStyle w:val="afffd"/>
          <w:rFonts w:ascii="Times New Roman" w:hAnsi="Times New Roman"/>
          <w:bCs/>
          <w:i w:val="0"/>
          <w:color w:val="auto"/>
        </w:rPr>
      </w:pPr>
      <w:r w:rsidRPr="00047A16">
        <w:rPr>
          <w:rStyle w:val="afffd"/>
          <w:rFonts w:ascii="Times New Roman" w:hAnsi="Times New Roman"/>
          <w:bCs/>
          <w:i w:val="0"/>
          <w:color w:val="auto"/>
        </w:rPr>
        <w:t>Учебно-методическое обеспечение реализации ООП</w:t>
      </w:r>
    </w:p>
    <w:p w:rsidR="00047A16" w:rsidRPr="00047A16" w:rsidRDefault="00047A16" w:rsidP="00047A16">
      <w:pPr>
        <w:pStyle w:val="afff3"/>
        <w:spacing w:line="252" w:lineRule="auto"/>
        <w:ind w:left="142" w:firstLine="538"/>
        <w:jc w:val="both"/>
      </w:pPr>
      <w:r w:rsidRPr="00047A16">
        <w:t>МКОУ «Уцмиюртовская СОШ»обеспечена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образовательной программы.</w:t>
      </w:r>
    </w:p>
    <w:p w:rsidR="00047A16" w:rsidRPr="00047A16" w:rsidRDefault="00047A16" w:rsidP="00047A16">
      <w:pPr>
        <w:pStyle w:val="afff3"/>
        <w:spacing w:line="252" w:lineRule="auto"/>
        <w:ind w:left="142" w:firstLine="538"/>
        <w:jc w:val="both"/>
      </w:pPr>
    </w:p>
    <w:p w:rsidR="00047A16" w:rsidRPr="00047A16" w:rsidRDefault="00047A16" w:rsidP="00047A16">
      <w:pPr>
        <w:pStyle w:val="afff3"/>
        <w:spacing w:line="252" w:lineRule="auto"/>
        <w:ind w:left="142" w:firstLine="538"/>
        <w:jc w:val="both"/>
      </w:pPr>
    </w:p>
    <w:tbl>
      <w:tblPr>
        <w:tblpPr w:leftFromText="180" w:rightFromText="180" w:vertAnchor="text" w:horzAnchor="margin" w:tblpXSpec="center" w:tblpY="154"/>
        <w:tblW w:w="10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8"/>
        <w:gridCol w:w="2969"/>
        <w:gridCol w:w="3512"/>
        <w:gridCol w:w="740"/>
        <w:gridCol w:w="1952"/>
        <w:gridCol w:w="33"/>
      </w:tblGrid>
      <w:tr w:rsidR="00047A16" w:rsidRPr="00047A16" w:rsidTr="00586075">
        <w:trPr>
          <w:trHeight w:val="20"/>
        </w:trPr>
        <w:tc>
          <w:tcPr>
            <w:tcW w:w="858"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Порядковый номер учебника</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Автор/авторский коллектив</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Наименование учебника</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Класс</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Наименование издателя учебника</w:t>
            </w:r>
          </w:p>
        </w:tc>
      </w:tr>
      <w:tr w:rsidR="00047A16" w:rsidRPr="00047A16" w:rsidTr="00586075">
        <w:trPr>
          <w:trHeight w:val="20"/>
        </w:trPr>
        <w:tc>
          <w:tcPr>
            <w:tcW w:w="10064" w:type="dxa"/>
            <w:gridSpan w:val="6"/>
          </w:tcPr>
          <w:p w:rsidR="00047A16" w:rsidRPr="00047A16" w:rsidRDefault="00047A16" w:rsidP="00586075">
            <w:pPr>
              <w:jc w:val="center"/>
              <w:rPr>
                <w:rFonts w:ascii="Times New Roman" w:hAnsi="Times New Roman" w:cs="Times New Roman"/>
                <w:b/>
                <w:sz w:val="24"/>
                <w:szCs w:val="24"/>
              </w:rPr>
            </w:pPr>
            <w:r w:rsidRPr="00047A16">
              <w:rPr>
                <w:rFonts w:ascii="Times New Roman" w:hAnsi="Times New Roman" w:cs="Times New Roman"/>
                <w:b/>
                <w:sz w:val="24"/>
                <w:szCs w:val="24"/>
              </w:rPr>
              <w:t>Русский язык</w:t>
            </w:r>
          </w:p>
        </w:tc>
      </w:tr>
      <w:tr w:rsidR="00047A16" w:rsidRPr="00047A16" w:rsidTr="00586075">
        <w:trPr>
          <w:trHeight w:val="20"/>
        </w:trPr>
        <w:tc>
          <w:tcPr>
            <w:tcW w:w="858"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1.3.1.1.1.1</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Н.Г.Гольцева, И.В.Шамшин,М.А.Мишерина</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 xml:space="preserve">Русский язык (базовый уровень) </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 xml:space="preserve"> 10 - 11</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ООО "Издательство" Русское слово</w:t>
            </w:r>
          </w:p>
        </w:tc>
      </w:tr>
      <w:tr w:rsidR="00047A16" w:rsidRPr="00047A16" w:rsidTr="00586075">
        <w:trPr>
          <w:trHeight w:val="20"/>
        </w:trPr>
        <w:tc>
          <w:tcPr>
            <w:tcW w:w="10064" w:type="dxa"/>
            <w:gridSpan w:val="6"/>
            <w:noWrap/>
          </w:tcPr>
          <w:p w:rsidR="00047A16" w:rsidRPr="00047A16" w:rsidRDefault="00047A16" w:rsidP="00586075">
            <w:pPr>
              <w:jc w:val="center"/>
              <w:rPr>
                <w:rFonts w:ascii="Times New Roman" w:hAnsi="Times New Roman" w:cs="Times New Roman"/>
                <w:b/>
                <w:sz w:val="24"/>
                <w:szCs w:val="24"/>
              </w:rPr>
            </w:pPr>
            <w:r w:rsidRPr="00047A16">
              <w:rPr>
                <w:rFonts w:ascii="Times New Roman" w:hAnsi="Times New Roman" w:cs="Times New Roman"/>
                <w:b/>
                <w:sz w:val="24"/>
                <w:szCs w:val="24"/>
              </w:rPr>
              <w:t>Литература (учебный предмет)</w:t>
            </w:r>
          </w:p>
        </w:tc>
      </w:tr>
      <w:tr w:rsidR="00047A16" w:rsidRPr="00047A16" w:rsidTr="00586075">
        <w:trPr>
          <w:trHeight w:val="20"/>
        </w:trPr>
        <w:tc>
          <w:tcPr>
            <w:tcW w:w="858"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1.3.1.1.1.2</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С.А.Зинин,В.И.Сахаров</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Литература (базовый уровень). В 2-х частях</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10</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ООО "Издательство" Русское слово</w:t>
            </w:r>
          </w:p>
        </w:tc>
      </w:tr>
      <w:tr w:rsidR="00047A16" w:rsidRPr="00047A16" w:rsidTr="00586075">
        <w:trPr>
          <w:trHeight w:val="20"/>
        </w:trPr>
        <w:tc>
          <w:tcPr>
            <w:tcW w:w="858"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1.3.1.1.1.3</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В.А. Чалмаев,С.А.Зинин</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Литература (базовый уровень). В 2-х частях</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11</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ООО "Издательство" Русское слово</w:t>
            </w:r>
          </w:p>
        </w:tc>
      </w:tr>
      <w:tr w:rsidR="00047A16" w:rsidRPr="00047A16" w:rsidTr="00586075">
        <w:trPr>
          <w:trHeight w:val="20"/>
        </w:trPr>
        <w:tc>
          <w:tcPr>
            <w:tcW w:w="10064" w:type="dxa"/>
            <w:gridSpan w:val="6"/>
          </w:tcPr>
          <w:p w:rsidR="00047A16" w:rsidRPr="00047A16" w:rsidRDefault="00047A16" w:rsidP="00586075">
            <w:pPr>
              <w:jc w:val="center"/>
              <w:rPr>
                <w:rFonts w:ascii="Times New Roman" w:hAnsi="Times New Roman" w:cs="Times New Roman"/>
                <w:b/>
                <w:sz w:val="24"/>
                <w:szCs w:val="24"/>
              </w:rPr>
            </w:pPr>
            <w:r w:rsidRPr="00047A16">
              <w:rPr>
                <w:rFonts w:ascii="Times New Roman" w:hAnsi="Times New Roman" w:cs="Times New Roman"/>
                <w:b/>
                <w:sz w:val="24"/>
                <w:szCs w:val="24"/>
              </w:rPr>
              <w:t>История России (учебный предмет)</w:t>
            </w:r>
          </w:p>
        </w:tc>
      </w:tr>
      <w:tr w:rsidR="00047A16" w:rsidRPr="00047A16" w:rsidTr="00586075">
        <w:trPr>
          <w:trHeight w:val="20"/>
        </w:trPr>
        <w:tc>
          <w:tcPr>
            <w:tcW w:w="858"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1.3.3.1.1.1</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Н.И.Павленко,И.А.Андреево,Л.М.Ляшенко</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 xml:space="preserve"> История России </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10</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ОАО "Издательство"  Дрофа</w:t>
            </w:r>
          </w:p>
        </w:tc>
      </w:tr>
      <w:tr w:rsidR="00047A16" w:rsidRPr="00047A16" w:rsidTr="00586075">
        <w:trPr>
          <w:trHeight w:val="20"/>
        </w:trPr>
        <w:tc>
          <w:tcPr>
            <w:tcW w:w="858"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1.3.3.1.1.3</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Н.В.Загладин,С.И.Козленко,С.Т.Минаков,Ю.А.Петров</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История Отечества 20 – начало 21 века</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11</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ОАО "Издательство" Русское слово"</w:t>
            </w:r>
          </w:p>
        </w:tc>
      </w:tr>
      <w:tr w:rsidR="00047A16" w:rsidRPr="00047A16" w:rsidTr="00586075">
        <w:trPr>
          <w:trHeight w:val="20"/>
        </w:trPr>
        <w:tc>
          <w:tcPr>
            <w:tcW w:w="10064" w:type="dxa"/>
            <w:gridSpan w:val="6"/>
          </w:tcPr>
          <w:p w:rsidR="00047A16" w:rsidRPr="00047A16" w:rsidRDefault="00047A16" w:rsidP="00586075">
            <w:pPr>
              <w:jc w:val="center"/>
              <w:rPr>
                <w:rFonts w:ascii="Times New Roman" w:hAnsi="Times New Roman" w:cs="Times New Roman"/>
                <w:b/>
                <w:sz w:val="24"/>
                <w:szCs w:val="24"/>
              </w:rPr>
            </w:pPr>
            <w:r w:rsidRPr="00047A16">
              <w:rPr>
                <w:rFonts w:ascii="Times New Roman" w:hAnsi="Times New Roman" w:cs="Times New Roman"/>
                <w:b/>
                <w:sz w:val="24"/>
                <w:szCs w:val="24"/>
              </w:rPr>
              <w:t>Обществознание (учебный предмет)</w:t>
            </w:r>
          </w:p>
        </w:tc>
      </w:tr>
      <w:tr w:rsidR="00047A16" w:rsidRPr="00047A16" w:rsidTr="00586075">
        <w:trPr>
          <w:trHeight w:val="20"/>
        </w:trPr>
        <w:tc>
          <w:tcPr>
            <w:tcW w:w="858"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1.3.3.3.1.1</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Боголюбов Л.Н.</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Обществознание (базовый уровень)</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10</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ОАО "Издательство" Просвещение"</w:t>
            </w:r>
          </w:p>
        </w:tc>
      </w:tr>
      <w:tr w:rsidR="00047A16" w:rsidRPr="00047A16" w:rsidTr="00586075">
        <w:trPr>
          <w:trHeight w:val="20"/>
        </w:trPr>
        <w:tc>
          <w:tcPr>
            <w:tcW w:w="858"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1.3.3.3.1.2</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Боголюбов Л.Н.</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Обществознание (базовый уровень)</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11</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ОАО "Издательство" Просвещение"</w:t>
            </w:r>
          </w:p>
        </w:tc>
      </w:tr>
      <w:tr w:rsidR="00047A16" w:rsidRPr="00047A16" w:rsidTr="00586075">
        <w:trPr>
          <w:trHeight w:val="20"/>
        </w:trPr>
        <w:tc>
          <w:tcPr>
            <w:tcW w:w="10064" w:type="dxa"/>
            <w:gridSpan w:val="6"/>
          </w:tcPr>
          <w:p w:rsidR="00047A16" w:rsidRPr="00047A16" w:rsidRDefault="00047A16" w:rsidP="00586075">
            <w:pPr>
              <w:jc w:val="center"/>
              <w:rPr>
                <w:rFonts w:ascii="Times New Roman" w:hAnsi="Times New Roman" w:cs="Times New Roman"/>
                <w:b/>
                <w:sz w:val="24"/>
                <w:szCs w:val="24"/>
              </w:rPr>
            </w:pPr>
            <w:r w:rsidRPr="00047A16">
              <w:rPr>
                <w:rFonts w:ascii="Times New Roman" w:hAnsi="Times New Roman" w:cs="Times New Roman"/>
                <w:b/>
                <w:sz w:val="24"/>
                <w:szCs w:val="24"/>
              </w:rPr>
              <w:t>География (учебный предмет)</w:t>
            </w:r>
          </w:p>
        </w:tc>
      </w:tr>
      <w:tr w:rsidR="00047A16" w:rsidRPr="00047A16" w:rsidTr="00586075">
        <w:trPr>
          <w:trHeight w:val="20"/>
        </w:trPr>
        <w:tc>
          <w:tcPr>
            <w:tcW w:w="858"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1.3.3.4.5.1</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Максаковский В.П.</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География (базовый уровень)</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 xml:space="preserve"> 10 - 11</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ОАО "Издательство" Просвещение"</w:t>
            </w:r>
          </w:p>
        </w:tc>
      </w:tr>
      <w:tr w:rsidR="00047A16" w:rsidRPr="00047A16" w:rsidTr="00586075">
        <w:trPr>
          <w:trHeight w:val="20"/>
        </w:trPr>
        <w:tc>
          <w:tcPr>
            <w:tcW w:w="10064" w:type="dxa"/>
            <w:gridSpan w:val="6"/>
          </w:tcPr>
          <w:p w:rsidR="00047A16" w:rsidRPr="00047A16" w:rsidRDefault="00047A16" w:rsidP="00586075">
            <w:pPr>
              <w:jc w:val="center"/>
              <w:rPr>
                <w:rFonts w:ascii="Times New Roman" w:hAnsi="Times New Roman" w:cs="Times New Roman"/>
                <w:b/>
                <w:sz w:val="24"/>
                <w:szCs w:val="24"/>
              </w:rPr>
            </w:pPr>
            <w:r w:rsidRPr="00047A16">
              <w:rPr>
                <w:rFonts w:ascii="Times New Roman" w:hAnsi="Times New Roman" w:cs="Times New Roman"/>
                <w:b/>
                <w:sz w:val="24"/>
                <w:szCs w:val="24"/>
              </w:rPr>
              <w:t>Алгебра (учебный предмет)</w:t>
            </w:r>
          </w:p>
        </w:tc>
      </w:tr>
      <w:tr w:rsidR="00047A16" w:rsidRPr="00047A16" w:rsidTr="00586075">
        <w:trPr>
          <w:trHeight w:val="20"/>
        </w:trPr>
        <w:tc>
          <w:tcPr>
            <w:tcW w:w="858"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1.3.4.1.2.2</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 xml:space="preserve">Алимов Ш.А., Колягин Ю.М., Ткачёва М.В. и др. </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Алгебра и начала математического анализа (базовый и углубленный уровень)</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 xml:space="preserve"> 10 - 11</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ОАО "Издательство" Просвещение"</w:t>
            </w:r>
          </w:p>
        </w:tc>
      </w:tr>
      <w:tr w:rsidR="00047A16" w:rsidRPr="00047A16" w:rsidTr="00586075">
        <w:trPr>
          <w:gridAfter w:val="1"/>
          <w:wAfter w:w="33" w:type="dxa"/>
          <w:trHeight w:val="20"/>
        </w:trPr>
        <w:tc>
          <w:tcPr>
            <w:tcW w:w="10031" w:type="dxa"/>
            <w:gridSpan w:val="5"/>
          </w:tcPr>
          <w:p w:rsidR="00047A16" w:rsidRPr="00047A16" w:rsidRDefault="00047A16" w:rsidP="00586075">
            <w:pPr>
              <w:jc w:val="center"/>
              <w:rPr>
                <w:rFonts w:ascii="Times New Roman" w:hAnsi="Times New Roman" w:cs="Times New Roman"/>
                <w:b/>
                <w:sz w:val="24"/>
                <w:szCs w:val="24"/>
              </w:rPr>
            </w:pPr>
            <w:r w:rsidRPr="00047A16">
              <w:rPr>
                <w:rFonts w:ascii="Times New Roman" w:hAnsi="Times New Roman" w:cs="Times New Roman"/>
                <w:b/>
                <w:sz w:val="24"/>
                <w:szCs w:val="24"/>
              </w:rPr>
              <w:t>Геометрия (учебный предмет)</w:t>
            </w:r>
          </w:p>
        </w:tc>
      </w:tr>
      <w:tr w:rsidR="00047A16" w:rsidRPr="00047A16" w:rsidTr="00586075">
        <w:trPr>
          <w:trHeight w:val="20"/>
        </w:trPr>
        <w:tc>
          <w:tcPr>
            <w:tcW w:w="858"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1.3.4.1.2.1</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Атанасян Л.С., Бутузов В.Ф., Кадомцев С.Б. и др.</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Математика: алгебра и начала математического анализа, геометрия. Геометрия (базовый и углубленный уровень)</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 xml:space="preserve"> 10 - 11</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ОАО "Издательство" Просвещение"</w:t>
            </w:r>
          </w:p>
        </w:tc>
      </w:tr>
      <w:tr w:rsidR="00047A16" w:rsidRPr="00047A16" w:rsidTr="00586075">
        <w:trPr>
          <w:trHeight w:val="20"/>
        </w:trPr>
        <w:tc>
          <w:tcPr>
            <w:tcW w:w="10064" w:type="dxa"/>
            <w:gridSpan w:val="6"/>
          </w:tcPr>
          <w:p w:rsidR="00047A16" w:rsidRPr="00047A16" w:rsidRDefault="00047A16" w:rsidP="00586075">
            <w:pPr>
              <w:jc w:val="center"/>
              <w:rPr>
                <w:rFonts w:ascii="Times New Roman" w:hAnsi="Times New Roman" w:cs="Times New Roman"/>
                <w:b/>
                <w:sz w:val="24"/>
                <w:szCs w:val="24"/>
              </w:rPr>
            </w:pPr>
            <w:r w:rsidRPr="00047A16">
              <w:rPr>
                <w:rFonts w:ascii="Times New Roman" w:hAnsi="Times New Roman" w:cs="Times New Roman"/>
                <w:b/>
                <w:sz w:val="24"/>
                <w:szCs w:val="24"/>
              </w:rPr>
              <w:t>Информатика (учебный предмет)</w:t>
            </w:r>
          </w:p>
        </w:tc>
      </w:tr>
      <w:tr w:rsidR="00047A16" w:rsidRPr="00047A16" w:rsidTr="00586075">
        <w:trPr>
          <w:trHeight w:val="20"/>
        </w:trPr>
        <w:tc>
          <w:tcPr>
            <w:tcW w:w="858"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1.3.4.3.2.1</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 xml:space="preserve">Семакин И.Г., Хеннер Е.К., Шеина Т.Ю. </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Информатика (базовый уровень)</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10</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ООО "БИНОМ. Лаборатория знаний"</w:t>
            </w:r>
          </w:p>
        </w:tc>
      </w:tr>
      <w:tr w:rsidR="00047A16" w:rsidRPr="00047A16" w:rsidTr="00586075">
        <w:trPr>
          <w:trHeight w:val="20"/>
        </w:trPr>
        <w:tc>
          <w:tcPr>
            <w:tcW w:w="858"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1.3.4.3.2.2</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 xml:space="preserve">Семакин И.Г., Хеннер Е.К., Шеина Т.Ю. </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Информатика (базовый уровень)</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11</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ООО "БИНОМ. Лаборатория знаний"</w:t>
            </w:r>
          </w:p>
        </w:tc>
      </w:tr>
      <w:tr w:rsidR="00047A16" w:rsidRPr="00047A16" w:rsidTr="00586075">
        <w:trPr>
          <w:trHeight w:val="20"/>
        </w:trPr>
        <w:tc>
          <w:tcPr>
            <w:tcW w:w="10064" w:type="dxa"/>
            <w:gridSpan w:val="6"/>
          </w:tcPr>
          <w:p w:rsidR="00047A16" w:rsidRPr="00047A16" w:rsidRDefault="00047A16" w:rsidP="00586075">
            <w:pPr>
              <w:jc w:val="center"/>
              <w:rPr>
                <w:rFonts w:ascii="Times New Roman" w:hAnsi="Times New Roman" w:cs="Times New Roman"/>
                <w:b/>
                <w:sz w:val="24"/>
                <w:szCs w:val="24"/>
              </w:rPr>
            </w:pPr>
            <w:r w:rsidRPr="00047A16">
              <w:rPr>
                <w:rFonts w:ascii="Times New Roman" w:hAnsi="Times New Roman" w:cs="Times New Roman"/>
                <w:b/>
                <w:sz w:val="24"/>
                <w:szCs w:val="24"/>
              </w:rPr>
              <w:t>Физика (учебный предмет)</w:t>
            </w:r>
          </w:p>
        </w:tc>
      </w:tr>
      <w:tr w:rsidR="00047A16" w:rsidRPr="00047A16" w:rsidTr="00586075">
        <w:trPr>
          <w:trHeight w:val="20"/>
        </w:trPr>
        <w:tc>
          <w:tcPr>
            <w:tcW w:w="858" w:type="dxa"/>
            <w:noWrap/>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1.3.5.1.4.1</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Мякишев Г.Я., Буховцев Б.Б., Сотский Н.Н. / Под ред. Парфентьевой Н.А.</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Физика (базовый  уровень)</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10</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ОАО "Издательство" Просвещение"</w:t>
            </w:r>
          </w:p>
        </w:tc>
      </w:tr>
      <w:tr w:rsidR="00047A16" w:rsidRPr="00047A16" w:rsidTr="00586075">
        <w:trPr>
          <w:trHeight w:val="20"/>
        </w:trPr>
        <w:tc>
          <w:tcPr>
            <w:tcW w:w="858" w:type="dxa"/>
            <w:noWrap/>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1.3.5.1.4.2</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Мякишев Г.Я., Буховцев Б.Б., Чаругин В.М. / Под ред. Парфентьевой Н.А.</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Физика (базовый  уровень)</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11</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ОАО "Издательство" Просвещение"</w:t>
            </w:r>
          </w:p>
        </w:tc>
      </w:tr>
      <w:tr w:rsidR="00047A16" w:rsidRPr="00047A16" w:rsidTr="00586075">
        <w:trPr>
          <w:trHeight w:val="20"/>
        </w:trPr>
        <w:tc>
          <w:tcPr>
            <w:tcW w:w="10064" w:type="dxa"/>
            <w:gridSpan w:val="6"/>
          </w:tcPr>
          <w:p w:rsidR="00047A16" w:rsidRPr="00047A16" w:rsidRDefault="00047A16" w:rsidP="00586075">
            <w:pPr>
              <w:jc w:val="center"/>
              <w:rPr>
                <w:rFonts w:ascii="Times New Roman" w:hAnsi="Times New Roman" w:cs="Times New Roman"/>
                <w:b/>
                <w:bCs/>
                <w:sz w:val="24"/>
                <w:szCs w:val="24"/>
              </w:rPr>
            </w:pPr>
            <w:r w:rsidRPr="00047A16">
              <w:rPr>
                <w:rFonts w:ascii="Times New Roman" w:hAnsi="Times New Roman" w:cs="Times New Roman"/>
                <w:b/>
                <w:bCs/>
                <w:sz w:val="24"/>
                <w:szCs w:val="24"/>
              </w:rPr>
              <w:t>Биология (учебный предмет)</w:t>
            </w:r>
          </w:p>
        </w:tc>
      </w:tr>
      <w:tr w:rsidR="00047A16" w:rsidRPr="00047A16" w:rsidTr="00586075">
        <w:trPr>
          <w:trHeight w:val="20"/>
        </w:trPr>
        <w:tc>
          <w:tcPr>
            <w:tcW w:w="858" w:type="dxa"/>
            <w:noWrap/>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1.3.5.5.4.1</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 xml:space="preserve">Каменский А.А., Криксунов Е.А., Пасечник В.В. </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Биология. Общая биология (базовый уровень)</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10-11</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ООО "ДРОФА"</w:t>
            </w:r>
          </w:p>
        </w:tc>
      </w:tr>
      <w:tr w:rsidR="00047A16" w:rsidRPr="00047A16" w:rsidTr="00586075">
        <w:trPr>
          <w:trHeight w:val="20"/>
        </w:trPr>
        <w:tc>
          <w:tcPr>
            <w:tcW w:w="10064" w:type="dxa"/>
            <w:gridSpan w:val="6"/>
          </w:tcPr>
          <w:p w:rsidR="00047A16" w:rsidRPr="00047A16" w:rsidRDefault="00047A16" w:rsidP="00586075">
            <w:pPr>
              <w:jc w:val="center"/>
              <w:rPr>
                <w:rFonts w:ascii="Times New Roman" w:hAnsi="Times New Roman" w:cs="Times New Roman"/>
                <w:b/>
                <w:bCs/>
                <w:sz w:val="24"/>
                <w:szCs w:val="24"/>
              </w:rPr>
            </w:pPr>
            <w:r w:rsidRPr="00047A16">
              <w:rPr>
                <w:rFonts w:ascii="Times New Roman" w:hAnsi="Times New Roman" w:cs="Times New Roman"/>
                <w:b/>
                <w:bCs/>
                <w:sz w:val="24"/>
                <w:szCs w:val="24"/>
              </w:rPr>
              <w:t>Химия (учебный предмет)</w:t>
            </w:r>
          </w:p>
        </w:tc>
      </w:tr>
      <w:tr w:rsidR="00047A16" w:rsidRPr="00047A16" w:rsidTr="00586075">
        <w:trPr>
          <w:trHeight w:val="20"/>
        </w:trPr>
        <w:tc>
          <w:tcPr>
            <w:tcW w:w="858" w:type="dxa"/>
            <w:noWrap/>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1.3.5.3.1.1</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Габриелян О.С.</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Химия (базовый уровень)</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10</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ООО "ДРОФА"</w:t>
            </w:r>
          </w:p>
        </w:tc>
      </w:tr>
      <w:tr w:rsidR="00047A16" w:rsidRPr="00047A16" w:rsidTr="00586075">
        <w:trPr>
          <w:trHeight w:val="20"/>
        </w:trPr>
        <w:tc>
          <w:tcPr>
            <w:tcW w:w="858" w:type="dxa"/>
            <w:noWrap/>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1.3.5.3.1.2</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Габриелян О.С.</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Химия (базовый уровень)</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11</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ООО "ДРОФА"</w:t>
            </w:r>
          </w:p>
        </w:tc>
      </w:tr>
      <w:tr w:rsidR="00047A16" w:rsidRPr="00047A16" w:rsidTr="00586075">
        <w:trPr>
          <w:trHeight w:val="20"/>
        </w:trPr>
        <w:tc>
          <w:tcPr>
            <w:tcW w:w="10064" w:type="dxa"/>
            <w:gridSpan w:val="6"/>
          </w:tcPr>
          <w:p w:rsidR="00047A16" w:rsidRPr="00047A16" w:rsidRDefault="00047A16" w:rsidP="00586075">
            <w:pPr>
              <w:jc w:val="center"/>
              <w:rPr>
                <w:rFonts w:ascii="Times New Roman" w:hAnsi="Times New Roman" w:cs="Times New Roman"/>
                <w:b/>
                <w:sz w:val="24"/>
                <w:szCs w:val="24"/>
              </w:rPr>
            </w:pPr>
            <w:r w:rsidRPr="00047A16">
              <w:rPr>
                <w:rFonts w:ascii="Times New Roman" w:hAnsi="Times New Roman" w:cs="Times New Roman"/>
                <w:b/>
                <w:sz w:val="24"/>
                <w:szCs w:val="24"/>
              </w:rPr>
              <w:t>Технология (предметная область)</w:t>
            </w:r>
          </w:p>
        </w:tc>
      </w:tr>
      <w:tr w:rsidR="00047A16" w:rsidRPr="00047A16" w:rsidTr="00586075">
        <w:trPr>
          <w:trHeight w:val="20"/>
        </w:trPr>
        <w:tc>
          <w:tcPr>
            <w:tcW w:w="858" w:type="dxa"/>
          </w:tcPr>
          <w:p w:rsidR="00047A16" w:rsidRPr="00047A16" w:rsidRDefault="00047A16" w:rsidP="00586075">
            <w:pPr>
              <w:rPr>
                <w:rFonts w:ascii="Times New Roman" w:hAnsi="Times New Roman" w:cs="Times New Roman"/>
                <w:sz w:val="24"/>
                <w:szCs w:val="24"/>
              </w:rPr>
            </w:pPr>
          </w:p>
        </w:tc>
        <w:tc>
          <w:tcPr>
            <w:tcW w:w="2969" w:type="dxa"/>
          </w:tcPr>
          <w:p w:rsidR="00047A16" w:rsidRPr="00047A16" w:rsidRDefault="00047A16" w:rsidP="00586075">
            <w:pPr>
              <w:rPr>
                <w:rFonts w:ascii="Times New Roman" w:hAnsi="Times New Roman" w:cs="Times New Roman"/>
                <w:color w:val="000000"/>
                <w:sz w:val="24"/>
                <w:szCs w:val="24"/>
              </w:rPr>
            </w:pPr>
            <w:r w:rsidRPr="00047A16">
              <w:rPr>
                <w:rFonts w:ascii="Times New Roman" w:hAnsi="Times New Roman" w:cs="Times New Roman"/>
                <w:color w:val="000000"/>
                <w:sz w:val="24"/>
                <w:szCs w:val="24"/>
              </w:rPr>
              <w:t>В.Д. Симоненко, О.П. Очинин</w:t>
            </w:r>
          </w:p>
        </w:tc>
        <w:tc>
          <w:tcPr>
            <w:tcW w:w="3512" w:type="dxa"/>
          </w:tcPr>
          <w:p w:rsidR="00047A16" w:rsidRPr="00047A16" w:rsidRDefault="00047A16" w:rsidP="00586075">
            <w:pPr>
              <w:rPr>
                <w:rFonts w:ascii="Times New Roman" w:hAnsi="Times New Roman" w:cs="Times New Roman"/>
                <w:color w:val="000000"/>
                <w:sz w:val="24"/>
                <w:szCs w:val="24"/>
              </w:rPr>
            </w:pPr>
            <w:r w:rsidRPr="00047A16">
              <w:rPr>
                <w:rFonts w:ascii="Times New Roman" w:hAnsi="Times New Roman" w:cs="Times New Roman"/>
                <w:color w:val="000000"/>
                <w:sz w:val="24"/>
                <w:szCs w:val="24"/>
              </w:rPr>
              <w:t>Технология 10-11</w:t>
            </w:r>
          </w:p>
        </w:tc>
        <w:tc>
          <w:tcPr>
            <w:tcW w:w="740" w:type="dxa"/>
          </w:tcPr>
          <w:p w:rsidR="00047A16" w:rsidRPr="00047A16" w:rsidRDefault="00047A16" w:rsidP="00586075">
            <w:pPr>
              <w:rPr>
                <w:rFonts w:ascii="Times New Roman" w:hAnsi="Times New Roman" w:cs="Times New Roman"/>
                <w:color w:val="000000"/>
                <w:sz w:val="24"/>
                <w:szCs w:val="24"/>
              </w:rPr>
            </w:pPr>
            <w:r w:rsidRPr="00047A16">
              <w:rPr>
                <w:rFonts w:ascii="Times New Roman" w:hAnsi="Times New Roman" w:cs="Times New Roman"/>
                <w:color w:val="000000"/>
                <w:sz w:val="24"/>
                <w:szCs w:val="24"/>
              </w:rPr>
              <w:t>10-11</w:t>
            </w:r>
          </w:p>
        </w:tc>
        <w:tc>
          <w:tcPr>
            <w:tcW w:w="1985" w:type="dxa"/>
            <w:gridSpan w:val="2"/>
          </w:tcPr>
          <w:p w:rsidR="00047A16" w:rsidRPr="00047A16" w:rsidRDefault="00047A16" w:rsidP="00586075">
            <w:pPr>
              <w:rPr>
                <w:rFonts w:ascii="Times New Roman" w:hAnsi="Times New Roman" w:cs="Times New Roman"/>
                <w:color w:val="000000"/>
                <w:sz w:val="24"/>
                <w:szCs w:val="24"/>
              </w:rPr>
            </w:pPr>
            <w:r w:rsidRPr="00047A16">
              <w:rPr>
                <w:rFonts w:ascii="Times New Roman" w:hAnsi="Times New Roman" w:cs="Times New Roman"/>
                <w:color w:val="000000"/>
                <w:sz w:val="24"/>
                <w:szCs w:val="24"/>
              </w:rPr>
              <w:t>ООО Издательский центр ВЕНТАНА-ГРАФ</w:t>
            </w:r>
          </w:p>
        </w:tc>
      </w:tr>
      <w:tr w:rsidR="00047A16" w:rsidRPr="00047A16" w:rsidTr="00586075">
        <w:trPr>
          <w:trHeight w:val="20"/>
        </w:trPr>
        <w:tc>
          <w:tcPr>
            <w:tcW w:w="10064" w:type="dxa"/>
            <w:gridSpan w:val="6"/>
          </w:tcPr>
          <w:p w:rsidR="00047A16" w:rsidRPr="00047A16" w:rsidRDefault="00047A16" w:rsidP="00586075">
            <w:pPr>
              <w:jc w:val="center"/>
              <w:rPr>
                <w:rFonts w:ascii="Times New Roman" w:hAnsi="Times New Roman" w:cs="Times New Roman"/>
                <w:b/>
                <w:sz w:val="24"/>
                <w:szCs w:val="24"/>
              </w:rPr>
            </w:pPr>
            <w:r w:rsidRPr="00047A16">
              <w:rPr>
                <w:rFonts w:ascii="Times New Roman" w:hAnsi="Times New Roman" w:cs="Times New Roman"/>
                <w:b/>
                <w:sz w:val="24"/>
                <w:szCs w:val="24"/>
              </w:rPr>
              <w:t>Физическая культура (учебный предмет)</w:t>
            </w:r>
          </w:p>
        </w:tc>
      </w:tr>
      <w:tr w:rsidR="00047A16" w:rsidRPr="00047A16" w:rsidTr="00586075">
        <w:trPr>
          <w:trHeight w:val="20"/>
        </w:trPr>
        <w:tc>
          <w:tcPr>
            <w:tcW w:w="858" w:type="dxa"/>
            <w:noWrap/>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1.3.6.1.2.1</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 xml:space="preserve">Лях В.И. </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Физическая культура (базовый уровень)</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 xml:space="preserve"> 10 - 11</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ОАО "Издательство" Просвещение"</w:t>
            </w:r>
          </w:p>
        </w:tc>
      </w:tr>
      <w:tr w:rsidR="00047A16" w:rsidRPr="00047A16" w:rsidTr="00586075">
        <w:trPr>
          <w:trHeight w:val="20"/>
        </w:trPr>
        <w:tc>
          <w:tcPr>
            <w:tcW w:w="10064" w:type="dxa"/>
            <w:gridSpan w:val="6"/>
          </w:tcPr>
          <w:p w:rsidR="00047A16" w:rsidRPr="00047A16" w:rsidRDefault="00047A16" w:rsidP="00586075">
            <w:pPr>
              <w:jc w:val="center"/>
              <w:rPr>
                <w:rFonts w:ascii="Times New Roman" w:hAnsi="Times New Roman" w:cs="Times New Roman"/>
                <w:b/>
                <w:sz w:val="24"/>
                <w:szCs w:val="24"/>
              </w:rPr>
            </w:pPr>
            <w:r w:rsidRPr="00047A16">
              <w:rPr>
                <w:rFonts w:ascii="Times New Roman" w:hAnsi="Times New Roman" w:cs="Times New Roman"/>
                <w:b/>
                <w:sz w:val="24"/>
                <w:szCs w:val="24"/>
              </w:rPr>
              <w:t>Основы безопасности жизнедеятельности (учебный предмет)</w:t>
            </w:r>
          </w:p>
        </w:tc>
      </w:tr>
      <w:tr w:rsidR="00047A16" w:rsidRPr="00047A16" w:rsidTr="00586075">
        <w:trPr>
          <w:trHeight w:val="20"/>
        </w:trPr>
        <w:tc>
          <w:tcPr>
            <w:tcW w:w="858" w:type="dxa"/>
            <w:noWrap/>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1.3.6.3.4.1</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Смирнов А.Т., Хренников Б.О. / Под ред. Смирнова А.Т.</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Основы безопасности жизнедеятельности (базовый уровень)</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10</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ОАО "Издательство" Просвещение"</w:t>
            </w:r>
          </w:p>
        </w:tc>
      </w:tr>
      <w:tr w:rsidR="00047A16" w:rsidRPr="00047A16" w:rsidTr="00586075">
        <w:trPr>
          <w:trHeight w:val="20"/>
        </w:trPr>
        <w:tc>
          <w:tcPr>
            <w:tcW w:w="858" w:type="dxa"/>
            <w:noWrap/>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1.3.6.3.4.2</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Смирнов А.Т., Хренников Б.О. / Под ред. Смирнова А.Т.</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Основы безопасности жизнедеятельности (базовый уровень)</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11</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ОАО "Издательство" Просвещение"</w:t>
            </w:r>
          </w:p>
        </w:tc>
      </w:tr>
      <w:tr w:rsidR="00047A16" w:rsidRPr="00047A16" w:rsidTr="00586075">
        <w:trPr>
          <w:trHeight w:val="20"/>
        </w:trPr>
        <w:tc>
          <w:tcPr>
            <w:tcW w:w="10064" w:type="dxa"/>
            <w:gridSpan w:val="6"/>
          </w:tcPr>
          <w:p w:rsidR="00047A16" w:rsidRPr="00047A16" w:rsidRDefault="00047A16" w:rsidP="00586075">
            <w:pPr>
              <w:jc w:val="center"/>
              <w:rPr>
                <w:rFonts w:ascii="Times New Roman" w:hAnsi="Times New Roman" w:cs="Times New Roman"/>
                <w:b/>
                <w:sz w:val="24"/>
                <w:szCs w:val="24"/>
              </w:rPr>
            </w:pPr>
            <w:r w:rsidRPr="00047A16">
              <w:rPr>
                <w:rFonts w:ascii="Times New Roman" w:hAnsi="Times New Roman" w:cs="Times New Roman"/>
                <w:b/>
                <w:sz w:val="24"/>
                <w:szCs w:val="24"/>
              </w:rPr>
              <w:t>История Дагестана</w:t>
            </w:r>
          </w:p>
        </w:tc>
      </w:tr>
      <w:tr w:rsidR="00047A16" w:rsidRPr="00047A16" w:rsidTr="00586075">
        <w:trPr>
          <w:trHeight w:val="20"/>
        </w:trPr>
        <w:tc>
          <w:tcPr>
            <w:tcW w:w="858"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 </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Егорова В.П., Разанов М.А.</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История Дагестана</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10</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Изд. НИИ Педагогики</w:t>
            </w:r>
          </w:p>
        </w:tc>
      </w:tr>
      <w:tr w:rsidR="00047A16" w:rsidRPr="00047A16" w:rsidTr="00586075">
        <w:trPr>
          <w:trHeight w:val="20"/>
        </w:trPr>
        <w:tc>
          <w:tcPr>
            <w:tcW w:w="858"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 </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Исмаилов А.Р., Амирова З.М.</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История Дагестана</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11</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Дагучпедгиз</w:t>
            </w:r>
          </w:p>
        </w:tc>
      </w:tr>
      <w:tr w:rsidR="00047A16" w:rsidRPr="00047A16" w:rsidTr="00586075">
        <w:trPr>
          <w:trHeight w:val="20"/>
        </w:trPr>
        <w:tc>
          <w:tcPr>
            <w:tcW w:w="10064" w:type="dxa"/>
            <w:gridSpan w:val="6"/>
          </w:tcPr>
          <w:p w:rsidR="00047A16" w:rsidRPr="00047A16" w:rsidRDefault="00047A16" w:rsidP="00586075">
            <w:pPr>
              <w:jc w:val="center"/>
              <w:rPr>
                <w:rFonts w:ascii="Times New Roman" w:hAnsi="Times New Roman" w:cs="Times New Roman"/>
                <w:b/>
                <w:sz w:val="24"/>
                <w:szCs w:val="24"/>
              </w:rPr>
            </w:pPr>
            <w:r w:rsidRPr="00047A16">
              <w:rPr>
                <w:rFonts w:ascii="Times New Roman" w:hAnsi="Times New Roman" w:cs="Times New Roman"/>
                <w:b/>
                <w:sz w:val="24"/>
                <w:szCs w:val="24"/>
              </w:rPr>
              <w:t>КТНД</w:t>
            </w:r>
          </w:p>
        </w:tc>
      </w:tr>
      <w:tr w:rsidR="00047A16" w:rsidRPr="00047A16" w:rsidTr="00586075">
        <w:trPr>
          <w:trHeight w:val="20"/>
        </w:trPr>
        <w:tc>
          <w:tcPr>
            <w:tcW w:w="858"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 </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Саидов Т.Г., Саидова А.Г.</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КТНД</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10</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Изд. НИИ Педагогики</w:t>
            </w:r>
          </w:p>
        </w:tc>
      </w:tr>
      <w:tr w:rsidR="00047A16" w:rsidRPr="00047A16" w:rsidTr="00586075">
        <w:trPr>
          <w:trHeight w:val="20"/>
        </w:trPr>
        <w:tc>
          <w:tcPr>
            <w:tcW w:w="858"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 </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Саидов Т.Г., Саидова А.Г.</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КТНД</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11</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Изд. НИИ Педагогики</w:t>
            </w:r>
          </w:p>
        </w:tc>
      </w:tr>
      <w:tr w:rsidR="00047A16" w:rsidRPr="00047A16" w:rsidTr="00586075">
        <w:trPr>
          <w:trHeight w:val="20"/>
        </w:trPr>
        <w:tc>
          <w:tcPr>
            <w:tcW w:w="10064" w:type="dxa"/>
            <w:gridSpan w:val="6"/>
          </w:tcPr>
          <w:p w:rsidR="00047A16" w:rsidRPr="00047A16" w:rsidRDefault="00047A16" w:rsidP="00586075">
            <w:pPr>
              <w:jc w:val="center"/>
              <w:rPr>
                <w:rFonts w:ascii="Times New Roman" w:hAnsi="Times New Roman" w:cs="Times New Roman"/>
                <w:b/>
                <w:sz w:val="24"/>
                <w:szCs w:val="24"/>
              </w:rPr>
            </w:pPr>
            <w:r w:rsidRPr="00047A16">
              <w:rPr>
                <w:rFonts w:ascii="Times New Roman" w:hAnsi="Times New Roman" w:cs="Times New Roman"/>
                <w:b/>
                <w:sz w:val="24"/>
                <w:szCs w:val="24"/>
              </w:rPr>
              <w:t>Родной язык</w:t>
            </w:r>
          </w:p>
        </w:tc>
      </w:tr>
      <w:tr w:rsidR="00047A16" w:rsidRPr="00047A16" w:rsidTr="00586075">
        <w:trPr>
          <w:trHeight w:val="20"/>
        </w:trPr>
        <w:tc>
          <w:tcPr>
            <w:tcW w:w="858"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 </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Абдусаламов А.А., Исаев М.П., Кадибагомаев А.А.</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Родной язык (Даргинский)</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10</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ООО Издательство НИИ педагогика</w:t>
            </w:r>
          </w:p>
        </w:tc>
      </w:tr>
      <w:tr w:rsidR="00047A16" w:rsidRPr="00047A16" w:rsidTr="00586075">
        <w:trPr>
          <w:trHeight w:val="20"/>
        </w:trPr>
        <w:tc>
          <w:tcPr>
            <w:tcW w:w="858"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 </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Абдусаламов А.А., Исаев М.П., Кадибагомаев А.А.</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Родной язык (Даргинский)</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11</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ООО Издательство НИИ педагогика</w:t>
            </w:r>
          </w:p>
        </w:tc>
      </w:tr>
      <w:tr w:rsidR="00047A16" w:rsidRPr="00047A16" w:rsidTr="00586075">
        <w:trPr>
          <w:trHeight w:val="20"/>
        </w:trPr>
        <w:tc>
          <w:tcPr>
            <w:tcW w:w="10064" w:type="dxa"/>
            <w:gridSpan w:val="6"/>
          </w:tcPr>
          <w:p w:rsidR="00047A16" w:rsidRPr="00047A16" w:rsidRDefault="00047A16" w:rsidP="00586075">
            <w:pPr>
              <w:jc w:val="center"/>
              <w:rPr>
                <w:rFonts w:ascii="Times New Roman" w:hAnsi="Times New Roman" w:cs="Times New Roman"/>
                <w:b/>
                <w:sz w:val="24"/>
                <w:szCs w:val="24"/>
              </w:rPr>
            </w:pPr>
            <w:r w:rsidRPr="00047A16">
              <w:rPr>
                <w:rFonts w:ascii="Times New Roman" w:hAnsi="Times New Roman" w:cs="Times New Roman"/>
                <w:b/>
                <w:sz w:val="24"/>
                <w:szCs w:val="24"/>
              </w:rPr>
              <w:t>Родная литература</w:t>
            </w:r>
          </w:p>
        </w:tc>
      </w:tr>
      <w:tr w:rsidR="00047A16" w:rsidRPr="00047A16" w:rsidTr="00586075">
        <w:trPr>
          <w:trHeight w:val="20"/>
        </w:trPr>
        <w:tc>
          <w:tcPr>
            <w:tcW w:w="858" w:type="dxa"/>
            <w:noWrap/>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 </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Алибеков Б.О., Магомед З.А., Кадибагомаев А.А.</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Родная литература (Даргинский)</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10</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ООО Издательство НИИ педагогика</w:t>
            </w:r>
          </w:p>
        </w:tc>
      </w:tr>
      <w:tr w:rsidR="00047A16" w:rsidRPr="00047A16" w:rsidTr="00586075">
        <w:trPr>
          <w:trHeight w:val="20"/>
        </w:trPr>
        <w:tc>
          <w:tcPr>
            <w:tcW w:w="858" w:type="dxa"/>
            <w:noWrap/>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 </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Алибеков Б.О., Магомед З.А., Кадибагомаев А.А.</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Родная литература (Даргинский)</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11</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ООО Издательство НИИ педагогика</w:t>
            </w:r>
          </w:p>
        </w:tc>
      </w:tr>
      <w:tr w:rsidR="00047A16" w:rsidRPr="00047A16" w:rsidTr="00586075">
        <w:trPr>
          <w:trHeight w:val="20"/>
        </w:trPr>
        <w:tc>
          <w:tcPr>
            <w:tcW w:w="10064" w:type="dxa"/>
            <w:gridSpan w:val="6"/>
            <w:noWrap/>
          </w:tcPr>
          <w:p w:rsidR="00047A16" w:rsidRPr="00047A16" w:rsidRDefault="00047A16" w:rsidP="00586075">
            <w:pPr>
              <w:jc w:val="center"/>
              <w:rPr>
                <w:rFonts w:ascii="Times New Roman" w:hAnsi="Times New Roman" w:cs="Times New Roman"/>
                <w:b/>
                <w:sz w:val="24"/>
                <w:szCs w:val="24"/>
              </w:rPr>
            </w:pPr>
            <w:r w:rsidRPr="00047A16">
              <w:rPr>
                <w:rFonts w:ascii="Times New Roman" w:hAnsi="Times New Roman" w:cs="Times New Roman"/>
                <w:b/>
                <w:sz w:val="24"/>
                <w:szCs w:val="24"/>
              </w:rPr>
              <w:t>География Дагестана</w:t>
            </w:r>
          </w:p>
        </w:tc>
      </w:tr>
      <w:tr w:rsidR="00047A16" w:rsidRPr="00047A16" w:rsidTr="00586075">
        <w:trPr>
          <w:trHeight w:val="20"/>
        </w:trPr>
        <w:tc>
          <w:tcPr>
            <w:tcW w:w="858" w:type="dxa"/>
            <w:noWrap/>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 </w:t>
            </w:r>
          </w:p>
        </w:tc>
        <w:tc>
          <w:tcPr>
            <w:tcW w:w="2969"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Абасов Н.А., Акаев Б.А., Акавова Г.К.</w:t>
            </w:r>
          </w:p>
        </w:tc>
        <w:tc>
          <w:tcPr>
            <w:tcW w:w="3512"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География Дагестана</w:t>
            </w:r>
          </w:p>
        </w:tc>
        <w:tc>
          <w:tcPr>
            <w:tcW w:w="740" w:type="dxa"/>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9</w:t>
            </w:r>
          </w:p>
        </w:tc>
        <w:tc>
          <w:tcPr>
            <w:tcW w:w="1985" w:type="dxa"/>
            <w:gridSpan w:val="2"/>
          </w:tcPr>
          <w:p w:rsidR="00047A16" w:rsidRPr="00047A16" w:rsidRDefault="00047A16" w:rsidP="00586075">
            <w:pPr>
              <w:rPr>
                <w:rFonts w:ascii="Times New Roman" w:hAnsi="Times New Roman" w:cs="Times New Roman"/>
                <w:sz w:val="24"/>
                <w:szCs w:val="24"/>
              </w:rPr>
            </w:pPr>
            <w:r w:rsidRPr="00047A16">
              <w:rPr>
                <w:rFonts w:ascii="Times New Roman" w:hAnsi="Times New Roman" w:cs="Times New Roman"/>
                <w:sz w:val="24"/>
                <w:szCs w:val="24"/>
              </w:rPr>
              <w:t>ООО Издательство НИИ педагогика</w:t>
            </w:r>
          </w:p>
        </w:tc>
      </w:tr>
    </w:tbl>
    <w:p w:rsidR="00047A16" w:rsidRPr="00047A16" w:rsidRDefault="00047A16" w:rsidP="00047A16">
      <w:pPr>
        <w:pStyle w:val="afff3"/>
        <w:spacing w:line="252" w:lineRule="auto"/>
        <w:ind w:left="142" w:firstLine="538"/>
        <w:jc w:val="both"/>
        <w:rPr>
          <w:color w:val="FF0000"/>
        </w:rPr>
      </w:pPr>
    </w:p>
    <w:p w:rsidR="00047A16" w:rsidRPr="00047A16" w:rsidRDefault="00047A16" w:rsidP="00047A16">
      <w:pPr>
        <w:pStyle w:val="ad"/>
        <w:spacing w:line="252" w:lineRule="auto"/>
        <w:contextualSpacing/>
        <w:jc w:val="both"/>
        <w:rPr>
          <w:rStyle w:val="afffd"/>
          <w:rFonts w:ascii="Times New Roman" w:hAnsi="Times New Roman"/>
          <w:bCs/>
        </w:rPr>
      </w:pPr>
    </w:p>
    <w:p w:rsidR="00047A16" w:rsidRPr="00047A16" w:rsidRDefault="00047A16" w:rsidP="00047A16">
      <w:pPr>
        <w:pStyle w:val="ad"/>
        <w:spacing w:line="252" w:lineRule="auto"/>
        <w:contextualSpacing/>
        <w:jc w:val="both"/>
        <w:rPr>
          <w:rStyle w:val="afffd"/>
          <w:rFonts w:ascii="Times New Roman" w:hAnsi="Times New Roman"/>
          <w:bCs/>
          <w:i w:val="0"/>
          <w:color w:val="auto"/>
        </w:rPr>
      </w:pPr>
      <w:r w:rsidRPr="00047A16">
        <w:rPr>
          <w:rStyle w:val="afffd"/>
          <w:rFonts w:ascii="Times New Roman" w:hAnsi="Times New Roman"/>
          <w:bCs/>
          <w:i w:val="0"/>
          <w:color w:val="auto"/>
        </w:rPr>
        <w:t>Кадровые условия реализации ООП</w:t>
      </w:r>
    </w:p>
    <w:p w:rsidR="00047A16" w:rsidRPr="00047A16" w:rsidRDefault="00047A16" w:rsidP="00047A16">
      <w:pPr>
        <w:shd w:val="clear" w:color="auto" w:fill="FFFFFF"/>
        <w:tabs>
          <w:tab w:val="left" w:pos="569"/>
          <w:tab w:val="left" w:leader="underscore" w:pos="11494"/>
        </w:tabs>
        <w:spacing w:line="252" w:lineRule="auto"/>
        <w:ind w:firstLine="680"/>
        <w:contextualSpacing/>
        <w:jc w:val="both"/>
        <w:rPr>
          <w:rStyle w:val="afffd"/>
          <w:rFonts w:ascii="Times New Roman" w:hAnsi="Times New Roman"/>
          <w:bCs/>
          <w:sz w:val="24"/>
          <w:szCs w:val="24"/>
        </w:rPr>
      </w:pPr>
      <w:r w:rsidRPr="00047A16">
        <w:rPr>
          <w:rFonts w:ascii="Times New Roman" w:hAnsi="Times New Roman" w:cs="Times New Roman"/>
          <w:sz w:val="24"/>
          <w:szCs w:val="24"/>
        </w:rPr>
        <w:t xml:space="preserve">Средняяя школа укомплектована педагогическими работниками высшей и первой квалификационной категории. </w:t>
      </w:r>
      <w:r w:rsidRPr="00047A16">
        <w:rPr>
          <w:rFonts w:ascii="Times New Roman" w:hAnsi="Times New Roman" w:cs="Times New Roman"/>
          <w:spacing w:val="-3"/>
          <w:sz w:val="24"/>
          <w:szCs w:val="24"/>
        </w:rPr>
        <w:t>Кадровые условия реализации образовательной программы о</w:t>
      </w:r>
      <w:r w:rsidRPr="00047A16">
        <w:rPr>
          <w:rFonts w:ascii="Times New Roman" w:hAnsi="Times New Roman" w:cs="Times New Roman"/>
          <w:sz w:val="24"/>
          <w:szCs w:val="24"/>
        </w:rPr>
        <w:t xml:space="preserve">беспечивают необходимое качество и постоянное совершенствование профессиональной деятельности работников МКОУ «Уцмиюртовская СОШ». В школе работает творческий коллектив педагогов-единомышленников, заинтересованных в постоянном совершенствовании своего педагогического мастерства,  о чем свидетельствует постоянный процесс повышения квалификации педагогического состава. </w:t>
      </w:r>
    </w:p>
    <w:p w:rsidR="00047A16" w:rsidRPr="00047A16" w:rsidRDefault="00047A16" w:rsidP="00047A16">
      <w:pPr>
        <w:pStyle w:val="ad"/>
        <w:spacing w:line="252" w:lineRule="auto"/>
        <w:contextualSpacing/>
        <w:jc w:val="both"/>
        <w:rPr>
          <w:rStyle w:val="afffd"/>
          <w:rFonts w:ascii="Times New Roman" w:hAnsi="Times New Roman"/>
          <w:bCs/>
          <w:i w:val="0"/>
          <w:color w:val="auto"/>
        </w:rPr>
      </w:pPr>
    </w:p>
    <w:p w:rsidR="00047A16" w:rsidRPr="00047A16" w:rsidRDefault="00047A16" w:rsidP="00047A16">
      <w:pPr>
        <w:pStyle w:val="ad"/>
        <w:spacing w:line="252" w:lineRule="auto"/>
        <w:contextualSpacing/>
        <w:jc w:val="both"/>
        <w:rPr>
          <w:rStyle w:val="afffd"/>
          <w:rFonts w:ascii="Times New Roman" w:hAnsi="Times New Roman"/>
          <w:bCs/>
          <w:i w:val="0"/>
          <w:color w:val="auto"/>
        </w:rPr>
      </w:pPr>
      <w:r w:rsidRPr="00047A16">
        <w:rPr>
          <w:rStyle w:val="afffd"/>
          <w:rFonts w:ascii="Times New Roman" w:hAnsi="Times New Roman"/>
          <w:bCs/>
          <w:i w:val="0"/>
          <w:color w:val="auto"/>
        </w:rPr>
        <w:t>Организация  управления  реализацией образовательной программы</w:t>
      </w:r>
    </w:p>
    <w:p w:rsidR="00047A16" w:rsidRPr="00047A16" w:rsidRDefault="00047A16" w:rsidP="00047A16">
      <w:pPr>
        <w:spacing w:line="252" w:lineRule="auto"/>
        <w:ind w:firstLine="709"/>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Принятие управленческих решений, связанных с повышением эффективности реализации </w:t>
      </w:r>
      <w:r w:rsidRPr="00047A16">
        <w:rPr>
          <w:rFonts w:ascii="Times New Roman" w:hAnsi="Times New Roman" w:cs="Times New Roman"/>
          <w:b/>
          <w:sz w:val="24"/>
          <w:szCs w:val="24"/>
        </w:rPr>
        <w:t>ООП,</w:t>
      </w:r>
      <w:r w:rsidRPr="00047A16">
        <w:rPr>
          <w:rFonts w:ascii="Times New Roman" w:hAnsi="Times New Roman" w:cs="Times New Roman"/>
          <w:sz w:val="24"/>
          <w:szCs w:val="24"/>
        </w:rPr>
        <w:t xml:space="preserve"> осуществляется на основе анализа, включающего:</w:t>
      </w:r>
    </w:p>
    <w:p w:rsidR="00047A16" w:rsidRPr="00047A16" w:rsidRDefault="00047A16" w:rsidP="003648B0">
      <w:pPr>
        <w:numPr>
          <w:ilvl w:val="0"/>
          <w:numId w:val="50"/>
        </w:numPr>
        <w:spacing w:after="0"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изучение процесса и результатов реализации </w:t>
      </w:r>
      <w:r w:rsidRPr="00047A16">
        <w:rPr>
          <w:rFonts w:ascii="Times New Roman" w:hAnsi="Times New Roman" w:cs="Times New Roman"/>
          <w:b/>
          <w:sz w:val="24"/>
          <w:szCs w:val="24"/>
        </w:rPr>
        <w:t>ООП</w:t>
      </w:r>
      <w:r w:rsidRPr="00047A16">
        <w:rPr>
          <w:rFonts w:ascii="Times New Roman" w:hAnsi="Times New Roman" w:cs="Times New Roman"/>
          <w:sz w:val="24"/>
          <w:szCs w:val="24"/>
        </w:rPr>
        <w:t xml:space="preserve"> администрацией </w:t>
      </w:r>
    </w:p>
    <w:p w:rsidR="00047A16" w:rsidRPr="00047A16" w:rsidRDefault="00047A16" w:rsidP="003648B0">
      <w:pPr>
        <w:numPr>
          <w:ilvl w:val="1"/>
          <w:numId w:val="50"/>
        </w:numPr>
        <w:spacing w:after="0"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наблюдение;</w:t>
      </w:r>
    </w:p>
    <w:p w:rsidR="00047A16" w:rsidRPr="00047A16" w:rsidRDefault="00047A16" w:rsidP="003648B0">
      <w:pPr>
        <w:numPr>
          <w:ilvl w:val="1"/>
          <w:numId w:val="50"/>
        </w:numPr>
        <w:spacing w:after="0"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собеседование;</w:t>
      </w:r>
    </w:p>
    <w:p w:rsidR="00047A16" w:rsidRPr="00047A16" w:rsidRDefault="00047A16" w:rsidP="003648B0">
      <w:pPr>
        <w:numPr>
          <w:ilvl w:val="1"/>
          <w:numId w:val="50"/>
        </w:numPr>
        <w:spacing w:after="0"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посещение уроков;</w:t>
      </w:r>
    </w:p>
    <w:p w:rsidR="00047A16" w:rsidRPr="00047A16" w:rsidRDefault="00047A16" w:rsidP="003648B0">
      <w:pPr>
        <w:numPr>
          <w:ilvl w:val="1"/>
          <w:numId w:val="50"/>
        </w:numPr>
        <w:spacing w:after="0"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анализ школьной документации;</w:t>
      </w:r>
    </w:p>
    <w:p w:rsidR="00047A16" w:rsidRPr="00047A16" w:rsidRDefault="00047A16" w:rsidP="003648B0">
      <w:pPr>
        <w:numPr>
          <w:ilvl w:val="0"/>
          <w:numId w:val="50"/>
        </w:numPr>
        <w:spacing w:after="0"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 xml:space="preserve">внешнюю экспертизу процессов и результатов реализации </w:t>
      </w:r>
      <w:r w:rsidRPr="00047A16">
        <w:rPr>
          <w:rFonts w:ascii="Times New Roman" w:hAnsi="Times New Roman" w:cs="Times New Roman"/>
          <w:b/>
          <w:sz w:val="24"/>
          <w:szCs w:val="24"/>
        </w:rPr>
        <w:t>ООП</w:t>
      </w:r>
      <w:r w:rsidRPr="00047A16">
        <w:rPr>
          <w:rFonts w:ascii="Times New Roman" w:hAnsi="Times New Roman" w:cs="Times New Roman"/>
          <w:sz w:val="24"/>
          <w:szCs w:val="24"/>
        </w:rPr>
        <w:t>:</w:t>
      </w:r>
    </w:p>
    <w:p w:rsidR="00047A16" w:rsidRPr="00047A16" w:rsidRDefault="00047A16" w:rsidP="003648B0">
      <w:pPr>
        <w:numPr>
          <w:ilvl w:val="1"/>
          <w:numId w:val="50"/>
        </w:numPr>
        <w:spacing w:after="0"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аттестация школы;</w:t>
      </w:r>
    </w:p>
    <w:p w:rsidR="00047A16" w:rsidRPr="00047A16" w:rsidRDefault="00047A16" w:rsidP="003648B0">
      <w:pPr>
        <w:numPr>
          <w:ilvl w:val="1"/>
          <w:numId w:val="50"/>
        </w:numPr>
        <w:spacing w:after="0" w:line="252" w:lineRule="auto"/>
        <w:contextualSpacing/>
        <w:jc w:val="both"/>
        <w:rPr>
          <w:rFonts w:ascii="Times New Roman" w:hAnsi="Times New Roman" w:cs="Times New Roman"/>
          <w:sz w:val="24"/>
          <w:szCs w:val="24"/>
        </w:rPr>
      </w:pPr>
      <w:r w:rsidRPr="00047A16">
        <w:rPr>
          <w:rFonts w:ascii="Times New Roman" w:hAnsi="Times New Roman" w:cs="Times New Roman"/>
          <w:sz w:val="24"/>
          <w:szCs w:val="24"/>
        </w:rPr>
        <w:t>данные педагогических исследований сторонних организаций.</w:t>
      </w:r>
    </w:p>
    <w:p w:rsidR="00047A16" w:rsidRPr="00047A16" w:rsidRDefault="00047A16" w:rsidP="003648B0">
      <w:pPr>
        <w:numPr>
          <w:ilvl w:val="1"/>
          <w:numId w:val="50"/>
        </w:numPr>
        <w:spacing w:after="0" w:line="252" w:lineRule="auto"/>
        <w:contextualSpacing/>
        <w:jc w:val="both"/>
        <w:rPr>
          <w:rStyle w:val="afffd"/>
          <w:rFonts w:ascii="Times New Roman" w:hAnsi="Times New Roman"/>
          <w:b w:val="0"/>
          <w:smallCaps w:val="0"/>
          <w:sz w:val="24"/>
          <w:szCs w:val="24"/>
        </w:rPr>
      </w:pPr>
      <w:r w:rsidRPr="00047A16">
        <w:rPr>
          <w:rFonts w:ascii="Times New Roman" w:hAnsi="Times New Roman" w:cs="Times New Roman"/>
          <w:sz w:val="24"/>
          <w:szCs w:val="24"/>
        </w:rPr>
        <w:t>проведение диагностических работ</w:t>
      </w:r>
    </w:p>
    <w:p w:rsidR="00047A16" w:rsidRPr="00047A16" w:rsidRDefault="00047A16" w:rsidP="00047A16">
      <w:pPr>
        <w:pStyle w:val="ad"/>
        <w:spacing w:line="252" w:lineRule="auto"/>
        <w:contextualSpacing/>
        <w:jc w:val="both"/>
        <w:rPr>
          <w:rStyle w:val="afffd"/>
          <w:rFonts w:ascii="Times New Roman" w:hAnsi="Times New Roman"/>
          <w:bCs/>
          <w:i w:val="0"/>
          <w:color w:val="auto"/>
        </w:rPr>
      </w:pPr>
    </w:p>
    <w:p w:rsidR="00047A16" w:rsidRPr="00047A16" w:rsidRDefault="00047A16" w:rsidP="00047A16">
      <w:pPr>
        <w:pStyle w:val="ad"/>
        <w:spacing w:line="252" w:lineRule="auto"/>
        <w:contextualSpacing/>
        <w:jc w:val="both"/>
        <w:rPr>
          <w:rStyle w:val="afffd"/>
          <w:rFonts w:ascii="Times New Roman" w:hAnsi="Times New Roman"/>
          <w:bCs/>
          <w:i w:val="0"/>
          <w:color w:val="auto"/>
        </w:rPr>
      </w:pPr>
      <w:r w:rsidRPr="00047A16">
        <w:rPr>
          <w:rStyle w:val="afffd"/>
          <w:rFonts w:ascii="Times New Roman" w:hAnsi="Times New Roman"/>
          <w:bCs/>
          <w:i w:val="0"/>
          <w:color w:val="auto"/>
        </w:rPr>
        <w:t>Способы представления  результатов реализации образовательной программы</w:t>
      </w:r>
    </w:p>
    <w:p w:rsidR="00047A16" w:rsidRPr="00047A16" w:rsidRDefault="00047A16" w:rsidP="00047A16">
      <w:pPr>
        <w:spacing w:line="252" w:lineRule="auto"/>
        <w:ind w:firstLine="709"/>
        <w:contextualSpacing/>
        <w:jc w:val="both"/>
        <w:rPr>
          <w:rFonts w:ascii="Times New Roman" w:hAnsi="Times New Roman" w:cs="Times New Roman"/>
          <w:sz w:val="24"/>
          <w:szCs w:val="24"/>
        </w:rPr>
      </w:pPr>
      <w:r w:rsidRPr="00047A16">
        <w:rPr>
          <w:rFonts w:ascii="Times New Roman" w:hAnsi="Times New Roman" w:cs="Times New Roman"/>
          <w:sz w:val="24"/>
          <w:szCs w:val="24"/>
        </w:rPr>
        <w:t>Школа презентует публичный отчет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аттестации образовательного учреждения.</w:t>
      </w:r>
    </w:p>
    <w:p w:rsidR="00047A16" w:rsidRPr="00047A16" w:rsidRDefault="00047A16" w:rsidP="00047A16">
      <w:pPr>
        <w:rPr>
          <w:rFonts w:ascii="Times New Roman" w:hAnsi="Times New Roman" w:cs="Times New Roman"/>
          <w:sz w:val="24"/>
          <w:szCs w:val="24"/>
        </w:rPr>
      </w:pPr>
    </w:p>
    <w:p w:rsidR="00047A16" w:rsidRPr="00047A16" w:rsidRDefault="00047A16" w:rsidP="00047A16">
      <w:pPr>
        <w:rPr>
          <w:rFonts w:ascii="Times New Roman" w:hAnsi="Times New Roman" w:cs="Times New Roman"/>
          <w:sz w:val="24"/>
          <w:szCs w:val="24"/>
        </w:rPr>
      </w:pPr>
    </w:p>
    <w:p w:rsidR="00047A16" w:rsidRPr="00047A16" w:rsidRDefault="00047A16">
      <w:pPr>
        <w:rPr>
          <w:rFonts w:ascii="Times New Roman" w:hAnsi="Times New Roman" w:cs="Times New Roman"/>
          <w:sz w:val="24"/>
          <w:szCs w:val="24"/>
        </w:rPr>
      </w:pPr>
    </w:p>
    <w:sectPr w:rsidR="00047A16" w:rsidRPr="00047A16" w:rsidSect="00047A16">
      <w:pgSz w:w="11906" w:h="16838"/>
      <w:pgMar w:top="851" w:right="707"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Liberation Serif">
    <w:altName w:val="MS Mincho"/>
    <w:panose1 w:val="00000000000000000000"/>
    <w:charset w:val="80"/>
    <w:family w:val="roman"/>
    <w:notTrueType/>
    <w:pitch w:val="variable"/>
    <w:sig w:usb0="00000001" w:usb1="08070000" w:usb2="00000010" w:usb3="00000000" w:csb0="00020000" w:csb1="00000000"/>
  </w:font>
  <w:font w:name="DejaVu Sans Condensed">
    <w:altName w:val="Arial"/>
    <w:panose1 w:val="00000000000000000000"/>
    <w:charset w:val="CC"/>
    <w:family w:val="swiss"/>
    <w:notTrueType/>
    <w:pitch w:val="variable"/>
    <w:sig w:usb0="00000203" w:usb1="00000000" w:usb2="00000000" w:usb3="00000000" w:csb0="00000005" w:csb1="00000000"/>
  </w:font>
  <w:font w:name="Lohit Hindi">
    <w:panose1 w:val="00000000000000000000"/>
    <w:charset w:val="80"/>
    <w:family w:val="auto"/>
    <w:notTrueType/>
    <w:pitch w:val="variable"/>
    <w:sig w:usb0="00000001" w:usb1="08070000" w:usb2="00000010" w:usb3="00000000" w:csb0="00020000"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MS Mincho"/>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OpenSymbol">
    <w:panose1 w:val="00000000000000000000"/>
    <w:charset w:val="00"/>
    <w:family w:val="auto"/>
    <w:notTrueType/>
    <w:pitch w:val="variable"/>
    <w:sig w:usb0="00000003" w:usb1="00000000" w:usb2="00000000" w:usb3="00000000" w:csb0="00000001"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F4">
    <w:altName w:val="Arial Unicode MS"/>
    <w:panose1 w:val="00000000000000000000"/>
    <w:charset w:val="88"/>
    <w:family w:val="auto"/>
    <w:notTrueType/>
    <w:pitch w:val="default"/>
    <w:sig w:usb0="00000001" w:usb1="08080000" w:usb2="00000010" w:usb3="00000000" w:csb0="001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1">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2">
    <w:nsid w:val="0000002E"/>
    <w:multiLevelType w:val="singleLevel"/>
    <w:tmpl w:val="0000002E"/>
    <w:name w:val="WW8Num46"/>
    <w:lvl w:ilvl="0">
      <w:start w:val="1"/>
      <w:numFmt w:val="decimal"/>
      <w:lvlText w:val="%1."/>
      <w:lvlJc w:val="left"/>
      <w:pPr>
        <w:tabs>
          <w:tab w:val="num" w:pos="252"/>
        </w:tabs>
        <w:ind w:left="252" w:hanging="360"/>
      </w:pPr>
      <w:rPr>
        <w:rFonts w:cs="Times New Roman"/>
      </w:rPr>
    </w:lvl>
  </w:abstractNum>
  <w:abstractNum w:abstractNumId="3">
    <w:nsid w:val="0000002F"/>
    <w:multiLevelType w:val="singleLevel"/>
    <w:tmpl w:val="0000002F"/>
    <w:name w:val="WW8Num47"/>
    <w:lvl w:ilvl="0">
      <w:start w:val="1"/>
      <w:numFmt w:val="decimal"/>
      <w:lvlText w:val="%1."/>
      <w:lvlJc w:val="left"/>
      <w:pPr>
        <w:tabs>
          <w:tab w:val="num" w:pos="735"/>
        </w:tabs>
        <w:ind w:left="735" w:hanging="375"/>
      </w:pPr>
      <w:rPr>
        <w:rFonts w:cs="Times New Roman"/>
      </w:rPr>
    </w:lvl>
  </w:abstractNum>
  <w:abstractNum w:abstractNumId="4">
    <w:nsid w:val="048E5F34"/>
    <w:multiLevelType w:val="multilevel"/>
    <w:tmpl w:val="180AB010"/>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3"/>
        <w:u w:val="none"/>
        <w:effect w:val="none"/>
      </w:rPr>
    </w:lvl>
    <w:lvl w:ilvl="1">
      <w:start w:val="1"/>
      <w:numFmt w:val="decimal"/>
      <w:lvlText w:val="%2."/>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8263FE7"/>
    <w:multiLevelType w:val="multilevel"/>
    <w:tmpl w:val="9B9C594C"/>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0AB31C83"/>
    <w:multiLevelType w:val="multilevel"/>
    <w:tmpl w:val="2AE0302A"/>
    <w:lvl w:ilvl="0">
      <w:start w:val="1"/>
      <w:numFmt w:val="bullet"/>
      <w:lvlText w:val="•"/>
      <w:lvlJc w:val="left"/>
      <w:pPr>
        <w:ind w:left="4112"/>
      </w:pPr>
      <w:rPr>
        <w:rFonts w:ascii="Times New Roman" w:eastAsia="Times New Roman" w:hAnsi="Times New Roman"/>
        <w:b w:val="0"/>
        <w:i w:val="0"/>
        <w:smallCaps w:val="0"/>
        <w:strike w:val="0"/>
        <w:dstrike w:val="0"/>
        <w:color w:val="000000"/>
        <w:spacing w:val="0"/>
        <w:w w:val="100"/>
        <w:position w:val="0"/>
        <w:sz w:val="23"/>
        <w:u w:val="none"/>
        <w:effect w:val="none"/>
      </w:rPr>
    </w:lvl>
    <w:lvl w:ilvl="1">
      <w:start w:val="1"/>
      <w:numFmt w:val="decimal"/>
      <w:lvlText w:val="%2)"/>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0BBC4DD4"/>
    <w:multiLevelType w:val="hybridMultilevel"/>
    <w:tmpl w:val="5860B2D6"/>
    <w:lvl w:ilvl="0" w:tplc="04190001">
      <w:start w:val="1"/>
      <w:numFmt w:val="bullet"/>
      <w:lvlText w:val=""/>
      <w:lvlJc w:val="left"/>
      <w:pPr>
        <w:ind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150F0CE7"/>
    <w:multiLevelType w:val="multilevel"/>
    <w:tmpl w:val="387C6E0E"/>
    <w:lvl w:ilvl="0">
      <w:start w:val="14"/>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17EA1EB7"/>
    <w:multiLevelType w:val="multilevel"/>
    <w:tmpl w:val="14B4A84E"/>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3"/>
        <w:u w:val="none"/>
        <w:effect w:val="none"/>
      </w:rPr>
    </w:lvl>
    <w:lvl w:ilvl="1">
      <w:start w:val="1"/>
      <w:numFmt w:val="decimal"/>
      <w:lvlText w:val="%2."/>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18937737"/>
    <w:multiLevelType w:val="hybridMultilevel"/>
    <w:tmpl w:val="41885C86"/>
    <w:lvl w:ilvl="0" w:tplc="5D20F818">
      <w:start w:val="1"/>
      <w:numFmt w:val="decimal"/>
      <w:lvlText w:val="%1."/>
      <w:lvlJc w:val="left"/>
      <w:pPr>
        <w:ind w:left="1080" w:hanging="360"/>
      </w:pPr>
      <w:rPr>
        <w:rFonts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1B19543F"/>
    <w:multiLevelType w:val="multilevel"/>
    <w:tmpl w:val="8D124F5E"/>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1D4068D1"/>
    <w:multiLevelType w:val="multilevel"/>
    <w:tmpl w:val="BBF8900C"/>
    <w:styleLink w:val="WWNum21"/>
    <w:lvl w:ilvl="0">
      <w:numFmt w:val="bullet"/>
      <w:lvlText w:val="o"/>
      <w:lvlJc w:val="left"/>
      <w:rPr>
        <w:rFonts w:ascii="Courier New" w:hAnsi="Courier New"/>
        <w:sz w:val="20"/>
      </w:rPr>
    </w:lvl>
    <w:lvl w:ilvl="1">
      <w:numFmt w:val="bullet"/>
      <w:lvlText w:val="o"/>
      <w:lvlJc w:val="left"/>
      <w:rPr>
        <w:rFonts w:ascii="Courier New" w:hAnsi="Courier New"/>
        <w:sz w:val="20"/>
      </w:rPr>
    </w:lvl>
    <w:lvl w:ilvl="2">
      <w:numFmt w:val="bullet"/>
      <w:lvlText w:val="o"/>
      <w:lvlJc w:val="left"/>
      <w:rPr>
        <w:rFonts w:ascii="Courier New" w:hAnsi="Courier New"/>
        <w:sz w:val="20"/>
      </w:rPr>
    </w:lvl>
    <w:lvl w:ilvl="3">
      <w:numFmt w:val="bullet"/>
      <w:lvlText w:val="o"/>
      <w:lvlJc w:val="left"/>
      <w:rPr>
        <w:rFonts w:ascii="Courier New" w:hAnsi="Courier New"/>
        <w:sz w:val="20"/>
      </w:rPr>
    </w:lvl>
    <w:lvl w:ilvl="4">
      <w:numFmt w:val="bullet"/>
      <w:lvlText w:val="o"/>
      <w:lvlJc w:val="left"/>
      <w:rPr>
        <w:rFonts w:ascii="Courier New" w:hAnsi="Courier New"/>
        <w:sz w:val="20"/>
      </w:rPr>
    </w:lvl>
    <w:lvl w:ilvl="5">
      <w:numFmt w:val="bullet"/>
      <w:lvlText w:val="o"/>
      <w:lvlJc w:val="left"/>
      <w:rPr>
        <w:rFonts w:ascii="Courier New" w:hAnsi="Courier New"/>
        <w:sz w:val="20"/>
      </w:rPr>
    </w:lvl>
    <w:lvl w:ilvl="6">
      <w:numFmt w:val="bullet"/>
      <w:lvlText w:val="o"/>
      <w:lvlJc w:val="left"/>
      <w:rPr>
        <w:rFonts w:ascii="Courier New" w:hAnsi="Courier New"/>
        <w:sz w:val="20"/>
      </w:rPr>
    </w:lvl>
    <w:lvl w:ilvl="7">
      <w:numFmt w:val="bullet"/>
      <w:lvlText w:val="o"/>
      <w:lvlJc w:val="left"/>
      <w:rPr>
        <w:rFonts w:ascii="Courier New" w:hAnsi="Courier New"/>
        <w:sz w:val="20"/>
      </w:rPr>
    </w:lvl>
    <w:lvl w:ilvl="8">
      <w:numFmt w:val="bullet"/>
      <w:lvlText w:val="o"/>
      <w:lvlJc w:val="left"/>
      <w:rPr>
        <w:rFonts w:ascii="Courier New" w:hAnsi="Courier New"/>
        <w:sz w:val="20"/>
      </w:rPr>
    </w:lvl>
  </w:abstractNum>
  <w:abstractNum w:abstractNumId="18">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23650027"/>
    <w:multiLevelType w:val="multilevel"/>
    <w:tmpl w:val="37EA8FFC"/>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3"/>
        <w:u w:val="none"/>
        <w:effect w:val="none"/>
      </w:rPr>
    </w:lvl>
    <w:lvl w:ilvl="1">
      <w:start w:val="1"/>
      <w:numFmt w:val="decimal"/>
      <w:lvlText w:val="%2."/>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2E856F67"/>
    <w:multiLevelType w:val="multilevel"/>
    <w:tmpl w:val="2E3CF99A"/>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2FE7630E"/>
    <w:multiLevelType w:val="multilevel"/>
    <w:tmpl w:val="B5506E5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30A67B80"/>
    <w:multiLevelType w:val="multilevel"/>
    <w:tmpl w:val="540807C2"/>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9">
    <w:nsid w:val="36C01C92"/>
    <w:multiLevelType w:val="multilevel"/>
    <w:tmpl w:val="A18AD22C"/>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384A1B31"/>
    <w:multiLevelType w:val="hybridMultilevel"/>
    <w:tmpl w:val="B11C0D0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nsid w:val="3B9B6279"/>
    <w:multiLevelType w:val="multilevel"/>
    <w:tmpl w:val="1DA827DC"/>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3F5736B2"/>
    <w:multiLevelType w:val="multilevel"/>
    <w:tmpl w:val="2D0200D2"/>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6">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7">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rPr>
        <w:rFonts w:cs="Times New Roman"/>
      </w:rPr>
    </w:lvl>
    <w:lvl w:ilvl="2" w:tplc="04190005">
      <w:start w:val="1"/>
      <w:numFmt w:val="decimal"/>
      <w:lvlText w:val="%3."/>
      <w:lvlJc w:val="left"/>
      <w:pPr>
        <w:tabs>
          <w:tab w:val="num" w:pos="1582"/>
        </w:tabs>
        <w:ind w:left="1582" w:hanging="360"/>
      </w:pPr>
      <w:rPr>
        <w:rFonts w:cs="Times New Roman"/>
      </w:rPr>
    </w:lvl>
    <w:lvl w:ilvl="3" w:tplc="04190001">
      <w:start w:val="1"/>
      <w:numFmt w:val="decimal"/>
      <w:lvlText w:val="%4."/>
      <w:lvlJc w:val="left"/>
      <w:pPr>
        <w:tabs>
          <w:tab w:val="num" w:pos="2302"/>
        </w:tabs>
        <w:ind w:left="2302" w:hanging="360"/>
      </w:pPr>
      <w:rPr>
        <w:rFonts w:cs="Times New Roman"/>
      </w:rPr>
    </w:lvl>
    <w:lvl w:ilvl="4" w:tplc="04190003">
      <w:start w:val="1"/>
      <w:numFmt w:val="decimal"/>
      <w:lvlText w:val="%5."/>
      <w:lvlJc w:val="left"/>
      <w:pPr>
        <w:tabs>
          <w:tab w:val="num" w:pos="3022"/>
        </w:tabs>
        <w:ind w:left="3022" w:hanging="360"/>
      </w:pPr>
      <w:rPr>
        <w:rFonts w:cs="Times New Roman"/>
      </w:rPr>
    </w:lvl>
    <w:lvl w:ilvl="5" w:tplc="04190005">
      <w:start w:val="1"/>
      <w:numFmt w:val="decimal"/>
      <w:lvlText w:val="%6."/>
      <w:lvlJc w:val="left"/>
      <w:pPr>
        <w:tabs>
          <w:tab w:val="num" w:pos="3742"/>
        </w:tabs>
        <w:ind w:left="3742" w:hanging="360"/>
      </w:pPr>
      <w:rPr>
        <w:rFonts w:cs="Times New Roman"/>
      </w:rPr>
    </w:lvl>
    <w:lvl w:ilvl="6" w:tplc="04190001">
      <w:start w:val="1"/>
      <w:numFmt w:val="decimal"/>
      <w:lvlText w:val="%7."/>
      <w:lvlJc w:val="left"/>
      <w:pPr>
        <w:tabs>
          <w:tab w:val="num" w:pos="4462"/>
        </w:tabs>
        <w:ind w:left="4462" w:hanging="360"/>
      </w:pPr>
      <w:rPr>
        <w:rFonts w:cs="Times New Roman"/>
      </w:rPr>
    </w:lvl>
    <w:lvl w:ilvl="7" w:tplc="04190003">
      <w:start w:val="1"/>
      <w:numFmt w:val="decimal"/>
      <w:lvlText w:val="%8."/>
      <w:lvlJc w:val="left"/>
      <w:pPr>
        <w:tabs>
          <w:tab w:val="num" w:pos="5182"/>
        </w:tabs>
        <w:ind w:left="5182" w:hanging="360"/>
      </w:pPr>
      <w:rPr>
        <w:rFonts w:cs="Times New Roman"/>
      </w:rPr>
    </w:lvl>
    <w:lvl w:ilvl="8" w:tplc="04190005">
      <w:start w:val="1"/>
      <w:numFmt w:val="decimal"/>
      <w:lvlText w:val="%9."/>
      <w:lvlJc w:val="left"/>
      <w:pPr>
        <w:tabs>
          <w:tab w:val="num" w:pos="5902"/>
        </w:tabs>
        <w:ind w:left="5902" w:hanging="360"/>
      </w:pPr>
      <w:rPr>
        <w:rFonts w:cs="Times New Roman"/>
      </w:rPr>
    </w:lvl>
  </w:abstractNum>
  <w:abstractNum w:abstractNumId="40">
    <w:nsid w:val="560E0C2C"/>
    <w:multiLevelType w:val="multilevel"/>
    <w:tmpl w:val="55342442"/>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
    <w:nsid w:val="5B0A6710"/>
    <w:multiLevelType w:val="multilevel"/>
    <w:tmpl w:val="4E1AA24C"/>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nsid w:val="5D973993"/>
    <w:multiLevelType w:val="multilevel"/>
    <w:tmpl w:val="176603C4"/>
    <w:lvl w:ilvl="0">
      <w:start w:val="1"/>
      <w:numFmt w:val="bullet"/>
      <w:lvlText w:val="•"/>
      <w:lvlJc w:val="left"/>
      <w:pPr>
        <w:ind w:left="426"/>
      </w:pPr>
      <w:rPr>
        <w:rFonts w:ascii="Times New Roman" w:eastAsia="Times New Roman" w:hAnsi="Times New Roman"/>
        <w:b w:val="0"/>
        <w:i w:val="0"/>
        <w:smallCaps w:val="0"/>
        <w:strike w:val="0"/>
        <w:dstrike w:val="0"/>
        <w:color w:val="000000"/>
        <w:spacing w:val="0"/>
        <w:w w:val="100"/>
        <w:position w:val="0"/>
        <w:sz w:val="23"/>
        <w:u w:val="none"/>
        <w:effect w:val="none"/>
      </w:rPr>
    </w:lvl>
    <w:lvl w:ilvl="1">
      <w:start w:val="1"/>
      <w:numFmt w:val="decimal"/>
      <w:lvlText w:val="%2."/>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nsid w:val="5FCB2BDD"/>
    <w:multiLevelType w:val="multilevel"/>
    <w:tmpl w:val="006A3CAA"/>
    <w:lvl w:ilvl="0">
      <w:start w:val="1"/>
      <w:numFmt w:val="decimal"/>
      <w:lvlText w:val="1.%1."/>
      <w:lvlJc w:val="left"/>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nsid w:val="68EC039D"/>
    <w:multiLevelType w:val="multilevel"/>
    <w:tmpl w:val="BAF26160"/>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7">
    <w:nsid w:val="6BAB609E"/>
    <w:multiLevelType w:val="multilevel"/>
    <w:tmpl w:val="AC9A3556"/>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
    <w:nsid w:val="6E6C03B9"/>
    <w:multiLevelType w:val="multilevel"/>
    <w:tmpl w:val="1FE86DA2"/>
    <w:lvl w:ilvl="0">
      <w:start w:val="1"/>
      <w:numFmt w:val="decimal"/>
      <w:lvlText w:val="2.2.%1."/>
      <w:lvlJc w:val="left"/>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0">
    <w:nsid w:val="74384B65"/>
    <w:multiLevelType w:val="hybridMultilevel"/>
    <w:tmpl w:val="5120C8DA"/>
    <w:lvl w:ilvl="0" w:tplc="0419000F">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1">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2">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3">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7"/>
  </w:num>
  <w:num w:numId="2">
    <w:abstractNumId w:val="23"/>
  </w:num>
  <w:num w:numId="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7"/>
    <w:lvlOverride w:ilvl="0"/>
    <w:lvlOverride w:ilvl="1">
      <w:startOverride w:val="1"/>
    </w:lvlOverride>
    <w:lvlOverride w:ilvl="2"/>
    <w:lvlOverride w:ilvl="3"/>
    <w:lvlOverride w:ilvl="4"/>
    <w:lvlOverride w:ilvl="5"/>
    <w:lvlOverride w:ilvl="6"/>
    <w:lvlOverride w:ilvl="7"/>
    <w:lvlOverride w:ilvl="8"/>
  </w:num>
  <w:num w:numId="6">
    <w:abstractNumId w:val="5"/>
  </w:num>
  <w:num w:numId="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num>
  <w:num w:numId="25">
    <w:abstractNumId w:val="26"/>
    <w:lvlOverride w:ilvl="0">
      <w:startOverride w:val="1"/>
    </w:lvlOverride>
    <w:lvlOverride w:ilvl="1">
      <w:startOverride w:val="1"/>
    </w:lvlOverride>
    <w:lvlOverride w:ilvl="2"/>
    <w:lvlOverride w:ilvl="3"/>
    <w:lvlOverride w:ilvl="4"/>
    <w:lvlOverride w:ilvl="5"/>
    <w:lvlOverride w:ilvl="6"/>
    <w:lvlOverride w:ilvl="7"/>
    <w:lvlOverride w:ilvl="8"/>
  </w:num>
  <w:num w:numId="26">
    <w:abstractNumId w:val="15"/>
  </w:num>
  <w:num w:numId="27">
    <w:abstractNumId w:val="40"/>
  </w:num>
  <w:num w:numId="28">
    <w:abstractNumId w:val="25"/>
    <w:lvlOverride w:ilvl="0">
      <w:startOverride w:val="1"/>
    </w:lvlOverride>
    <w:lvlOverride w:ilvl="1"/>
    <w:lvlOverride w:ilvl="2"/>
    <w:lvlOverride w:ilvl="3"/>
    <w:lvlOverride w:ilvl="4"/>
    <w:lvlOverride w:ilvl="5"/>
    <w:lvlOverride w:ilvl="6"/>
    <w:lvlOverride w:ilvl="7"/>
    <w:lvlOverride w:ilvl="8"/>
  </w:num>
  <w:num w:numId="29">
    <w:abstractNumId w:val="12"/>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30">
    <w:abstractNumId w:val="34"/>
  </w:num>
  <w:num w:numId="31">
    <w:abstractNumId w:val="4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2">
    <w:abstractNumId w:val="47"/>
  </w:num>
  <w:num w:numId="3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lvlOverride w:ilvl="1">
      <w:startOverride w:val="1"/>
    </w:lvlOverride>
    <w:lvlOverride w:ilvl="2">
      <w:startOverride w:val="1"/>
    </w:lvlOverride>
    <w:lvlOverride w:ilvl="3"/>
    <w:lvlOverride w:ilvl="4"/>
    <w:lvlOverride w:ilvl="5"/>
    <w:lvlOverride w:ilvl="6"/>
    <w:lvlOverride w:ilvl="7"/>
    <w:lvlOverride w:ilvl="8"/>
  </w:num>
  <w:num w:numId="37">
    <w:abstractNumId w:val="4"/>
    <w:lvlOverride w:ilvl="0"/>
    <w:lvlOverride w:ilvl="1">
      <w:startOverride w:val="1"/>
    </w:lvlOverride>
    <w:lvlOverride w:ilvl="2">
      <w:startOverride w:val="1"/>
    </w:lvlOverride>
    <w:lvlOverride w:ilvl="3"/>
    <w:lvlOverride w:ilvl="4"/>
    <w:lvlOverride w:ilvl="5"/>
    <w:lvlOverride w:ilvl="6"/>
    <w:lvlOverride w:ilvl="7"/>
    <w:lvlOverride w:ilvl="8"/>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lvlOverride w:ilvl="1">
      <w:startOverride w:val="1"/>
    </w:lvlOverride>
    <w:lvlOverride w:ilvl="2"/>
    <w:lvlOverride w:ilvl="3"/>
    <w:lvlOverride w:ilvl="4"/>
    <w:lvlOverride w:ilvl="5"/>
    <w:lvlOverride w:ilvl="6"/>
    <w:lvlOverride w:ilvl="7"/>
    <w:lvlOverride w:ilvl="8"/>
  </w:num>
  <w:num w:numId="41">
    <w:abstractNumId w:val="13"/>
    <w:lvlOverride w:ilvl="0"/>
    <w:lvlOverride w:ilvl="1">
      <w:startOverride w:val="1"/>
    </w:lvlOverride>
    <w:lvlOverride w:ilvl="2">
      <w:startOverride w:val="2"/>
    </w:lvlOverride>
    <w:lvlOverride w:ilvl="3"/>
    <w:lvlOverride w:ilvl="4"/>
    <w:lvlOverride w:ilvl="5"/>
    <w:lvlOverride w:ilvl="6"/>
    <w:lvlOverride w:ilvl="7"/>
    <w:lvlOverride w:ilvl="8"/>
  </w:num>
  <w:num w:numId="42">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5"/>
  </w:num>
  <w:num w:numId="44">
    <w:abstractNumId w:val="29"/>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047A16"/>
    <w:rsid w:val="00047A16"/>
    <w:rsid w:val="00162E6F"/>
    <w:rsid w:val="001660FF"/>
    <w:rsid w:val="003648B0"/>
    <w:rsid w:val="004E1742"/>
    <w:rsid w:val="005E408B"/>
    <w:rsid w:val="007549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0" type="connector" idref="#_x0000_s1030"/>
        <o:r id="V:Rule11" type="connector" idref="#_x0000_s1032"/>
        <o:r id="V:Rule12" type="connector" idref="#_x0000_s1031"/>
        <o:r id="V:Rule13" type="connector" idref="#Прямая со стрелкой 27"/>
        <o:r id="V:Rule14" type="connector" idref="#Прямая со стрелкой 26"/>
        <o:r id="V:Rule15" type="connector" idref="#_x0000_s1036"/>
        <o:r id="V:Rule16" type="connector" idref="#_x0000_s1037"/>
        <o:r id="V:Rule17" type="connector" idref="#Прямая со стрелкой 28"/>
        <o:r id="V:Rule18" type="connector" idref="#Прямая со стрелкой 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uiPriority="9" w:qFormat="1"/>
    <w:lsdException w:name="toc 1"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408B"/>
  </w:style>
  <w:style w:type="paragraph" w:styleId="1">
    <w:name w:val="heading 1"/>
    <w:basedOn w:val="a"/>
    <w:next w:val="a"/>
    <w:link w:val="10"/>
    <w:uiPriority w:val="99"/>
    <w:qFormat/>
    <w:rsid w:val="00047A16"/>
    <w:pPr>
      <w:keepNext/>
      <w:widowControl w:val="0"/>
      <w:tabs>
        <w:tab w:val="num" w:pos="0"/>
      </w:tabs>
      <w:suppressAutoHyphens/>
      <w:spacing w:after="0" w:line="240" w:lineRule="auto"/>
      <w:ind w:left="432" w:hanging="432"/>
      <w:outlineLvl w:val="0"/>
    </w:pPr>
    <w:rPr>
      <w:rFonts w:ascii="Times New Roman" w:eastAsia="Calibri" w:hAnsi="Times New Roman" w:cs="Times New Roman"/>
      <w:b/>
      <w:kern w:val="2"/>
      <w:sz w:val="24"/>
      <w:szCs w:val="24"/>
      <w:lang w:eastAsia="ar-SA"/>
    </w:rPr>
  </w:style>
  <w:style w:type="paragraph" w:styleId="2">
    <w:name w:val="heading 2"/>
    <w:basedOn w:val="a"/>
    <w:next w:val="a"/>
    <w:link w:val="20"/>
    <w:uiPriority w:val="99"/>
    <w:qFormat/>
    <w:rsid w:val="00047A16"/>
    <w:pPr>
      <w:keepNext/>
      <w:spacing w:before="240" w:after="60" w:line="240" w:lineRule="auto"/>
      <w:outlineLvl w:val="1"/>
    </w:pPr>
    <w:rPr>
      <w:rFonts w:ascii="Arial" w:eastAsia="Times New Roman" w:hAnsi="Arial" w:cs="Times New Roman"/>
      <w:b/>
      <w:bCs/>
      <w:i/>
      <w:iCs/>
      <w:sz w:val="28"/>
      <w:szCs w:val="28"/>
      <w:lang w:eastAsia="ar-SA"/>
    </w:rPr>
  </w:style>
  <w:style w:type="paragraph" w:styleId="3">
    <w:name w:val="heading 3"/>
    <w:basedOn w:val="a"/>
    <w:next w:val="a"/>
    <w:link w:val="30"/>
    <w:uiPriority w:val="99"/>
    <w:qFormat/>
    <w:rsid w:val="00047A16"/>
    <w:pPr>
      <w:keepNext/>
      <w:spacing w:after="0" w:line="360" w:lineRule="auto"/>
      <w:ind w:left="-900" w:right="-851" w:firstLine="900"/>
      <w:jc w:val="both"/>
      <w:outlineLvl w:val="2"/>
    </w:pPr>
    <w:rPr>
      <w:rFonts w:ascii="Times New Roman" w:eastAsia="Times New Roman" w:hAnsi="Times New Roman" w:cs="Times New Roman"/>
      <w:sz w:val="28"/>
      <w:szCs w:val="28"/>
      <w:lang w:eastAsia="ru-RU"/>
    </w:rPr>
  </w:style>
  <w:style w:type="paragraph" w:styleId="4">
    <w:name w:val="heading 4"/>
    <w:basedOn w:val="a"/>
    <w:next w:val="a"/>
    <w:link w:val="40"/>
    <w:uiPriority w:val="99"/>
    <w:qFormat/>
    <w:rsid w:val="00047A16"/>
    <w:pPr>
      <w:keepNext/>
      <w:widowControl w:val="0"/>
      <w:suppressAutoHyphens/>
      <w:spacing w:before="240" w:after="60" w:line="240" w:lineRule="auto"/>
      <w:outlineLvl w:val="3"/>
    </w:pPr>
    <w:rPr>
      <w:rFonts w:ascii="Calibri" w:eastAsia="Times New Roman" w:hAnsi="Calibri" w:cs="Times New Roman"/>
      <w:b/>
      <w:bCs/>
      <w:kern w:val="2"/>
      <w:sz w:val="28"/>
      <w:szCs w:val="28"/>
      <w:lang w:eastAsia="ar-SA"/>
    </w:rPr>
  </w:style>
  <w:style w:type="paragraph" w:styleId="5">
    <w:name w:val="heading 5"/>
    <w:basedOn w:val="a"/>
    <w:next w:val="a"/>
    <w:link w:val="50"/>
    <w:uiPriority w:val="99"/>
    <w:qFormat/>
    <w:rsid w:val="00047A16"/>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7">
    <w:name w:val="heading 7"/>
    <w:basedOn w:val="a"/>
    <w:next w:val="a"/>
    <w:link w:val="70"/>
    <w:uiPriority w:val="99"/>
    <w:qFormat/>
    <w:rsid w:val="00047A16"/>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047A16"/>
    <w:pPr>
      <w:keepNext/>
      <w:keepLines/>
      <w:spacing w:before="200" w:after="0" w:line="240" w:lineRule="auto"/>
      <w:outlineLvl w:val="7"/>
    </w:pPr>
    <w:rPr>
      <w:rFonts w:ascii="Cambria" w:eastAsia="Times New Roman" w:hAnsi="Cambria" w:cs="Times New Roman"/>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7A16"/>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047A16"/>
    <w:rPr>
      <w:rFonts w:ascii="Tahoma" w:hAnsi="Tahoma" w:cs="Tahoma"/>
      <w:sz w:val="16"/>
      <w:szCs w:val="16"/>
    </w:rPr>
  </w:style>
  <w:style w:type="character" w:customStyle="1" w:styleId="10">
    <w:name w:val="Заголовок 1 Знак"/>
    <w:basedOn w:val="a0"/>
    <w:link w:val="1"/>
    <w:uiPriority w:val="99"/>
    <w:rsid w:val="00047A16"/>
    <w:rPr>
      <w:rFonts w:ascii="Times New Roman" w:eastAsia="Calibri" w:hAnsi="Times New Roman" w:cs="Times New Roman"/>
      <w:b/>
      <w:kern w:val="2"/>
      <w:sz w:val="24"/>
      <w:szCs w:val="24"/>
      <w:lang w:eastAsia="ar-SA"/>
    </w:rPr>
  </w:style>
  <w:style w:type="character" w:customStyle="1" w:styleId="20">
    <w:name w:val="Заголовок 2 Знак"/>
    <w:basedOn w:val="a0"/>
    <w:link w:val="2"/>
    <w:uiPriority w:val="99"/>
    <w:rsid w:val="00047A16"/>
    <w:rPr>
      <w:rFonts w:ascii="Arial" w:eastAsia="Times New Roman" w:hAnsi="Arial" w:cs="Times New Roman"/>
      <w:b/>
      <w:bCs/>
      <w:i/>
      <w:iCs/>
      <w:sz w:val="28"/>
      <w:szCs w:val="28"/>
      <w:lang w:eastAsia="ar-SA"/>
    </w:rPr>
  </w:style>
  <w:style w:type="character" w:customStyle="1" w:styleId="30">
    <w:name w:val="Заголовок 3 Знак"/>
    <w:basedOn w:val="a0"/>
    <w:link w:val="3"/>
    <w:uiPriority w:val="99"/>
    <w:rsid w:val="00047A16"/>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9"/>
    <w:rsid w:val="00047A16"/>
    <w:rPr>
      <w:rFonts w:ascii="Calibri" w:eastAsia="Times New Roman" w:hAnsi="Calibri" w:cs="Times New Roman"/>
      <w:b/>
      <w:bCs/>
      <w:kern w:val="2"/>
      <w:sz w:val="28"/>
      <w:szCs w:val="28"/>
      <w:lang w:eastAsia="ar-SA"/>
    </w:rPr>
  </w:style>
  <w:style w:type="character" w:customStyle="1" w:styleId="50">
    <w:name w:val="Заголовок 5 Знак"/>
    <w:basedOn w:val="a0"/>
    <w:link w:val="5"/>
    <w:uiPriority w:val="99"/>
    <w:rsid w:val="00047A16"/>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rsid w:val="00047A16"/>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047A16"/>
    <w:rPr>
      <w:rFonts w:ascii="Cambria" w:eastAsia="Times New Roman" w:hAnsi="Cambria" w:cs="Times New Roman"/>
      <w:color w:val="404040"/>
      <w:sz w:val="20"/>
      <w:szCs w:val="20"/>
      <w:lang w:eastAsia="ru-RU"/>
    </w:rPr>
  </w:style>
  <w:style w:type="character" w:styleId="a5">
    <w:name w:val="Hyperlink"/>
    <w:basedOn w:val="a0"/>
    <w:uiPriority w:val="99"/>
    <w:rsid w:val="00047A16"/>
    <w:rPr>
      <w:rFonts w:cs="Times New Roman"/>
      <w:color w:val="000080"/>
      <w:u w:val="single"/>
    </w:rPr>
  </w:style>
  <w:style w:type="character" w:styleId="a6">
    <w:name w:val="FollowedHyperlink"/>
    <w:basedOn w:val="a0"/>
    <w:uiPriority w:val="99"/>
    <w:semiHidden/>
    <w:rsid w:val="00047A16"/>
    <w:rPr>
      <w:rFonts w:cs="Times New Roman"/>
      <w:color w:val="800000"/>
      <w:u w:val="single"/>
    </w:rPr>
  </w:style>
  <w:style w:type="paragraph" w:styleId="HTML">
    <w:name w:val="HTML Preformatted"/>
    <w:basedOn w:val="a"/>
    <w:link w:val="HTML1"/>
    <w:uiPriority w:val="99"/>
    <w:semiHidden/>
    <w:rsid w:val="00047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0">
    <w:name w:val="Стандартный HTML Знак"/>
    <w:basedOn w:val="a0"/>
    <w:link w:val="HTML"/>
    <w:uiPriority w:val="99"/>
    <w:semiHidden/>
    <w:rsid w:val="00047A16"/>
    <w:rPr>
      <w:rFonts w:ascii="Consolas" w:hAnsi="Consolas" w:cs="Consolas"/>
      <w:sz w:val="20"/>
      <w:szCs w:val="20"/>
    </w:rPr>
  </w:style>
  <w:style w:type="character" w:customStyle="1" w:styleId="HTML1">
    <w:name w:val="Стандартный HTML Знак1"/>
    <w:basedOn w:val="a0"/>
    <w:link w:val="HTML"/>
    <w:uiPriority w:val="99"/>
    <w:semiHidden/>
    <w:locked/>
    <w:rsid w:val="00047A16"/>
    <w:rPr>
      <w:rFonts w:ascii="Courier New" w:eastAsia="Times New Roman" w:hAnsi="Courier New" w:cs="Courier New"/>
      <w:sz w:val="20"/>
      <w:szCs w:val="20"/>
      <w:lang w:eastAsia="ar-SA"/>
    </w:r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047A16"/>
    <w:pPr>
      <w:suppressAutoHyphens/>
      <w:spacing w:after="150" w:line="240" w:lineRule="auto"/>
    </w:pPr>
    <w:rPr>
      <w:rFonts w:ascii="Liberation Serif" w:eastAsia="Liberation Serif" w:hAnsi="Times New Roman" w:cs="DejaVu Sans Condensed"/>
      <w:kern w:val="2"/>
      <w:sz w:val="24"/>
      <w:szCs w:val="24"/>
      <w:lang w:eastAsia="hi-IN" w:bidi="hi-IN"/>
    </w:rPr>
  </w:style>
  <w:style w:type="character" w:customStyle="1" w:styleId="21">
    <w:name w:val="Текст сноски Знак2"/>
    <w:aliases w:val="F1 Знак2"/>
    <w:basedOn w:val="a0"/>
    <w:link w:val="a8"/>
    <w:uiPriority w:val="99"/>
    <w:locked/>
    <w:rsid w:val="00047A16"/>
    <w:rPr>
      <w:rFonts w:ascii="Times New Roman" w:hAnsi="Times New Roman" w:cs="Calibri"/>
      <w:sz w:val="20"/>
      <w:szCs w:val="20"/>
      <w:lang w:eastAsia="ar-SA"/>
    </w:rPr>
  </w:style>
  <w:style w:type="character" w:customStyle="1" w:styleId="11">
    <w:name w:val="Верхний колонтитул Знак1"/>
    <w:basedOn w:val="a0"/>
    <w:link w:val="a9"/>
    <w:uiPriority w:val="99"/>
    <w:semiHidden/>
    <w:locked/>
    <w:rsid w:val="00047A16"/>
    <w:rPr>
      <w:rFonts w:ascii="Times New Roman" w:hAnsi="Times New Roman" w:cs="Times New Roman"/>
      <w:kern w:val="2"/>
      <w:sz w:val="24"/>
      <w:szCs w:val="24"/>
      <w:lang w:eastAsia="ar-SA"/>
    </w:rPr>
  </w:style>
  <w:style w:type="character" w:customStyle="1" w:styleId="12">
    <w:name w:val="Нижний колонтитул Знак1"/>
    <w:basedOn w:val="a0"/>
    <w:link w:val="aa"/>
    <w:uiPriority w:val="99"/>
    <w:locked/>
    <w:rsid w:val="00047A16"/>
    <w:rPr>
      <w:rFonts w:ascii="Times New Roman" w:hAnsi="Times New Roman" w:cs="Times New Roman"/>
      <w:kern w:val="2"/>
      <w:sz w:val="24"/>
      <w:szCs w:val="24"/>
      <w:lang w:eastAsia="ar-SA"/>
    </w:rPr>
  </w:style>
  <w:style w:type="paragraph" w:styleId="ab">
    <w:name w:val="Body Text"/>
    <w:basedOn w:val="a"/>
    <w:link w:val="ac"/>
    <w:uiPriority w:val="99"/>
    <w:semiHidden/>
    <w:rsid w:val="00047A16"/>
    <w:pPr>
      <w:widowControl w:val="0"/>
      <w:suppressAutoHyphens/>
      <w:spacing w:after="120" w:line="240" w:lineRule="auto"/>
    </w:pPr>
    <w:rPr>
      <w:rFonts w:ascii="Times New Roman" w:eastAsia="Calibri" w:hAnsi="Times New Roman" w:cs="Times New Roman"/>
      <w:kern w:val="2"/>
      <w:sz w:val="24"/>
      <w:szCs w:val="24"/>
      <w:lang w:eastAsia="ar-SA"/>
    </w:rPr>
  </w:style>
  <w:style w:type="character" w:customStyle="1" w:styleId="ac">
    <w:name w:val="Основной текст Знак"/>
    <w:basedOn w:val="a0"/>
    <w:link w:val="ab"/>
    <w:uiPriority w:val="99"/>
    <w:semiHidden/>
    <w:rsid w:val="00047A16"/>
    <w:rPr>
      <w:rFonts w:ascii="Times New Roman" w:eastAsia="Calibri" w:hAnsi="Times New Roman" w:cs="Times New Roman"/>
      <w:kern w:val="2"/>
      <w:sz w:val="24"/>
      <w:szCs w:val="24"/>
      <w:lang w:eastAsia="ar-SA"/>
    </w:rPr>
  </w:style>
  <w:style w:type="paragraph" w:styleId="ad">
    <w:name w:val="Subtitle"/>
    <w:basedOn w:val="a"/>
    <w:next w:val="a"/>
    <w:link w:val="ae"/>
    <w:uiPriority w:val="99"/>
    <w:qFormat/>
    <w:rsid w:val="00047A16"/>
    <w:pPr>
      <w:widowControl w:val="0"/>
      <w:numPr>
        <w:ilvl w:val="1"/>
      </w:numPr>
      <w:suppressAutoHyphens/>
      <w:spacing w:after="0" w:line="240" w:lineRule="auto"/>
    </w:pPr>
    <w:rPr>
      <w:rFonts w:ascii="Cambria" w:eastAsia="Times New Roman" w:hAnsi="Cambria" w:cs="Times New Roman"/>
      <w:i/>
      <w:iCs/>
      <w:color w:val="4F81BD"/>
      <w:spacing w:val="15"/>
      <w:kern w:val="2"/>
      <w:sz w:val="24"/>
      <w:szCs w:val="24"/>
      <w:lang w:eastAsia="ar-SA"/>
    </w:rPr>
  </w:style>
  <w:style w:type="character" w:customStyle="1" w:styleId="ae">
    <w:name w:val="Подзаголовок Знак"/>
    <w:basedOn w:val="a0"/>
    <w:link w:val="ad"/>
    <w:uiPriority w:val="99"/>
    <w:rsid w:val="00047A16"/>
    <w:rPr>
      <w:rFonts w:ascii="Cambria" w:eastAsia="Times New Roman" w:hAnsi="Cambria" w:cs="Times New Roman"/>
      <w:i/>
      <w:iCs/>
      <w:color w:val="4F81BD"/>
      <w:spacing w:val="15"/>
      <w:kern w:val="2"/>
      <w:sz w:val="24"/>
      <w:szCs w:val="24"/>
      <w:lang w:eastAsia="ar-SA"/>
    </w:rPr>
  </w:style>
  <w:style w:type="character" w:customStyle="1" w:styleId="af">
    <w:name w:val="Основной текст с отступом Знак"/>
    <w:basedOn w:val="a0"/>
    <w:link w:val="af0"/>
    <w:uiPriority w:val="99"/>
    <w:semiHidden/>
    <w:locked/>
    <w:rsid w:val="00047A16"/>
    <w:rPr>
      <w:rFonts w:ascii="Times New Roman" w:hAnsi="Times New Roman" w:cs="Times New Roman"/>
      <w:kern w:val="2"/>
      <w:sz w:val="24"/>
      <w:szCs w:val="24"/>
      <w:lang w:eastAsia="ar-SA"/>
    </w:rPr>
  </w:style>
  <w:style w:type="character" w:customStyle="1" w:styleId="22">
    <w:name w:val="Основной текст 2 Знак"/>
    <w:basedOn w:val="a0"/>
    <w:link w:val="23"/>
    <w:uiPriority w:val="99"/>
    <w:semiHidden/>
    <w:locked/>
    <w:rsid w:val="00047A16"/>
    <w:rPr>
      <w:rFonts w:ascii="Times New Roman"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047A16"/>
    <w:rPr>
      <w:rFonts w:ascii="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047A16"/>
    <w:rPr>
      <w:rFonts w:ascii="Times New Roman" w:hAnsi="Times New Roman" w:cs="Times New Roman"/>
      <w:sz w:val="24"/>
      <w:szCs w:val="24"/>
      <w:lang w:eastAsia="ar-SA"/>
    </w:rPr>
  </w:style>
  <w:style w:type="character" w:customStyle="1" w:styleId="13">
    <w:name w:val="Текст выноски Знак1"/>
    <w:basedOn w:val="a0"/>
    <w:uiPriority w:val="99"/>
    <w:semiHidden/>
    <w:locked/>
    <w:rsid w:val="00047A16"/>
    <w:rPr>
      <w:rFonts w:ascii="Tahoma" w:hAnsi="Tahoma" w:cs="Tahoma"/>
      <w:kern w:val="2"/>
      <w:sz w:val="16"/>
      <w:szCs w:val="16"/>
      <w:lang w:eastAsia="ar-SA" w:bidi="ar-SA"/>
    </w:rPr>
  </w:style>
  <w:style w:type="character" w:customStyle="1" w:styleId="af1">
    <w:name w:val="Без интервала Знак"/>
    <w:link w:val="af2"/>
    <w:uiPriority w:val="99"/>
    <w:locked/>
    <w:rsid w:val="00047A16"/>
    <w:rPr>
      <w:lang w:eastAsia="ar-SA"/>
    </w:rPr>
  </w:style>
  <w:style w:type="paragraph" w:customStyle="1" w:styleId="af3">
    <w:name w:val="Заголовок"/>
    <w:basedOn w:val="a"/>
    <w:next w:val="ab"/>
    <w:uiPriority w:val="99"/>
    <w:rsid w:val="00047A16"/>
    <w:pPr>
      <w:keepNext/>
      <w:widowControl w:val="0"/>
      <w:suppressAutoHyphens/>
      <w:spacing w:before="240" w:after="120" w:line="240" w:lineRule="auto"/>
    </w:pPr>
    <w:rPr>
      <w:rFonts w:ascii="Arial" w:eastAsia="Calibri" w:hAnsi="Arial" w:cs="Tahoma"/>
      <w:kern w:val="2"/>
      <w:sz w:val="28"/>
      <w:szCs w:val="28"/>
      <w:lang w:eastAsia="ar-SA"/>
    </w:rPr>
  </w:style>
  <w:style w:type="paragraph" w:customStyle="1" w:styleId="51">
    <w:name w:val="Название5"/>
    <w:basedOn w:val="a"/>
    <w:uiPriority w:val="99"/>
    <w:rsid w:val="00047A16"/>
    <w:pPr>
      <w:widowControl w:val="0"/>
      <w:suppressLineNumbers/>
      <w:suppressAutoHyphens/>
      <w:spacing w:before="120" w:after="120" w:line="240" w:lineRule="auto"/>
    </w:pPr>
    <w:rPr>
      <w:rFonts w:ascii="Times New Roman" w:eastAsia="Calibri" w:hAnsi="Times New Roman" w:cs="Lohit Hindi"/>
      <w:i/>
      <w:iCs/>
      <w:kern w:val="2"/>
      <w:sz w:val="24"/>
      <w:szCs w:val="24"/>
      <w:lang w:eastAsia="ar-SA"/>
    </w:rPr>
  </w:style>
  <w:style w:type="paragraph" w:customStyle="1" w:styleId="52">
    <w:name w:val="Указатель5"/>
    <w:basedOn w:val="a"/>
    <w:uiPriority w:val="99"/>
    <w:rsid w:val="00047A16"/>
    <w:pPr>
      <w:widowControl w:val="0"/>
      <w:suppressLineNumbers/>
      <w:suppressAutoHyphens/>
      <w:spacing w:after="0" w:line="240" w:lineRule="auto"/>
    </w:pPr>
    <w:rPr>
      <w:rFonts w:ascii="Times New Roman" w:eastAsia="Calibri" w:hAnsi="Times New Roman" w:cs="Lohit Hindi"/>
      <w:kern w:val="2"/>
      <w:sz w:val="24"/>
      <w:szCs w:val="24"/>
      <w:lang w:eastAsia="ar-SA"/>
    </w:rPr>
  </w:style>
  <w:style w:type="paragraph" w:customStyle="1" w:styleId="41">
    <w:name w:val="Название4"/>
    <w:basedOn w:val="a"/>
    <w:uiPriority w:val="99"/>
    <w:rsid w:val="00047A16"/>
    <w:pPr>
      <w:widowControl w:val="0"/>
      <w:suppressLineNumbers/>
      <w:suppressAutoHyphens/>
      <w:spacing w:before="120" w:after="120" w:line="240" w:lineRule="auto"/>
    </w:pPr>
    <w:rPr>
      <w:rFonts w:ascii="Arial" w:eastAsia="Calibri" w:hAnsi="Arial" w:cs="Mangal"/>
      <w:i/>
      <w:iCs/>
      <w:kern w:val="2"/>
      <w:sz w:val="20"/>
      <w:szCs w:val="24"/>
      <w:lang w:eastAsia="ar-SA"/>
    </w:rPr>
  </w:style>
  <w:style w:type="paragraph" w:customStyle="1" w:styleId="42">
    <w:name w:val="Указатель4"/>
    <w:basedOn w:val="a"/>
    <w:uiPriority w:val="99"/>
    <w:rsid w:val="00047A16"/>
    <w:pPr>
      <w:widowControl w:val="0"/>
      <w:suppressLineNumbers/>
      <w:suppressAutoHyphens/>
      <w:spacing w:after="0" w:line="240" w:lineRule="auto"/>
    </w:pPr>
    <w:rPr>
      <w:rFonts w:ascii="Arial" w:eastAsia="Calibri" w:hAnsi="Arial" w:cs="Mangal"/>
      <w:kern w:val="2"/>
      <w:sz w:val="24"/>
      <w:szCs w:val="24"/>
      <w:lang w:eastAsia="ar-SA"/>
    </w:rPr>
  </w:style>
  <w:style w:type="paragraph" w:customStyle="1" w:styleId="33">
    <w:name w:val="Название3"/>
    <w:basedOn w:val="a"/>
    <w:uiPriority w:val="99"/>
    <w:rsid w:val="00047A16"/>
    <w:pPr>
      <w:widowControl w:val="0"/>
      <w:suppressLineNumbers/>
      <w:suppressAutoHyphens/>
      <w:spacing w:before="120" w:after="120" w:line="240" w:lineRule="auto"/>
    </w:pPr>
    <w:rPr>
      <w:rFonts w:ascii="Times New Roman" w:eastAsia="Calibri" w:hAnsi="Times New Roman" w:cs="Times New Roman"/>
      <w:i/>
      <w:iCs/>
      <w:kern w:val="2"/>
      <w:sz w:val="24"/>
      <w:szCs w:val="24"/>
      <w:lang w:eastAsia="ar-SA"/>
    </w:rPr>
  </w:style>
  <w:style w:type="paragraph" w:customStyle="1" w:styleId="34">
    <w:name w:val="Указатель3"/>
    <w:basedOn w:val="a"/>
    <w:uiPriority w:val="99"/>
    <w:rsid w:val="00047A16"/>
    <w:pPr>
      <w:widowControl w:val="0"/>
      <w:suppressLineNumbers/>
      <w:suppressAutoHyphens/>
      <w:spacing w:after="0" w:line="240" w:lineRule="auto"/>
    </w:pPr>
    <w:rPr>
      <w:rFonts w:ascii="Times New Roman" w:eastAsia="Calibri" w:hAnsi="Times New Roman" w:cs="Times New Roman"/>
      <w:kern w:val="2"/>
      <w:sz w:val="24"/>
      <w:szCs w:val="24"/>
      <w:lang w:eastAsia="ar-SA"/>
    </w:rPr>
  </w:style>
  <w:style w:type="paragraph" w:customStyle="1" w:styleId="26">
    <w:name w:val="Название2"/>
    <w:basedOn w:val="a"/>
    <w:uiPriority w:val="99"/>
    <w:rsid w:val="00047A16"/>
    <w:pPr>
      <w:widowControl w:val="0"/>
      <w:suppressLineNumbers/>
      <w:suppressAutoHyphens/>
      <w:spacing w:before="120" w:after="120" w:line="240" w:lineRule="auto"/>
    </w:pPr>
    <w:rPr>
      <w:rFonts w:ascii="Times New Roman" w:eastAsia="Calibri" w:hAnsi="Times New Roman" w:cs="Times New Roman"/>
      <w:i/>
      <w:iCs/>
      <w:kern w:val="2"/>
      <w:sz w:val="24"/>
      <w:szCs w:val="24"/>
      <w:lang w:eastAsia="ar-SA"/>
    </w:rPr>
  </w:style>
  <w:style w:type="paragraph" w:customStyle="1" w:styleId="27">
    <w:name w:val="Указатель2"/>
    <w:basedOn w:val="a"/>
    <w:uiPriority w:val="99"/>
    <w:rsid w:val="00047A16"/>
    <w:pPr>
      <w:widowControl w:val="0"/>
      <w:suppressLineNumbers/>
      <w:suppressAutoHyphens/>
      <w:spacing w:after="0" w:line="240" w:lineRule="auto"/>
    </w:pPr>
    <w:rPr>
      <w:rFonts w:ascii="Times New Roman" w:eastAsia="Calibri" w:hAnsi="Times New Roman" w:cs="Times New Roman"/>
      <w:kern w:val="2"/>
      <w:sz w:val="24"/>
      <w:szCs w:val="24"/>
      <w:lang w:eastAsia="ar-SA"/>
    </w:rPr>
  </w:style>
  <w:style w:type="paragraph" w:customStyle="1" w:styleId="14">
    <w:name w:val="Название1"/>
    <w:basedOn w:val="a"/>
    <w:uiPriority w:val="99"/>
    <w:rsid w:val="00047A16"/>
    <w:pPr>
      <w:widowControl w:val="0"/>
      <w:suppressLineNumbers/>
      <w:suppressAutoHyphens/>
      <w:spacing w:before="120" w:after="120" w:line="240" w:lineRule="auto"/>
    </w:pPr>
    <w:rPr>
      <w:rFonts w:ascii="Times New Roman" w:eastAsia="Calibri" w:hAnsi="Times New Roman" w:cs="Tahoma"/>
      <w:i/>
      <w:iCs/>
      <w:kern w:val="2"/>
      <w:sz w:val="24"/>
      <w:szCs w:val="24"/>
      <w:lang w:eastAsia="ar-SA"/>
    </w:rPr>
  </w:style>
  <w:style w:type="paragraph" w:customStyle="1" w:styleId="15">
    <w:name w:val="Указатель1"/>
    <w:basedOn w:val="a"/>
    <w:uiPriority w:val="99"/>
    <w:rsid w:val="00047A16"/>
    <w:pPr>
      <w:widowControl w:val="0"/>
      <w:suppressLineNumbers/>
      <w:suppressAutoHyphens/>
      <w:spacing w:after="0" w:line="240" w:lineRule="auto"/>
    </w:pPr>
    <w:rPr>
      <w:rFonts w:ascii="Times New Roman" w:eastAsia="Calibri" w:hAnsi="Times New Roman" w:cs="Tahoma"/>
      <w:kern w:val="2"/>
      <w:sz w:val="24"/>
      <w:szCs w:val="24"/>
      <w:lang w:eastAsia="ar-SA"/>
    </w:rPr>
  </w:style>
  <w:style w:type="paragraph" w:customStyle="1" w:styleId="af4">
    <w:name w:val="Содержимое таблицы"/>
    <w:basedOn w:val="a"/>
    <w:uiPriority w:val="99"/>
    <w:rsid w:val="00047A16"/>
    <w:pPr>
      <w:widowControl w:val="0"/>
      <w:suppressLineNumbers/>
      <w:suppressAutoHyphens/>
      <w:spacing w:after="0" w:line="240" w:lineRule="auto"/>
    </w:pPr>
    <w:rPr>
      <w:rFonts w:ascii="Times New Roman" w:eastAsia="Calibri" w:hAnsi="Times New Roman" w:cs="Times New Roman"/>
      <w:kern w:val="2"/>
      <w:sz w:val="24"/>
      <w:szCs w:val="24"/>
      <w:lang w:eastAsia="ar-SA"/>
    </w:rPr>
  </w:style>
  <w:style w:type="paragraph" w:customStyle="1" w:styleId="af5">
    <w:name w:val="Заголовок таблицы"/>
    <w:basedOn w:val="a"/>
    <w:uiPriority w:val="99"/>
    <w:rsid w:val="00047A16"/>
    <w:pPr>
      <w:widowControl w:val="0"/>
      <w:suppressLineNumbers/>
      <w:suppressAutoHyphens/>
      <w:spacing w:after="0" w:line="240" w:lineRule="auto"/>
      <w:jc w:val="center"/>
    </w:pPr>
    <w:rPr>
      <w:rFonts w:ascii="Times" w:eastAsia="Calibri" w:hAnsi="Times" w:cs="Times New Roman"/>
      <w:b/>
      <w:bCs/>
      <w:kern w:val="2"/>
      <w:sz w:val="24"/>
      <w:szCs w:val="20"/>
      <w:lang w:val="en-US" w:eastAsia="ar-SA"/>
    </w:rPr>
  </w:style>
  <w:style w:type="paragraph" w:customStyle="1" w:styleId="16">
    <w:name w:val="Абзац списка1"/>
    <w:basedOn w:val="a"/>
    <w:uiPriority w:val="99"/>
    <w:rsid w:val="00047A16"/>
    <w:pPr>
      <w:widowControl w:val="0"/>
      <w:suppressAutoHyphens/>
      <w:spacing w:after="0" w:line="240" w:lineRule="auto"/>
    </w:pPr>
    <w:rPr>
      <w:rFonts w:ascii="Times New Roman" w:eastAsia="Calibri" w:hAnsi="Times New Roman" w:cs="Times New Roman"/>
      <w:kern w:val="2"/>
      <w:sz w:val="24"/>
      <w:szCs w:val="24"/>
      <w:lang w:eastAsia="ar-SA"/>
    </w:rPr>
  </w:style>
  <w:style w:type="paragraph" w:customStyle="1" w:styleId="msonormalcxspmiddle">
    <w:name w:val="msonormalcxspmiddle"/>
    <w:basedOn w:val="a"/>
    <w:uiPriority w:val="99"/>
    <w:rsid w:val="00047A16"/>
    <w:pPr>
      <w:widowControl w:val="0"/>
      <w:suppressAutoHyphens/>
      <w:spacing w:after="0" w:line="240" w:lineRule="auto"/>
    </w:pPr>
    <w:rPr>
      <w:rFonts w:ascii="Times New Roman" w:eastAsia="Calibri" w:hAnsi="Times New Roman" w:cs="Times New Roman"/>
      <w:kern w:val="2"/>
      <w:sz w:val="24"/>
      <w:szCs w:val="24"/>
      <w:lang w:eastAsia="ar-SA"/>
    </w:rPr>
  </w:style>
  <w:style w:type="paragraph" w:customStyle="1" w:styleId="120">
    <w:name w:val="12"/>
    <w:basedOn w:val="a"/>
    <w:uiPriority w:val="99"/>
    <w:rsid w:val="00047A16"/>
    <w:pPr>
      <w:spacing w:before="100" w:after="100" w:line="240" w:lineRule="auto"/>
    </w:pPr>
    <w:rPr>
      <w:rFonts w:ascii="Times New Roman" w:eastAsia="Times New Roman" w:hAnsi="Times New Roman" w:cs="Times New Roman"/>
      <w:kern w:val="2"/>
      <w:sz w:val="24"/>
      <w:szCs w:val="24"/>
      <w:lang w:eastAsia="ar-SA"/>
    </w:rPr>
  </w:style>
  <w:style w:type="paragraph" w:customStyle="1" w:styleId="Standard">
    <w:name w:val="Standard"/>
    <w:uiPriority w:val="99"/>
    <w:rsid w:val="00047A16"/>
    <w:pPr>
      <w:widowControl w:val="0"/>
      <w:suppressAutoHyphens/>
      <w:spacing w:after="0" w:line="240" w:lineRule="auto"/>
    </w:pPr>
    <w:rPr>
      <w:rFonts w:ascii="Times New Roman" w:eastAsia="Calibri" w:hAnsi="Times New Roman" w:cs="Tahoma"/>
      <w:kern w:val="2"/>
      <w:sz w:val="24"/>
      <w:szCs w:val="24"/>
      <w:lang w:val="de-DE" w:eastAsia="fa-IR" w:bidi="fa-IR"/>
    </w:rPr>
  </w:style>
  <w:style w:type="paragraph" w:customStyle="1" w:styleId="TableContents">
    <w:name w:val="Table Contents"/>
    <w:basedOn w:val="Standard"/>
    <w:uiPriority w:val="99"/>
    <w:rsid w:val="00047A16"/>
    <w:pPr>
      <w:suppressLineNumbers/>
    </w:pPr>
  </w:style>
  <w:style w:type="paragraph" w:customStyle="1" w:styleId="af6">
    <w:name w:val="Знак Знак Знак Знак Знак Знак Знак Знак Знак Знак"/>
    <w:basedOn w:val="a"/>
    <w:uiPriority w:val="99"/>
    <w:rsid w:val="00047A16"/>
    <w:pPr>
      <w:spacing w:after="160" w:line="240" w:lineRule="exact"/>
    </w:pPr>
    <w:rPr>
      <w:rFonts w:ascii="Verdana" w:eastAsia="Times New Roman" w:hAnsi="Verdana" w:cs="Verdana"/>
      <w:sz w:val="20"/>
      <w:szCs w:val="20"/>
      <w:lang w:val="en-US"/>
    </w:rPr>
  </w:style>
  <w:style w:type="character" w:customStyle="1" w:styleId="af7">
    <w:name w:val="Основной текст_"/>
    <w:link w:val="17"/>
    <w:uiPriority w:val="99"/>
    <w:locked/>
    <w:rsid w:val="00047A16"/>
    <w:rPr>
      <w:shd w:val="clear" w:color="auto" w:fill="FFFFFF"/>
    </w:rPr>
  </w:style>
  <w:style w:type="paragraph" w:customStyle="1" w:styleId="17">
    <w:name w:val="Основной текст1"/>
    <w:basedOn w:val="a"/>
    <w:link w:val="af7"/>
    <w:uiPriority w:val="99"/>
    <w:rsid w:val="00047A16"/>
    <w:pPr>
      <w:shd w:val="clear" w:color="auto" w:fill="FFFFFF"/>
      <w:spacing w:after="0" w:line="212" w:lineRule="exact"/>
      <w:ind w:firstLine="280"/>
      <w:jc w:val="both"/>
    </w:pPr>
  </w:style>
  <w:style w:type="paragraph" w:customStyle="1" w:styleId="Zag2">
    <w:name w:val="Zag_2"/>
    <w:basedOn w:val="a"/>
    <w:uiPriority w:val="99"/>
    <w:rsid w:val="00047A16"/>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Style2">
    <w:name w:val="Style2"/>
    <w:basedOn w:val="a"/>
    <w:uiPriority w:val="99"/>
    <w:rsid w:val="00047A16"/>
    <w:pPr>
      <w:widowControl w:val="0"/>
      <w:autoSpaceDE w:val="0"/>
      <w:autoSpaceDN w:val="0"/>
      <w:adjustRightInd w:val="0"/>
      <w:spacing w:after="0" w:line="214" w:lineRule="exact"/>
      <w:ind w:firstLine="346"/>
      <w:jc w:val="both"/>
    </w:pPr>
    <w:rPr>
      <w:rFonts w:ascii="Tahoma" w:eastAsia="Times New Roman" w:hAnsi="Tahoma" w:cs="Tahoma"/>
      <w:sz w:val="24"/>
      <w:szCs w:val="24"/>
      <w:lang w:eastAsia="ru-RU"/>
    </w:rPr>
  </w:style>
  <w:style w:type="paragraph" w:customStyle="1" w:styleId="ConsNormal">
    <w:name w:val="ConsNormal"/>
    <w:uiPriority w:val="99"/>
    <w:rsid w:val="00047A1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rsid w:val="00047A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8">
    <w:name w:val="Основной текст (2)_"/>
    <w:link w:val="29"/>
    <w:uiPriority w:val="99"/>
    <w:locked/>
    <w:rsid w:val="00047A16"/>
    <w:rPr>
      <w:sz w:val="21"/>
      <w:shd w:val="clear" w:color="auto" w:fill="FFFFFF"/>
    </w:rPr>
  </w:style>
  <w:style w:type="paragraph" w:customStyle="1" w:styleId="29">
    <w:name w:val="Основной текст (2)"/>
    <w:basedOn w:val="a"/>
    <w:link w:val="28"/>
    <w:uiPriority w:val="99"/>
    <w:rsid w:val="00047A16"/>
    <w:pPr>
      <w:shd w:val="clear" w:color="auto" w:fill="FFFFFF"/>
      <w:spacing w:after="0" w:line="250" w:lineRule="exact"/>
    </w:pPr>
    <w:rPr>
      <w:sz w:val="21"/>
    </w:rPr>
  </w:style>
  <w:style w:type="paragraph" w:customStyle="1" w:styleId="Osnova">
    <w:name w:val="Osnova"/>
    <w:basedOn w:val="a"/>
    <w:uiPriority w:val="99"/>
    <w:rsid w:val="00047A16"/>
    <w:pPr>
      <w:widowControl w:val="0"/>
      <w:autoSpaceDE w:val="0"/>
      <w:autoSpaceDN w:val="0"/>
      <w:adjustRightInd w:val="0"/>
      <w:spacing w:after="0" w:line="213" w:lineRule="exact"/>
      <w:ind w:firstLine="339"/>
      <w:jc w:val="both"/>
    </w:pPr>
    <w:rPr>
      <w:rFonts w:ascii="NewtonCSanPin" w:eastAsia="NewtonCSanPin" w:hAnsi="Times New Roman" w:cs="NewtonCSanPin"/>
      <w:color w:val="000000"/>
      <w:sz w:val="21"/>
      <w:szCs w:val="21"/>
      <w:lang w:val="en-US" w:eastAsia="ru-RU"/>
    </w:rPr>
  </w:style>
  <w:style w:type="paragraph" w:customStyle="1" w:styleId="210">
    <w:name w:val="Основной текст 21"/>
    <w:basedOn w:val="a"/>
    <w:uiPriority w:val="99"/>
    <w:rsid w:val="00047A16"/>
    <w:pPr>
      <w:suppressAutoHyphens/>
      <w:spacing w:after="120" w:line="480" w:lineRule="auto"/>
    </w:pPr>
    <w:rPr>
      <w:rFonts w:ascii="Times New Roman" w:eastAsia="Times New Roman" w:hAnsi="Times New Roman" w:cs="Times New Roman"/>
      <w:sz w:val="20"/>
      <w:szCs w:val="20"/>
      <w:lang w:eastAsia="ar-SA"/>
    </w:rPr>
  </w:style>
  <w:style w:type="paragraph" w:customStyle="1" w:styleId="18">
    <w:name w:val="Цитата1"/>
    <w:basedOn w:val="a"/>
    <w:uiPriority w:val="99"/>
    <w:rsid w:val="00047A16"/>
    <w:pPr>
      <w:suppressAutoHyphens/>
      <w:spacing w:after="0" w:line="240" w:lineRule="auto"/>
      <w:ind w:left="2992" w:right="2981"/>
      <w:jc w:val="both"/>
    </w:pPr>
    <w:rPr>
      <w:rFonts w:ascii="Arial" w:eastAsia="Times New Roman" w:hAnsi="Arial" w:cs="Times New Roman"/>
      <w:sz w:val="18"/>
      <w:szCs w:val="20"/>
      <w:lang w:eastAsia="ar-SA"/>
    </w:rPr>
  </w:style>
  <w:style w:type="paragraph" w:customStyle="1" w:styleId="dash041e005f0431005f044b005f0447005f043d005f044b005f04390">
    <w:name w:val="dash041e_005f0431_005f044b_005f0447_005f043d_005f044b_005f0439"/>
    <w:basedOn w:val="a"/>
    <w:uiPriority w:val="99"/>
    <w:rsid w:val="00047A16"/>
    <w:pPr>
      <w:suppressAutoHyphens/>
      <w:spacing w:after="0" w:line="240" w:lineRule="auto"/>
    </w:pPr>
    <w:rPr>
      <w:rFonts w:ascii="Times New Roman" w:eastAsia="Times New Roman" w:hAnsi="Times New Roman" w:cs="Calibri"/>
      <w:sz w:val="24"/>
      <w:szCs w:val="24"/>
      <w:lang w:eastAsia="ar-SA"/>
    </w:rPr>
  </w:style>
  <w:style w:type="paragraph" w:customStyle="1" w:styleId="220">
    <w:name w:val="Основной текст 22"/>
    <w:basedOn w:val="a"/>
    <w:uiPriority w:val="99"/>
    <w:rsid w:val="00047A16"/>
    <w:pPr>
      <w:suppressAutoHyphens/>
      <w:spacing w:after="120" w:line="480" w:lineRule="auto"/>
    </w:pPr>
    <w:rPr>
      <w:rFonts w:ascii="Calibri" w:eastAsia="Calibri" w:hAnsi="Calibri" w:cs="Calibri"/>
      <w:lang w:eastAsia="ar-SA"/>
    </w:rPr>
  </w:style>
  <w:style w:type="paragraph" w:customStyle="1" w:styleId="310">
    <w:name w:val="Основной текст 31"/>
    <w:basedOn w:val="a"/>
    <w:uiPriority w:val="99"/>
    <w:rsid w:val="00047A16"/>
    <w:pPr>
      <w:suppressAutoHyphens/>
      <w:overflowPunct w:val="0"/>
      <w:autoSpaceDE w:val="0"/>
      <w:spacing w:after="120" w:line="240" w:lineRule="auto"/>
    </w:pPr>
    <w:rPr>
      <w:rFonts w:ascii="Times New Roman" w:eastAsia="Times New Roman" w:hAnsi="Times New Roman" w:cs="Calibri"/>
      <w:sz w:val="16"/>
      <w:szCs w:val="16"/>
      <w:lang w:eastAsia="ar-SA"/>
    </w:rPr>
  </w:style>
  <w:style w:type="paragraph" w:customStyle="1" w:styleId="230">
    <w:name w:val="Основной текст с отступом 23"/>
    <w:basedOn w:val="a"/>
    <w:uiPriority w:val="99"/>
    <w:rsid w:val="00047A16"/>
    <w:pPr>
      <w:suppressAutoHyphens/>
      <w:spacing w:after="120" w:line="480" w:lineRule="auto"/>
      <w:ind w:left="283"/>
    </w:pPr>
    <w:rPr>
      <w:rFonts w:ascii="Calibri" w:eastAsia="Calibri" w:hAnsi="Calibri" w:cs="Calibri"/>
      <w:lang w:eastAsia="ar-SA"/>
    </w:rPr>
  </w:style>
  <w:style w:type="paragraph" w:customStyle="1" w:styleId="2a">
    <w:name w:val="Текст2"/>
    <w:basedOn w:val="a"/>
    <w:uiPriority w:val="99"/>
    <w:rsid w:val="00047A16"/>
    <w:pPr>
      <w:suppressAutoHyphens/>
      <w:spacing w:after="0" w:line="240" w:lineRule="auto"/>
    </w:pPr>
    <w:rPr>
      <w:rFonts w:ascii="Courier New" w:eastAsia="Times New Roman" w:hAnsi="Courier New" w:cs="Calibri"/>
      <w:sz w:val="20"/>
      <w:szCs w:val="20"/>
      <w:lang w:eastAsia="ar-SA"/>
    </w:rPr>
  </w:style>
  <w:style w:type="paragraph" w:customStyle="1" w:styleId="rvps1">
    <w:name w:val="rvps1"/>
    <w:basedOn w:val="a"/>
    <w:uiPriority w:val="99"/>
    <w:rsid w:val="00047A16"/>
    <w:pPr>
      <w:widowControl w:val="0"/>
      <w:suppressAutoHyphens/>
      <w:spacing w:after="0" w:line="240" w:lineRule="auto"/>
    </w:pPr>
    <w:rPr>
      <w:rFonts w:ascii="Times New Roman" w:eastAsia="Times New Roman" w:hAnsi="Times New Roman" w:cs="Calibri"/>
      <w:sz w:val="17"/>
      <w:szCs w:val="17"/>
      <w:lang w:eastAsia="ar-SA"/>
    </w:rPr>
  </w:style>
  <w:style w:type="paragraph" w:customStyle="1" w:styleId="rvps4">
    <w:name w:val="rvps4"/>
    <w:basedOn w:val="a"/>
    <w:uiPriority w:val="99"/>
    <w:rsid w:val="00047A16"/>
    <w:pPr>
      <w:widowControl w:val="0"/>
      <w:suppressAutoHyphens/>
      <w:spacing w:after="0" w:line="240" w:lineRule="auto"/>
    </w:pPr>
    <w:rPr>
      <w:rFonts w:ascii="Times New Roman" w:eastAsia="Times New Roman" w:hAnsi="Times New Roman" w:cs="Calibri"/>
      <w:sz w:val="17"/>
      <w:szCs w:val="17"/>
      <w:lang w:eastAsia="ar-SA"/>
    </w:rPr>
  </w:style>
  <w:style w:type="paragraph" w:customStyle="1" w:styleId="rvps2">
    <w:name w:val="rvps2"/>
    <w:basedOn w:val="a"/>
    <w:uiPriority w:val="99"/>
    <w:rsid w:val="00047A16"/>
    <w:pPr>
      <w:widowControl w:val="0"/>
      <w:suppressAutoHyphens/>
      <w:spacing w:after="0" w:line="240" w:lineRule="auto"/>
    </w:pPr>
    <w:rPr>
      <w:rFonts w:ascii="Times New Roman" w:eastAsia="Times New Roman" w:hAnsi="Times New Roman" w:cs="Calibri"/>
      <w:sz w:val="17"/>
      <w:szCs w:val="17"/>
      <w:lang w:eastAsia="ar-SA"/>
    </w:rPr>
  </w:style>
  <w:style w:type="paragraph" w:customStyle="1" w:styleId="211">
    <w:name w:val="Основной текст с отступом 21"/>
    <w:basedOn w:val="a"/>
    <w:uiPriority w:val="99"/>
    <w:rsid w:val="00047A16"/>
    <w:pPr>
      <w:suppressAutoHyphens/>
      <w:spacing w:after="120" w:line="480" w:lineRule="auto"/>
      <w:ind w:left="283"/>
    </w:pPr>
    <w:rPr>
      <w:rFonts w:ascii="Times New Roman" w:eastAsia="Times New Roman" w:hAnsi="Times New Roman" w:cs="Calibri"/>
      <w:sz w:val="24"/>
      <w:szCs w:val="24"/>
      <w:lang w:eastAsia="ar-SA"/>
    </w:rPr>
  </w:style>
  <w:style w:type="paragraph" w:customStyle="1" w:styleId="af8">
    <w:name w:val="a"/>
    <w:basedOn w:val="a"/>
    <w:uiPriority w:val="99"/>
    <w:rsid w:val="00047A16"/>
    <w:pPr>
      <w:suppressAutoHyphens/>
      <w:spacing w:before="280" w:after="280" w:line="240" w:lineRule="auto"/>
    </w:pPr>
    <w:rPr>
      <w:rFonts w:ascii="Times New Roman" w:eastAsia="Times New Roman" w:hAnsi="Times New Roman" w:cs="Calibri"/>
      <w:color w:val="000000"/>
      <w:sz w:val="24"/>
      <w:szCs w:val="24"/>
      <w:lang w:eastAsia="ar-SA"/>
    </w:rPr>
  </w:style>
  <w:style w:type="paragraph" w:customStyle="1" w:styleId="FR2">
    <w:name w:val="FR2"/>
    <w:uiPriority w:val="99"/>
    <w:rsid w:val="00047A16"/>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rsid w:val="00047A16"/>
    <w:pPr>
      <w:keepNext/>
      <w:suppressAutoHyphens/>
      <w:spacing w:after="0" w:line="240" w:lineRule="auto"/>
      <w:jc w:val="both"/>
    </w:pPr>
    <w:rPr>
      <w:rFonts w:ascii="Times New Roman" w:eastAsia="Times New Roman" w:hAnsi="Times New Roman" w:cs="Calibri"/>
      <w:b/>
      <w:sz w:val="28"/>
      <w:szCs w:val="20"/>
      <w:lang w:eastAsia="ar-SA"/>
    </w:rPr>
  </w:style>
  <w:style w:type="paragraph" w:customStyle="1" w:styleId="19">
    <w:name w:val="Красная строка1"/>
    <w:basedOn w:val="ab"/>
    <w:uiPriority w:val="99"/>
    <w:rsid w:val="00047A16"/>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rsid w:val="00047A16"/>
    <w:pPr>
      <w:widowControl w:val="0"/>
      <w:suppressLineNumbers/>
      <w:suppressAutoHyphens/>
      <w:spacing w:after="0" w:line="320" w:lineRule="exact"/>
      <w:ind w:firstLine="709"/>
      <w:jc w:val="both"/>
    </w:pPr>
    <w:rPr>
      <w:rFonts w:ascii="Times New Roman" w:eastAsia="Times New Roman" w:hAnsi="Times New Roman" w:cs="Calibri"/>
      <w:sz w:val="28"/>
      <w:szCs w:val="20"/>
      <w:lang w:eastAsia="ar-SA"/>
    </w:rPr>
  </w:style>
  <w:style w:type="paragraph" w:customStyle="1" w:styleId="af9">
    <w:name w:val="Письмо"/>
    <w:basedOn w:val="a"/>
    <w:uiPriority w:val="99"/>
    <w:rsid w:val="00047A16"/>
    <w:pPr>
      <w:suppressAutoHyphens/>
      <w:autoSpaceDE w:val="0"/>
      <w:spacing w:after="0" w:line="320" w:lineRule="exact"/>
      <w:ind w:firstLine="720"/>
      <w:jc w:val="both"/>
    </w:pPr>
    <w:rPr>
      <w:rFonts w:ascii="Times New Roman" w:eastAsia="Times New Roman" w:hAnsi="Times New Roman" w:cs="Calibri"/>
      <w:sz w:val="28"/>
      <w:szCs w:val="28"/>
      <w:lang w:eastAsia="ar-SA"/>
    </w:rPr>
  </w:style>
  <w:style w:type="paragraph" w:customStyle="1" w:styleId="Style1">
    <w:name w:val="Style1"/>
    <w:basedOn w:val="a"/>
    <w:uiPriority w:val="99"/>
    <w:rsid w:val="00047A16"/>
    <w:pPr>
      <w:widowControl w:val="0"/>
      <w:suppressAutoHyphens/>
      <w:autoSpaceDE w:val="0"/>
      <w:spacing w:after="0" w:line="262" w:lineRule="exact"/>
      <w:ind w:hanging="355"/>
    </w:pPr>
    <w:rPr>
      <w:rFonts w:ascii="Times New Roman" w:eastAsia="Times New Roman" w:hAnsi="Times New Roman" w:cs="Calibri"/>
      <w:sz w:val="24"/>
      <w:szCs w:val="24"/>
      <w:lang w:eastAsia="ar-SA"/>
    </w:rPr>
  </w:style>
  <w:style w:type="paragraph" w:customStyle="1" w:styleId="1a">
    <w:name w:val="Знак1"/>
    <w:basedOn w:val="a"/>
    <w:uiPriority w:val="99"/>
    <w:rsid w:val="00047A16"/>
    <w:pPr>
      <w:suppressAutoHyphens/>
      <w:spacing w:after="160" w:line="240" w:lineRule="exact"/>
    </w:pPr>
    <w:rPr>
      <w:rFonts w:ascii="Verdana" w:eastAsia="Times New Roman" w:hAnsi="Verdana" w:cs="Calibri"/>
      <w:sz w:val="20"/>
      <w:szCs w:val="20"/>
      <w:lang w:val="en-US" w:eastAsia="ar-SA"/>
    </w:rPr>
  </w:style>
  <w:style w:type="paragraph" w:customStyle="1" w:styleId="1b">
    <w:name w:val="Обычный1"/>
    <w:uiPriority w:val="99"/>
    <w:rsid w:val="00047A16"/>
    <w:pPr>
      <w:widowControl w:val="0"/>
      <w:suppressAutoHyphens/>
      <w:spacing w:after="0" w:line="240" w:lineRule="auto"/>
      <w:jc w:val="both"/>
    </w:pPr>
    <w:rPr>
      <w:rFonts w:ascii="Times New Roman" w:eastAsia="Calibri" w:hAnsi="Times New Roman" w:cs="Calibri"/>
      <w:sz w:val="20"/>
      <w:szCs w:val="20"/>
      <w:lang w:eastAsia="ar-SA"/>
    </w:rPr>
  </w:style>
  <w:style w:type="paragraph" w:customStyle="1" w:styleId="Abstract">
    <w:name w:val="Abstract"/>
    <w:basedOn w:val="a"/>
    <w:uiPriority w:val="99"/>
    <w:rsid w:val="00047A16"/>
    <w:pPr>
      <w:widowControl w:val="0"/>
      <w:suppressAutoHyphens/>
      <w:autoSpaceDE w:val="0"/>
      <w:spacing w:after="0" w:line="360" w:lineRule="auto"/>
      <w:ind w:firstLine="454"/>
      <w:jc w:val="both"/>
    </w:pPr>
    <w:rPr>
      <w:rFonts w:ascii="Times New Roman" w:eastAsia="@Arial Unicode MS" w:hAnsi="Times New Roman" w:cs="Calibri"/>
      <w:sz w:val="28"/>
      <w:szCs w:val="28"/>
      <w:lang w:eastAsia="ar-SA"/>
    </w:rPr>
  </w:style>
  <w:style w:type="paragraph" w:customStyle="1" w:styleId="1c">
    <w:name w:val="Текст1"/>
    <w:basedOn w:val="a"/>
    <w:uiPriority w:val="99"/>
    <w:rsid w:val="00047A16"/>
    <w:pPr>
      <w:suppressAutoHyphens/>
      <w:spacing w:after="0" w:line="240" w:lineRule="auto"/>
    </w:pPr>
    <w:rPr>
      <w:rFonts w:ascii="Courier New" w:eastAsia="Times New Roman" w:hAnsi="Courier New" w:cs="Courier New"/>
      <w:sz w:val="20"/>
      <w:szCs w:val="20"/>
      <w:lang w:eastAsia="ar-SA"/>
    </w:rPr>
  </w:style>
  <w:style w:type="paragraph" w:customStyle="1" w:styleId="afa">
    <w:name w:val="А_основной"/>
    <w:basedOn w:val="a"/>
    <w:uiPriority w:val="99"/>
    <w:rsid w:val="00047A16"/>
    <w:pPr>
      <w:suppressAutoHyphens/>
      <w:spacing w:after="0" w:line="360" w:lineRule="auto"/>
      <w:ind w:firstLine="454"/>
      <w:jc w:val="both"/>
    </w:pPr>
    <w:rPr>
      <w:rFonts w:ascii="Times New Roman" w:eastAsia="Calibri" w:hAnsi="Times New Roman" w:cs="Calibri"/>
      <w:sz w:val="28"/>
      <w:szCs w:val="28"/>
      <w:lang w:eastAsia="ar-SA"/>
    </w:rPr>
  </w:style>
  <w:style w:type="paragraph" w:customStyle="1" w:styleId="afb">
    <w:name w:val="Новый"/>
    <w:basedOn w:val="a"/>
    <w:uiPriority w:val="99"/>
    <w:rsid w:val="00047A16"/>
    <w:pPr>
      <w:suppressAutoHyphens/>
      <w:spacing w:after="0" w:line="360" w:lineRule="auto"/>
      <w:ind w:firstLine="454"/>
      <w:jc w:val="both"/>
    </w:pPr>
    <w:rPr>
      <w:rFonts w:ascii="Times New Roman" w:eastAsia="Times New Roman" w:hAnsi="Times New Roman" w:cs="Calibri"/>
      <w:sz w:val="28"/>
      <w:szCs w:val="24"/>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047A16"/>
    <w:pPr>
      <w:suppressAutoHyphens/>
      <w:spacing w:after="0" w:line="240" w:lineRule="auto"/>
      <w:ind w:left="720" w:firstLine="700"/>
      <w:jc w:val="both"/>
    </w:pPr>
    <w:rPr>
      <w:rFonts w:ascii="Times New Roman" w:eastAsia="Times New Roman" w:hAnsi="Times New Roman" w:cs="Calibri"/>
      <w:sz w:val="24"/>
      <w:szCs w:val="24"/>
      <w:lang w:eastAsia="ar-SA"/>
    </w:rPr>
  </w:style>
  <w:style w:type="paragraph" w:customStyle="1" w:styleId="default">
    <w:name w:val="default"/>
    <w:basedOn w:val="a"/>
    <w:uiPriority w:val="99"/>
    <w:rsid w:val="00047A16"/>
    <w:pPr>
      <w:suppressAutoHyphens/>
      <w:spacing w:after="0" w:line="240" w:lineRule="auto"/>
    </w:pPr>
    <w:rPr>
      <w:rFonts w:ascii="Times New Roman" w:eastAsia="Times New Roman" w:hAnsi="Times New Roman" w:cs="Calibri"/>
      <w:sz w:val="24"/>
      <w:szCs w:val="24"/>
      <w:lang w:eastAsia="ar-SA"/>
    </w:rPr>
  </w:style>
  <w:style w:type="paragraph" w:customStyle="1" w:styleId="ConsPlusNormal">
    <w:name w:val="ConsPlusNormal"/>
    <w:uiPriority w:val="99"/>
    <w:rsid w:val="00047A16"/>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LTGliederung1">
    <w:name w:val="???????~LT~Gliederung 1"/>
    <w:uiPriority w:val="99"/>
    <w:rsid w:val="00047A16"/>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Calibri" w:hAnsi="DejaVu Sans Condensed" w:cs="DejaVu Sans Condensed"/>
      <w:color w:val="000000"/>
      <w:sz w:val="64"/>
      <w:szCs w:val="64"/>
      <w:lang w:eastAsia="hi-IN" w:bidi="hi-IN"/>
    </w:rPr>
  </w:style>
  <w:style w:type="paragraph" w:customStyle="1" w:styleId="ptext">
    <w:name w:val="ptext"/>
    <w:basedOn w:val="a"/>
    <w:uiPriority w:val="99"/>
    <w:rsid w:val="00047A16"/>
    <w:pPr>
      <w:suppressAutoHyphens/>
      <w:spacing w:before="113" w:after="0" w:line="312" w:lineRule="auto"/>
      <w:ind w:firstLine="397"/>
      <w:jc w:val="both"/>
    </w:pPr>
    <w:rPr>
      <w:rFonts w:ascii="Arial" w:eastAsia="Times New Roman" w:hAnsi="Arial" w:cs="Arial"/>
      <w:color w:val="333333"/>
      <w:sz w:val="13"/>
      <w:szCs w:val="13"/>
      <w:lang w:eastAsia="ar-SA"/>
    </w:rPr>
  </w:style>
  <w:style w:type="paragraph" w:customStyle="1" w:styleId="afc">
    <w:name w:val="Содержимое врезки"/>
    <w:basedOn w:val="ab"/>
    <w:uiPriority w:val="99"/>
    <w:rsid w:val="00047A16"/>
    <w:pPr>
      <w:widowControl/>
      <w:spacing w:before="28" w:after="28"/>
    </w:pPr>
    <w:rPr>
      <w:rFonts w:eastAsia="Times New Roman" w:cs="Calibri"/>
      <w:kern w:val="0"/>
      <w:sz w:val="20"/>
      <w:szCs w:val="20"/>
    </w:rPr>
  </w:style>
  <w:style w:type="paragraph" w:customStyle="1" w:styleId="Default0">
    <w:name w:val="Default"/>
    <w:uiPriority w:val="99"/>
    <w:rsid w:val="00047A16"/>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uiPriority w:val="99"/>
    <w:locked/>
    <w:rsid w:val="00047A16"/>
    <w:rPr>
      <w:rFonts w:cs="Times New Roman"/>
      <w:b/>
      <w:bCs/>
      <w:sz w:val="25"/>
      <w:szCs w:val="25"/>
      <w:shd w:val="clear" w:color="auto" w:fill="FFFFFF"/>
    </w:rPr>
  </w:style>
  <w:style w:type="paragraph" w:customStyle="1" w:styleId="341">
    <w:name w:val="Заголовок №3 (4)1"/>
    <w:basedOn w:val="a"/>
    <w:link w:val="340"/>
    <w:uiPriority w:val="99"/>
    <w:rsid w:val="00047A16"/>
    <w:pPr>
      <w:shd w:val="clear" w:color="auto" w:fill="FFFFFF"/>
      <w:spacing w:before="540" w:after="60" w:line="298" w:lineRule="exact"/>
      <w:outlineLvl w:val="2"/>
    </w:pPr>
    <w:rPr>
      <w:rFonts w:cs="Times New Roman"/>
      <w:b/>
      <w:bCs/>
      <w:sz w:val="25"/>
      <w:szCs w:val="25"/>
    </w:rPr>
  </w:style>
  <w:style w:type="character" w:customStyle="1" w:styleId="200">
    <w:name w:val="Основной текст (20)_"/>
    <w:basedOn w:val="a0"/>
    <w:link w:val="201"/>
    <w:uiPriority w:val="99"/>
    <w:locked/>
    <w:rsid w:val="00047A16"/>
    <w:rPr>
      <w:rFonts w:cs="Times New Roman"/>
      <w:b/>
      <w:bCs/>
      <w:sz w:val="25"/>
      <w:szCs w:val="25"/>
      <w:shd w:val="clear" w:color="auto" w:fill="FFFFFF"/>
    </w:rPr>
  </w:style>
  <w:style w:type="paragraph" w:customStyle="1" w:styleId="201">
    <w:name w:val="Основной текст (20)1"/>
    <w:basedOn w:val="a"/>
    <w:link w:val="200"/>
    <w:uiPriority w:val="99"/>
    <w:rsid w:val="00047A16"/>
    <w:pPr>
      <w:shd w:val="clear" w:color="auto" w:fill="FFFFFF"/>
      <w:spacing w:after="60" w:line="283" w:lineRule="exact"/>
    </w:pPr>
    <w:rPr>
      <w:rFonts w:cs="Times New Roman"/>
      <w:b/>
      <w:bCs/>
      <w:sz w:val="25"/>
      <w:szCs w:val="25"/>
    </w:rPr>
  </w:style>
  <w:style w:type="character" w:customStyle="1" w:styleId="170">
    <w:name w:val="Основной текст (17)_"/>
    <w:basedOn w:val="a0"/>
    <w:link w:val="171"/>
    <w:uiPriority w:val="99"/>
    <w:locked/>
    <w:rsid w:val="00047A16"/>
    <w:rPr>
      <w:rFonts w:cs="Times New Roman"/>
      <w:b/>
      <w:bCs/>
      <w:shd w:val="clear" w:color="auto" w:fill="FFFFFF"/>
    </w:rPr>
  </w:style>
  <w:style w:type="paragraph" w:customStyle="1" w:styleId="171">
    <w:name w:val="Основной текст (17)1"/>
    <w:basedOn w:val="a"/>
    <w:link w:val="170"/>
    <w:uiPriority w:val="99"/>
    <w:rsid w:val="00047A16"/>
    <w:pPr>
      <w:shd w:val="clear" w:color="auto" w:fill="FFFFFF"/>
      <w:spacing w:after="60" w:line="211" w:lineRule="exact"/>
      <w:ind w:firstLine="400"/>
      <w:jc w:val="both"/>
    </w:pPr>
    <w:rPr>
      <w:rFonts w:cs="Times New Roman"/>
      <w:b/>
      <w:bCs/>
    </w:rPr>
  </w:style>
  <w:style w:type="paragraph" w:customStyle="1" w:styleId="ConsPlusCell">
    <w:name w:val="ConsPlusCell"/>
    <w:uiPriority w:val="99"/>
    <w:rsid w:val="00047A16"/>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b">
    <w:name w:val="Обычный2"/>
    <w:uiPriority w:val="99"/>
    <w:rsid w:val="00047A16"/>
    <w:pPr>
      <w:widowControl w:val="0"/>
      <w:suppressAutoHyphens/>
      <w:spacing w:after="0" w:line="240" w:lineRule="auto"/>
      <w:jc w:val="both"/>
    </w:pPr>
    <w:rPr>
      <w:rFonts w:ascii="Times New Roman" w:eastAsia="Calibri" w:hAnsi="Times New Roman" w:cs="Calibri"/>
      <w:sz w:val="20"/>
      <w:szCs w:val="20"/>
      <w:lang w:eastAsia="ar-SA"/>
    </w:rPr>
  </w:style>
  <w:style w:type="character" w:customStyle="1" w:styleId="afd">
    <w:name w:val="А_заголовок Знак"/>
    <w:basedOn w:val="afe"/>
    <w:link w:val="aff"/>
    <w:uiPriority w:val="99"/>
    <w:locked/>
    <w:rsid w:val="00047A16"/>
    <w:rPr>
      <w:rFonts w:cs="Arial"/>
      <w:i/>
      <w:sz w:val="20"/>
      <w:szCs w:val="20"/>
      <w:lang w:eastAsia="ru-RU"/>
    </w:rPr>
  </w:style>
  <w:style w:type="paragraph" w:customStyle="1" w:styleId="aff">
    <w:name w:val="А_заголовок"/>
    <w:basedOn w:val="afa"/>
    <w:link w:val="afd"/>
    <w:uiPriority w:val="99"/>
    <w:rsid w:val="00047A16"/>
    <w:pPr>
      <w:widowControl w:val="0"/>
      <w:suppressAutoHyphens w:val="0"/>
      <w:autoSpaceDE w:val="0"/>
      <w:autoSpaceDN w:val="0"/>
      <w:adjustRightInd w:val="0"/>
      <w:jc w:val="center"/>
    </w:pPr>
    <w:rPr>
      <w:rFonts w:eastAsiaTheme="minorHAnsi" w:cs="Arial"/>
      <w:i/>
      <w:sz w:val="20"/>
      <w:szCs w:val="20"/>
      <w:lang w:eastAsia="ru-RU"/>
    </w:rPr>
  </w:style>
  <w:style w:type="paragraph" w:customStyle="1" w:styleId="2c">
    <w:name w:val="Абзац списка2"/>
    <w:basedOn w:val="a"/>
    <w:uiPriority w:val="99"/>
    <w:rsid w:val="00047A16"/>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val="en-US" w:eastAsia="ru-RU"/>
    </w:rPr>
  </w:style>
  <w:style w:type="paragraph" w:customStyle="1" w:styleId="aff0">
    <w:name w:val="Основной"/>
    <w:basedOn w:val="a"/>
    <w:uiPriority w:val="99"/>
    <w:rsid w:val="00047A16"/>
    <w:pPr>
      <w:suppressAutoHyphens/>
      <w:autoSpaceDE w:val="0"/>
      <w:spacing w:after="0" w:line="214" w:lineRule="atLeast"/>
      <w:ind w:firstLine="283"/>
      <w:jc w:val="both"/>
    </w:pPr>
    <w:rPr>
      <w:rFonts w:ascii="NewtonCSanPin" w:eastAsia="NewtonCSanPin" w:hAnsi="Times New Roman" w:cs="NewtonCSanPin"/>
      <w:color w:val="000000"/>
      <w:sz w:val="21"/>
      <w:szCs w:val="21"/>
      <w:lang w:eastAsia="ar-SA"/>
    </w:rPr>
  </w:style>
  <w:style w:type="paragraph" w:customStyle="1" w:styleId="35">
    <w:name w:val="Основной текст3"/>
    <w:basedOn w:val="a"/>
    <w:uiPriority w:val="99"/>
    <w:rsid w:val="00047A16"/>
    <w:pPr>
      <w:shd w:val="clear" w:color="auto" w:fill="FFFFFF"/>
      <w:spacing w:after="60" w:line="240" w:lineRule="atLeast"/>
      <w:ind w:hanging="380"/>
      <w:jc w:val="both"/>
    </w:pPr>
    <w:rPr>
      <w:rFonts w:ascii="Times New Roman" w:eastAsia="Calibri" w:hAnsi="Times New Roman" w:cs="Times New Roman"/>
      <w:sz w:val="18"/>
      <w:szCs w:val="18"/>
      <w:lang w:eastAsia="ru-RU"/>
    </w:rPr>
  </w:style>
  <w:style w:type="character" w:customStyle="1" w:styleId="43">
    <w:name w:val="Основной текст (4)_"/>
    <w:basedOn w:val="a0"/>
    <w:link w:val="44"/>
    <w:uiPriority w:val="99"/>
    <w:locked/>
    <w:rsid w:val="00047A16"/>
    <w:rPr>
      <w:rFonts w:cs="Times New Roman"/>
      <w:sz w:val="19"/>
      <w:szCs w:val="19"/>
      <w:shd w:val="clear" w:color="auto" w:fill="FFFFFF"/>
    </w:rPr>
  </w:style>
  <w:style w:type="paragraph" w:customStyle="1" w:styleId="44">
    <w:name w:val="Основной текст (4)"/>
    <w:basedOn w:val="a"/>
    <w:link w:val="43"/>
    <w:uiPriority w:val="99"/>
    <w:rsid w:val="00047A16"/>
    <w:pPr>
      <w:shd w:val="clear" w:color="auto" w:fill="FFFFFF"/>
      <w:spacing w:after="240" w:line="233" w:lineRule="exact"/>
      <w:jc w:val="center"/>
    </w:pPr>
    <w:rPr>
      <w:rFonts w:cs="Times New Roman"/>
      <w:sz w:val="19"/>
      <w:szCs w:val="19"/>
    </w:rPr>
  </w:style>
  <w:style w:type="paragraph" w:customStyle="1" w:styleId="aff1">
    <w:name w:val="Базовый"/>
    <w:uiPriority w:val="99"/>
    <w:rsid w:val="00047A16"/>
    <w:pPr>
      <w:tabs>
        <w:tab w:val="left" w:pos="709"/>
      </w:tabs>
      <w:suppressAutoHyphens/>
      <w:spacing w:line="276" w:lineRule="atLeast"/>
    </w:pPr>
    <w:rPr>
      <w:rFonts w:ascii="Calibri" w:eastAsia="Calibri" w:hAnsi="Calibri" w:cs="Times New Roman"/>
    </w:rPr>
  </w:style>
  <w:style w:type="character" w:customStyle="1" w:styleId="36">
    <w:name w:val="Основной текст (3)_"/>
    <w:basedOn w:val="a0"/>
    <w:link w:val="37"/>
    <w:uiPriority w:val="99"/>
    <w:locked/>
    <w:rsid w:val="00047A16"/>
    <w:rPr>
      <w:rFonts w:ascii="Times New Roman" w:hAnsi="Times New Roman" w:cs="Times New Roman"/>
      <w:b/>
      <w:bCs/>
      <w:i/>
      <w:iCs/>
      <w:sz w:val="23"/>
      <w:szCs w:val="23"/>
      <w:shd w:val="clear" w:color="auto" w:fill="FFFFFF"/>
    </w:rPr>
  </w:style>
  <w:style w:type="paragraph" w:customStyle="1" w:styleId="37">
    <w:name w:val="Основной текст (3)"/>
    <w:basedOn w:val="a"/>
    <w:link w:val="36"/>
    <w:uiPriority w:val="99"/>
    <w:rsid w:val="00047A16"/>
    <w:pPr>
      <w:widowControl w:val="0"/>
      <w:shd w:val="clear" w:color="auto" w:fill="FFFFFF"/>
      <w:spacing w:before="240" w:after="360" w:line="240" w:lineRule="atLeast"/>
      <w:ind w:firstLine="560"/>
      <w:jc w:val="both"/>
    </w:pPr>
    <w:rPr>
      <w:rFonts w:ascii="Times New Roman" w:hAnsi="Times New Roman" w:cs="Times New Roman"/>
      <w:b/>
      <w:bCs/>
      <w:i/>
      <w:iCs/>
      <w:sz w:val="23"/>
      <w:szCs w:val="23"/>
    </w:rPr>
  </w:style>
  <w:style w:type="character" w:customStyle="1" w:styleId="53">
    <w:name w:val="Основной текст (5)_"/>
    <w:basedOn w:val="a0"/>
    <w:link w:val="54"/>
    <w:uiPriority w:val="99"/>
    <w:locked/>
    <w:rsid w:val="00047A16"/>
    <w:rPr>
      <w:rFonts w:ascii="Times New Roman" w:hAnsi="Times New Roman" w:cs="Times New Roman"/>
      <w:b/>
      <w:bCs/>
      <w:sz w:val="31"/>
      <w:szCs w:val="31"/>
      <w:shd w:val="clear" w:color="auto" w:fill="FFFFFF"/>
    </w:rPr>
  </w:style>
  <w:style w:type="paragraph" w:customStyle="1" w:styleId="54">
    <w:name w:val="Основной текст (5)"/>
    <w:basedOn w:val="a"/>
    <w:link w:val="53"/>
    <w:uiPriority w:val="99"/>
    <w:rsid w:val="00047A16"/>
    <w:pPr>
      <w:widowControl w:val="0"/>
      <w:shd w:val="clear" w:color="auto" w:fill="FFFFFF"/>
      <w:spacing w:after="120" w:line="240" w:lineRule="atLeast"/>
      <w:jc w:val="center"/>
    </w:pPr>
    <w:rPr>
      <w:rFonts w:ascii="Times New Roman" w:hAnsi="Times New Roman" w:cs="Times New Roman"/>
      <w:b/>
      <w:bCs/>
      <w:sz w:val="31"/>
      <w:szCs w:val="31"/>
    </w:rPr>
  </w:style>
  <w:style w:type="character" w:customStyle="1" w:styleId="aff2">
    <w:name w:val="А ОСН ТЕКСТ Знак"/>
    <w:basedOn w:val="a0"/>
    <w:link w:val="aff3"/>
    <w:uiPriority w:val="99"/>
    <w:locked/>
    <w:rsid w:val="00047A16"/>
    <w:rPr>
      <w:rFonts w:ascii="Times New Roman" w:eastAsia="Arial Unicode MS" w:hAnsi="Times New Roman" w:cs="Times New Roman"/>
      <w:color w:val="000000"/>
      <w:sz w:val="28"/>
      <w:szCs w:val="28"/>
      <w:lang w:eastAsia="ru-RU"/>
    </w:rPr>
  </w:style>
  <w:style w:type="paragraph" w:customStyle="1" w:styleId="aff3">
    <w:name w:val="А ОСН ТЕКСТ"/>
    <w:basedOn w:val="a"/>
    <w:link w:val="aff2"/>
    <w:uiPriority w:val="99"/>
    <w:rsid w:val="00047A16"/>
    <w:pPr>
      <w:spacing w:after="0" w:line="360" w:lineRule="auto"/>
      <w:ind w:firstLine="454"/>
      <w:jc w:val="both"/>
    </w:pPr>
    <w:rPr>
      <w:rFonts w:ascii="Times New Roman" w:eastAsia="Arial Unicode MS" w:hAnsi="Times New Roman" w:cs="Times New Roman"/>
      <w:color w:val="000000"/>
      <w:sz w:val="28"/>
      <w:szCs w:val="28"/>
      <w:lang w:eastAsia="ru-RU"/>
    </w:rPr>
  </w:style>
  <w:style w:type="character" w:customStyle="1" w:styleId="WW8Num2z0">
    <w:name w:val="WW8Num2z0"/>
    <w:uiPriority w:val="99"/>
    <w:rsid w:val="00047A16"/>
    <w:rPr>
      <w:rFonts w:ascii="Symbol" w:hAnsi="Symbol"/>
    </w:rPr>
  </w:style>
  <w:style w:type="character" w:customStyle="1" w:styleId="WW8Num3z0">
    <w:name w:val="WW8Num3z0"/>
    <w:uiPriority w:val="99"/>
    <w:rsid w:val="00047A16"/>
    <w:rPr>
      <w:rFonts w:ascii="Symbol" w:hAnsi="Symbol"/>
      <w:color w:val="000000"/>
    </w:rPr>
  </w:style>
  <w:style w:type="character" w:customStyle="1" w:styleId="WW8Num4z0">
    <w:name w:val="WW8Num4z0"/>
    <w:uiPriority w:val="99"/>
    <w:rsid w:val="00047A16"/>
    <w:rPr>
      <w:rFonts w:ascii="Symbol" w:hAnsi="Symbol"/>
      <w:color w:val="000000"/>
    </w:rPr>
  </w:style>
  <w:style w:type="character" w:customStyle="1" w:styleId="WW8Num5z0">
    <w:name w:val="WW8Num5z0"/>
    <w:uiPriority w:val="99"/>
    <w:rsid w:val="00047A16"/>
    <w:rPr>
      <w:rFonts w:ascii="Symbol" w:hAnsi="Symbol"/>
      <w:color w:val="000000"/>
    </w:rPr>
  </w:style>
  <w:style w:type="character" w:customStyle="1" w:styleId="WW8Num6z0">
    <w:name w:val="WW8Num6z0"/>
    <w:uiPriority w:val="99"/>
    <w:rsid w:val="00047A16"/>
    <w:rPr>
      <w:rFonts w:ascii="Symbol" w:hAnsi="Symbol"/>
      <w:color w:val="000000"/>
    </w:rPr>
  </w:style>
  <w:style w:type="character" w:customStyle="1" w:styleId="WW8Num7z0">
    <w:name w:val="WW8Num7z0"/>
    <w:uiPriority w:val="99"/>
    <w:rsid w:val="00047A16"/>
    <w:rPr>
      <w:rFonts w:ascii="Symbol" w:hAnsi="Symbol"/>
      <w:color w:val="000000"/>
    </w:rPr>
  </w:style>
  <w:style w:type="character" w:customStyle="1" w:styleId="WW8Num9z0">
    <w:name w:val="WW8Num9z0"/>
    <w:uiPriority w:val="99"/>
    <w:rsid w:val="00047A16"/>
    <w:rPr>
      <w:rFonts w:ascii="Symbol" w:hAnsi="Symbol"/>
    </w:rPr>
  </w:style>
  <w:style w:type="character" w:customStyle="1" w:styleId="WW8Num10z0">
    <w:name w:val="WW8Num10z0"/>
    <w:uiPriority w:val="99"/>
    <w:rsid w:val="00047A16"/>
    <w:rPr>
      <w:rFonts w:ascii="Symbol" w:hAnsi="Symbol"/>
    </w:rPr>
  </w:style>
  <w:style w:type="character" w:customStyle="1" w:styleId="WW8Num13z0">
    <w:name w:val="WW8Num13z0"/>
    <w:uiPriority w:val="99"/>
    <w:rsid w:val="00047A16"/>
    <w:rPr>
      <w:rFonts w:ascii="Symbol" w:hAnsi="Symbol"/>
    </w:rPr>
  </w:style>
  <w:style w:type="character" w:customStyle="1" w:styleId="WW8Num15z0">
    <w:name w:val="WW8Num15z0"/>
    <w:uiPriority w:val="99"/>
    <w:rsid w:val="00047A16"/>
    <w:rPr>
      <w:rFonts w:ascii="Symbol" w:hAnsi="Symbol"/>
      <w:color w:val="000000"/>
    </w:rPr>
  </w:style>
  <w:style w:type="character" w:customStyle="1" w:styleId="WW8Num16z0">
    <w:name w:val="WW8Num16z0"/>
    <w:uiPriority w:val="99"/>
    <w:rsid w:val="00047A16"/>
    <w:rPr>
      <w:rFonts w:ascii="Symbol" w:hAnsi="Symbol"/>
      <w:color w:val="000000"/>
    </w:rPr>
  </w:style>
  <w:style w:type="character" w:customStyle="1" w:styleId="WW8Num17z0">
    <w:name w:val="WW8Num17z0"/>
    <w:uiPriority w:val="99"/>
    <w:rsid w:val="00047A16"/>
    <w:rPr>
      <w:rFonts w:ascii="Symbol" w:hAnsi="Symbol"/>
    </w:rPr>
  </w:style>
  <w:style w:type="character" w:customStyle="1" w:styleId="WW8Num18z0">
    <w:name w:val="WW8Num18z0"/>
    <w:uiPriority w:val="99"/>
    <w:rsid w:val="00047A16"/>
    <w:rPr>
      <w:rFonts w:ascii="Symbol" w:hAnsi="Symbol"/>
      <w:color w:val="000000"/>
    </w:rPr>
  </w:style>
  <w:style w:type="character" w:customStyle="1" w:styleId="Absatz-Standardschriftart">
    <w:name w:val="Absatz-Standardschriftart"/>
    <w:uiPriority w:val="99"/>
    <w:rsid w:val="00047A16"/>
  </w:style>
  <w:style w:type="character" w:customStyle="1" w:styleId="WW-Absatz-Standardschriftart">
    <w:name w:val="WW-Absatz-Standardschriftart"/>
    <w:uiPriority w:val="99"/>
    <w:rsid w:val="00047A16"/>
  </w:style>
  <w:style w:type="character" w:customStyle="1" w:styleId="WW-Absatz-Standardschriftart1">
    <w:name w:val="WW-Absatz-Standardschriftart1"/>
    <w:uiPriority w:val="99"/>
    <w:rsid w:val="00047A16"/>
  </w:style>
  <w:style w:type="character" w:customStyle="1" w:styleId="WW-Absatz-Standardschriftart11">
    <w:name w:val="WW-Absatz-Standardschriftart11"/>
    <w:uiPriority w:val="99"/>
    <w:rsid w:val="00047A16"/>
  </w:style>
  <w:style w:type="character" w:customStyle="1" w:styleId="WW-Absatz-Standardschriftart111">
    <w:name w:val="WW-Absatz-Standardschriftart111"/>
    <w:uiPriority w:val="99"/>
    <w:rsid w:val="00047A16"/>
  </w:style>
  <w:style w:type="character" w:customStyle="1" w:styleId="WW-Absatz-Standardschriftart1111">
    <w:name w:val="WW-Absatz-Standardschriftart1111"/>
    <w:uiPriority w:val="99"/>
    <w:rsid w:val="00047A16"/>
  </w:style>
  <w:style w:type="character" w:customStyle="1" w:styleId="45">
    <w:name w:val="Основной шрифт абзаца4"/>
    <w:uiPriority w:val="99"/>
    <w:rsid w:val="00047A16"/>
  </w:style>
  <w:style w:type="character" w:customStyle="1" w:styleId="WW8Num19z0">
    <w:name w:val="WW8Num19z0"/>
    <w:uiPriority w:val="99"/>
    <w:rsid w:val="00047A16"/>
    <w:rPr>
      <w:rFonts w:ascii="Symbol" w:hAnsi="Symbol"/>
    </w:rPr>
  </w:style>
  <w:style w:type="character" w:customStyle="1" w:styleId="38">
    <w:name w:val="Основной шрифт абзаца3"/>
    <w:uiPriority w:val="99"/>
    <w:rsid w:val="00047A16"/>
  </w:style>
  <w:style w:type="character" w:customStyle="1" w:styleId="WW8Num19z1">
    <w:name w:val="WW8Num19z1"/>
    <w:uiPriority w:val="99"/>
    <w:rsid w:val="00047A16"/>
    <w:rPr>
      <w:rFonts w:ascii="Courier New" w:hAnsi="Courier New"/>
    </w:rPr>
  </w:style>
  <w:style w:type="character" w:customStyle="1" w:styleId="WW8Num19z2">
    <w:name w:val="WW8Num19z2"/>
    <w:uiPriority w:val="99"/>
    <w:rsid w:val="00047A16"/>
    <w:rPr>
      <w:rFonts w:ascii="Wingdings" w:hAnsi="Wingdings"/>
    </w:rPr>
  </w:style>
  <w:style w:type="character" w:customStyle="1" w:styleId="2d">
    <w:name w:val="Основной шрифт абзаца2"/>
    <w:uiPriority w:val="99"/>
    <w:rsid w:val="00047A16"/>
  </w:style>
  <w:style w:type="character" w:customStyle="1" w:styleId="WW8Num1z0">
    <w:name w:val="WW8Num1z0"/>
    <w:uiPriority w:val="99"/>
    <w:rsid w:val="00047A16"/>
    <w:rPr>
      <w:rFonts w:ascii="Symbol" w:hAnsi="Symbol"/>
    </w:rPr>
  </w:style>
  <w:style w:type="character" w:customStyle="1" w:styleId="WW8Num8z0">
    <w:name w:val="WW8Num8z0"/>
    <w:uiPriority w:val="99"/>
    <w:rsid w:val="00047A16"/>
    <w:rPr>
      <w:rFonts w:ascii="Symbol" w:hAnsi="Symbol"/>
    </w:rPr>
  </w:style>
  <w:style w:type="character" w:customStyle="1" w:styleId="WW8Num12z0">
    <w:name w:val="WW8Num12z0"/>
    <w:uiPriority w:val="99"/>
    <w:rsid w:val="00047A16"/>
    <w:rPr>
      <w:rFonts w:ascii="Symbol" w:hAnsi="Symbol"/>
    </w:rPr>
  </w:style>
  <w:style w:type="character" w:customStyle="1" w:styleId="WW8Num14z0">
    <w:name w:val="WW8Num14z0"/>
    <w:uiPriority w:val="99"/>
    <w:rsid w:val="00047A16"/>
    <w:rPr>
      <w:rFonts w:ascii="Symbol" w:hAnsi="Symbol"/>
      <w:color w:val="000000"/>
    </w:rPr>
  </w:style>
  <w:style w:type="character" w:customStyle="1" w:styleId="WW8Num14z1">
    <w:name w:val="WW8Num14z1"/>
    <w:uiPriority w:val="99"/>
    <w:rsid w:val="00047A16"/>
    <w:rPr>
      <w:rFonts w:ascii="Courier New" w:hAnsi="Courier New"/>
    </w:rPr>
  </w:style>
  <w:style w:type="character" w:customStyle="1" w:styleId="WW8Num14z2">
    <w:name w:val="WW8Num14z2"/>
    <w:uiPriority w:val="99"/>
    <w:rsid w:val="00047A16"/>
    <w:rPr>
      <w:rFonts w:ascii="Wingdings" w:hAnsi="Wingdings"/>
    </w:rPr>
  </w:style>
  <w:style w:type="character" w:customStyle="1" w:styleId="WW8Num14z3">
    <w:name w:val="WW8Num14z3"/>
    <w:uiPriority w:val="99"/>
    <w:rsid w:val="00047A16"/>
    <w:rPr>
      <w:rFonts w:ascii="Symbol" w:hAnsi="Symbol"/>
    </w:rPr>
  </w:style>
  <w:style w:type="character" w:customStyle="1" w:styleId="WW8Num16z1">
    <w:name w:val="WW8Num16z1"/>
    <w:uiPriority w:val="99"/>
    <w:rsid w:val="00047A16"/>
    <w:rPr>
      <w:rFonts w:ascii="Courier New" w:hAnsi="Courier New"/>
    </w:rPr>
  </w:style>
  <w:style w:type="character" w:customStyle="1" w:styleId="WW8Num16z2">
    <w:name w:val="WW8Num16z2"/>
    <w:uiPriority w:val="99"/>
    <w:rsid w:val="00047A16"/>
    <w:rPr>
      <w:rFonts w:ascii="Wingdings" w:hAnsi="Wingdings"/>
    </w:rPr>
  </w:style>
  <w:style w:type="character" w:customStyle="1" w:styleId="WW8Num16z3">
    <w:name w:val="WW8Num16z3"/>
    <w:uiPriority w:val="99"/>
    <w:rsid w:val="00047A16"/>
    <w:rPr>
      <w:rFonts w:ascii="Symbol" w:hAnsi="Symbol"/>
    </w:rPr>
  </w:style>
  <w:style w:type="character" w:customStyle="1" w:styleId="WW8Num18z1">
    <w:name w:val="WW8Num18z1"/>
    <w:uiPriority w:val="99"/>
    <w:rsid w:val="00047A16"/>
    <w:rPr>
      <w:rFonts w:ascii="Courier New" w:hAnsi="Courier New"/>
    </w:rPr>
  </w:style>
  <w:style w:type="character" w:customStyle="1" w:styleId="WW8Num18z2">
    <w:name w:val="WW8Num18z2"/>
    <w:uiPriority w:val="99"/>
    <w:rsid w:val="00047A16"/>
    <w:rPr>
      <w:rFonts w:ascii="Wingdings" w:hAnsi="Wingdings"/>
    </w:rPr>
  </w:style>
  <w:style w:type="character" w:customStyle="1" w:styleId="WW8Num18z3">
    <w:name w:val="WW8Num18z3"/>
    <w:uiPriority w:val="99"/>
    <w:rsid w:val="00047A16"/>
    <w:rPr>
      <w:rFonts w:ascii="Symbol" w:hAnsi="Symbol"/>
    </w:rPr>
  </w:style>
  <w:style w:type="character" w:customStyle="1" w:styleId="1d">
    <w:name w:val="Основной шрифт абзаца1"/>
    <w:uiPriority w:val="99"/>
    <w:rsid w:val="00047A16"/>
  </w:style>
  <w:style w:type="character" w:customStyle="1" w:styleId="WW-Absatz-Standardschriftart11111">
    <w:name w:val="WW-Absatz-Standardschriftart11111"/>
    <w:uiPriority w:val="99"/>
    <w:rsid w:val="00047A16"/>
  </w:style>
  <w:style w:type="character" w:customStyle="1" w:styleId="WW-Absatz-Standardschriftart111111">
    <w:name w:val="WW-Absatz-Standardschriftart111111"/>
    <w:uiPriority w:val="99"/>
    <w:rsid w:val="00047A16"/>
  </w:style>
  <w:style w:type="character" w:customStyle="1" w:styleId="WW-Absatz-Standardschriftart1111111">
    <w:name w:val="WW-Absatz-Standardschriftart1111111"/>
    <w:uiPriority w:val="99"/>
    <w:rsid w:val="00047A16"/>
  </w:style>
  <w:style w:type="character" w:customStyle="1" w:styleId="aff4">
    <w:name w:val="Маркеры списка"/>
    <w:uiPriority w:val="99"/>
    <w:rsid w:val="00047A16"/>
    <w:rPr>
      <w:rFonts w:ascii="OpenSymbol" w:hAnsi="OpenSymbol"/>
    </w:rPr>
  </w:style>
  <w:style w:type="character" w:customStyle="1" w:styleId="aff5">
    <w:name w:val="Символ нумерации"/>
    <w:uiPriority w:val="99"/>
    <w:rsid w:val="00047A16"/>
  </w:style>
  <w:style w:type="character" w:customStyle="1" w:styleId="1pt">
    <w:name w:val="1pt"/>
    <w:uiPriority w:val="99"/>
    <w:rsid w:val="00047A16"/>
  </w:style>
  <w:style w:type="character" w:customStyle="1" w:styleId="aff6">
    <w:name w:val="Верхний колонтитул Знак"/>
    <w:uiPriority w:val="99"/>
    <w:rsid w:val="00047A16"/>
    <w:rPr>
      <w:rFonts w:ascii="Andale Sans UI" w:hAnsi="Andale Sans UI"/>
      <w:kern w:val="2"/>
      <w:sz w:val="24"/>
    </w:rPr>
  </w:style>
  <w:style w:type="character" w:customStyle="1" w:styleId="aff7">
    <w:name w:val="Нижний колонтитул Знак"/>
    <w:uiPriority w:val="99"/>
    <w:rsid w:val="00047A16"/>
    <w:rPr>
      <w:rFonts w:ascii="Andale Sans UI" w:hAnsi="Andale Sans UI"/>
      <w:kern w:val="2"/>
      <w:sz w:val="24"/>
    </w:rPr>
  </w:style>
  <w:style w:type="character" w:customStyle="1" w:styleId="Zag11">
    <w:name w:val="Zag_11"/>
    <w:uiPriority w:val="99"/>
    <w:rsid w:val="00047A16"/>
  </w:style>
  <w:style w:type="character" w:customStyle="1" w:styleId="FontStyle64">
    <w:name w:val="Font Style64"/>
    <w:uiPriority w:val="99"/>
    <w:rsid w:val="00047A16"/>
    <w:rPr>
      <w:rFonts w:ascii="Times New Roman" w:hAnsi="Times New Roman"/>
      <w:sz w:val="22"/>
    </w:rPr>
  </w:style>
  <w:style w:type="character" w:customStyle="1" w:styleId="FontStyle63">
    <w:name w:val="Font Style63"/>
    <w:uiPriority w:val="99"/>
    <w:rsid w:val="00047A16"/>
    <w:rPr>
      <w:rFonts w:ascii="Times New Roman" w:hAnsi="Times New Roman"/>
      <w:b/>
      <w:sz w:val="22"/>
    </w:rPr>
  </w:style>
  <w:style w:type="paragraph" w:styleId="aff8">
    <w:name w:val="Title"/>
    <w:basedOn w:val="a"/>
    <w:next w:val="a"/>
    <w:link w:val="aff9"/>
    <w:uiPriority w:val="99"/>
    <w:qFormat/>
    <w:rsid w:val="00047A16"/>
    <w:pPr>
      <w:widowControl w:val="0"/>
      <w:pBdr>
        <w:bottom w:val="single" w:sz="8" w:space="4" w:color="4F81BD"/>
      </w:pBdr>
      <w:suppressAutoHyphens/>
      <w:spacing w:after="300" w:line="240" w:lineRule="auto"/>
      <w:contextualSpacing/>
    </w:pPr>
    <w:rPr>
      <w:rFonts w:ascii="Cambria" w:eastAsia="Times New Roman" w:hAnsi="Cambria" w:cs="Times New Roman"/>
      <w:color w:val="17365D"/>
      <w:spacing w:val="5"/>
      <w:kern w:val="28"/>
      <w:sz w:val="52"/>
      <w:szCs w:val="52"/>
      <w:lang w:eastAsia="ar-SA"/>
    </w:rPr>
  </w:style>
  <w:style w:type="character" w:customStyle="1" w:styleId="aff9">
    <w:name w:val="Название Знак"/>
    <w:basedOn w:val="a0"/>
    <w:link w:val="aff8"/>
    <w:uiPriority w:val="99"/>
    <w:rsid w:val="00047A16"/>
    <w:rPr>
      <w:rFonts w:ascii="Cambria" w:eastAsia="Times New Roman" w:hAnsi="Cambria" w:cs="Times New Roman"/>
      <w:color w:val="17365D"/>
      <w:spacing w:val="5"/>
      <w:kern w:val="28"/>
      <w:sz w:val="52"/>
      <w:szCs w:val="52"/>
      <w:lang w:eastAsia="ar-SA"/>
    </w:rPr>
  </w:style>
  <w:style w:type="paragraph" w:styleId="af0">
    <w:name w:val="Body Text Indent"/>
    <w:basedOn w:val="a"/>
    <w:link w:val="af"/>
    <w:uiPriority w:val="99"/>
    <w:semiHidden/>
    <w:rsid w:val="00047A16"/>
    <w:pPr>
      <w:widowControl w:val="0"/>
      <w:suppressAutoHyphens/>
      <w:spacing w:after="120" w:line="240" w:lineRule="auto"/>
      <w:ind w:left="283"/>
    </w:pPr>
    <w:rPr>
      <w:rFonts w:ascii="Times New Roman" w:hAnsi="Times New Roman" w:cs="Times New Roman"/>
      <w:kern w:val="2"/>
      <w:sz w:val="24"/>
      <w:szCs w:val="24"/>
      <w:lang w:eastAsia="ar-SA"/>
    </w:rPr>
  </w:style>
  <w:style w:type="character" w:customStyle="1" w:styleId="1e">
    <w:name w:val="Основной текст с отступом Знак1"/>
    <w:basedOn w:val="a0"/>
    <w:link w:val="af0"/>
    <w:uiPriority w:val="99"/>
    <w:semiHidden/>
    <w:rsid w:val="00047A16"/>
  </w:style>
  <w:style w:type="character" w:customStyle="1" w:styleId="BodyTextIndentChar1">
    <w:name w:val="Body Text Indent Char1"/>
    <w:basedOn w:val="a0"/>
    <w:uiPriority w:val="99"/>
    <w:semiHidden/>
    <w:locked/>
    <w:rsid w:val="00047A16"/>
    <w:rPr>
      <w:rFonts w:ascii="Times New Roman" w:hAnsi="Times New Roman" w:cs="Times New Roman"/>
      <w:kern w:val="2"/>
      <w:sz w:val="24"/>
      <w:szCs w:val="24"/>
      <w:lang w:eastAsia="ar-SA" w:bidi="ar-SA"/>
    </w:rPr>
  </w:style>
  <w:style w:type="paragraph" w:styleId="af2">
    <w:name w:val="No Spacing"/>
    <w:link w:val="af1"/>
    <w:uiPriority w:val="99"/>
    <w:qFormat/>
    <w:rsid w:val="00047A16"/>
    <w:pPr>
      <w:widowControl w:val="0"/>
      <w:suppressAutoHyphens/>
      <w:spacing w:after="0" w:line="240" w:lineRule="auto"/>
    </w:pPr>
    <w:rPr>
      <w:lang w:eastAsia="ar-SA"/>
    </w:rPr>
  </w:style>
  <w:style w:type="paragraph" w:styleId="a9">
    <w:name w:val="header"/>
    <w:basedOn w:val="a"/>
    <w:link w:val="11"/>
    <w:uiPriority w:val="99"/>
    <w:semiHidden/>
    <w:rsid w:val="00047A16"/>
    <w:pPr>
      <w:widowControl w:val="0"/>
      <w:tabs>
        <w:tab w:val="center" w:pos="4677"/>
        <w:tab w:val="right" w:pos="9355"/>
      </w:tabs>
      <w:suppressAutoHyphens/>
      <w:spacing w:after="0" w:line="240" w:lineRule="auto"/>
    </w:pPr>
    <w:rPr>
      <w:rFonts w:ascii="Times New Roman" w:hAnsi="Times New Roman" w:cs="Times New Roman"/>
      <w:kern w:val="2"/>
      <w:sz w:val="24"/>
      <w:szCs w:val="24"/>
      <w:lang w:eastAsia="ar-SA"/>
    </w:rPr>
  </w:style>
  <w:style w:type="character" w:customStyle="1" w:styleId="2e">
    <w:name w:val="Верхний колонтитул Знак2"/>
    <w:basedOn w:val="a0"/>
    <w:link w:val="a9"/>
    <w:uiPriority w:val="99"/>
    <w:semiHidden/>
    <w:rsid w:val="00047A16"/>
  </w:style>
  <w:style w:type="character" w:customStyle="1" w:styleId="HeaderChar1">
    <w:name w:val="Header Char1"/>
    <w:basedOn w:val="a0"/>
    <w:uiPriority w:val="99"/>
    <w:semiHidden/>
    <w:locked/>
    <w:rsid w:val="00047A16"/>
    <w:rPr>
      <w:rFonts w:ascii="Times New Roman" w:hAnsi="Times New Roman" w:cs="Times New Roman"/>
      <w:kern w:val="2"/>
      <w:sz w:val="24"/>
      <w:szCs w:val="24"/>
      <w:lang w:eastAsia="ar-SA" w:bidi="ar-SA"/>
    </w:rPr>
  </w:style>
  <w:style w:type="paragraph" w:styleId="aa">
    <w:name w:val="footer"/>
    <w:basedOn w:val="a"/>
    <w:link w:val="12"/>
    <w:uiPriority w:val="99"/>
    <w:rsid w:val="00047A16"/>
    <w:pPr>
      <w:widowControl w:val="0"/>
      <w:tabs>
        <w:tab w:val="center" w:pos="4677"/>
        <w:tab w:val="right" w:pos="9355"/>
      </w:tabs>
      <w:suppressAutoHyphens/>
      <w:spacing w:after="0" w:line="240" w:lineRule="auto"/>
    </w:pPr>
    <w:rPr>
      <w:rFonts w:ascii="Times New Roman" w:hAnsi="Times New Roman" w:cs="Times New Roman"/>
      <w:kern w:val="2"/>
      <w:sz w:val="24"/>
      <w:szCs w:val="24"/>
      <w:lang w:eastAsia="ar-SA"/>
    </w:rPr>
  </w:style>
  <w:style w:type="character" w:customStyle="1" w:styleId="2f">
    <w:name w:val="Нижний колонтитул Знак2"/>
    <w:basedOn w:val="a0"/>
    <w:link w:val="aa"/>
    <w:uiPriority w:val="99"/>
    <w:semiHidden/>
    <w:rsid w:val="00047A16"/>
  </w:style>
  <w:style w:type="character" w:customStyle="1" w:styleId="FooterChar1">
    <w:name w:val="Footer Char1"/>
    <w:basedOn w:val="a0"/>
    <w:uiPriority w:val="99"/>
    <w:semiHidden/>
    <w:locked/>
    <w:rsid w:val="00047A16"/>
    <w:rPr>
      <w:rFonts w:ascii="Times New Roman" w:hAnsi="Times New Roman" w:cs="Times New Roman"/>
      <w:kern w:val="2"/>
      <w:sz w:val="24"/>
      <w:szCs w:val="24"/>
      <w:lang w:eastAsia="ar-SA" w:bidi="ar-SA"/>
    </w:rPr>
  </w:style>
  <w:style w:type="character" w:customStyle="1" w:styleId="BalloonTextChar1">
    <w:name w:val="Balloon Text Char1"/>
    <w:basedOn w:val="a0"/>
    <w:uiPriority w:val="99"/>
    <w:semiHidden/>
    <w:locked/>
    <w:rsid w:val="00047A16"/>
    <w:rPr>
      <w:rFonts w:ascii="Times New Roman" w:hAnsi="Times New Roman" w:cs="Times New Roman"/>
      <w:kern w:val="2"/>
      <w:sz w:val="2"/>
      <w:lang w:eastAsia="ar-SA" w:bidi="ar-SA"/>
    </w:rPr>
  </w:style>
  <w:style w:type="character" w:customStyle="1" w:styleId="2f0">
    <w:name w:val="Текст выноски Знак2"/>
    <w:basedOn w:val="a0"/>
    <w:uiPriority w:val="99"/>
    <w:semiHidden/>
    <w:locked/>
    <w:rsid w:val="00047A16"/>
    <w:rPr>
      <w:rFonts w:ascii="Tahoma" w:hAnsi="Tahoma" w:cs="Tahoma"/>
      <w:kern w:val="2"/>
      <w:sz w:val="16"/>
      <w:szCs w:val="16"/>
      <w:lang w:eastAsia="ar-SA" w:bidi="ar-SA"/>
    </w:rPr>
  </w:style>
  <w:style w:type="paragraph" w:styleId="25">
    <w:name w:val="Body Text Indent 2"/>
    <w:basedOn w:val="a"/>
    <w:link w:val="24"/>
    <w:uiPriority w:val="99"/>
    <w:semiHidden/>
    <w:rsid w:val="00047A16"/>
    <w:pPr>
      <w:widowControl w:val="0"/>
      <w:suppressAutoHyphens/>
      <w:spacing w:after="120" w:line="480" w:lineRule="auto"/>
      <w:ind w:left="283"/>
    </w:pPr>
    <w:rPr>
      <w:rFonts w:ascii="Times New Roman" w:hAnsi="Times New Roman" w:cs="Times New Roman"/>
      <w:sz w:val="24"/>
      <w:szCs w:val="24"/>
      <w:lang w:eastAsia="ar-SA"/>
    </w:rPr>
  </w:style>
  <w:style w:type="character" w:customStyle="1" w:styleId="212">
    <w:name w:val="Основной текст с отступом 2 Знак1"/>
    <w:basedOn w:val="a0"/>
    <w:link w:val="25"/>
    <w:uiPriority w:val="99"/>
    <w:semiHidden/>
    <w:rsid w:val="00047A16"/>
  </w:style>
  <w:style w:type="character" w:customStyle="1" w:styleId="BodyTextIndent2Char1">
    <w:name w:val="Body Text Indent 2 Char1"/>
    <w:basedOn w:val="a0"/>
    <w:uiPriority w:val="99"/>
    <w:semiHidden/>
    <w:locked/>
    <w:rsid w:val="00047A16"/>
    <w:rPr>
      <w:rFonts w:ascii="Times New Roman" w:hAnsi="Times New Roman" w:cs="Times New Roman"/>
      <w:kern w:val="2"/>
      <w:sz w:val="24"/>
      <w:szCs w:val="24"/>
      <w:lang w:eastAsia="ar-SA" w:bidi="ar-SA"/>
    </w:rPr>
  </w:style>
  <w:style w:type="character" w:customStyle="1" w:styleId="FontStyle15">
    <w:name w:val="Font Style15"/>
    <w:uiPriority w:val="99"/>
    <w:rsid w:val="00047A16"/>
    <w:rPr>
      <w:rFonts w:ascii="Times New Roman" w:hAnsi="Times New Roman"/>
      <w:sz w:val="22"/>
    </w:rPr>
  </w:style>
  <w:style w:type="character" w:customStyle="1" w:styleId="Bodytext">
    <w:name w:val="Body text"/>
    <w:uiPriority w:val="99"/>
    <w:rsid w:val="00047A16"/>
    <w:rPr>
      <w:rFonts w:ascii="Times New Roman" w:hAnsi="Times New Roman"/>
      <w:spacing w:val="0"/>
      <w:sz w:val="22"/>
      <w:u w:val="none"/>
      <w:effect w:val="none"/>
    </w:rPr>
  </w:style>
  <w:style w:type="character" w:customStyle="1" w:styleId="BodytextBold">
    <w:name w:val="Body text + Bold"/>
    <w:uiPriority w:val="99"/>
    <w:rsid w:val="00047A16"/>
    <w:rPr>
      <w:rFonts w:ascii="Times New Roman" w:hAnsi="Times New Roman"/>
      <w:b/>
      <w:spacing w:val="0"/>
      <w:sz w:val="22"/>
      <w:u w:val="none"/>
      <w:effect w:val="none"/>
    </w:rPr>
  </w:style>
  <w:style w:type="character" w:customStyle="1" w:styleId="dash041e005f0431005f044b005f0447005f043d005f044b005f0439005f005fchar1char1">
    <w:name w:val="dash041e005f0431005f044b005f0447005f043d005f044b005f0439005f005fchar1char1"/>
    <w:uiPriority w:val="99"/>
    <w:rsid w:val="00047A16"/>
  </w:style>
  <w:style w:type="paragraph" w:styleId="23">
    <w:name w:val="Body Text 2"/>
    <w:basedOn w:val="a"/>
    <w:link w:val="22"/>
    <w:uiPriority w:val="99"/>
    <w:semiHidden/>
    <w:rsid w:val="00047A16"/>
    <w:pPr>
      <w:widowControl w:val="0"/>
      <w:suppressAutoHyphens/>
      <w:spacing w:after="120" w:line="480" w:lineRule="auto"/>
    </w:pPr>
    <w:rPr>
      <w:rFonts w:ascii="Times New Roman" w:hAnsi="Times New Roman" w:cs="Times New Roman"/>
      <w:kern w:val="2"/>
      <w:sz w:val="24"/>
      <w:szCs w:val="24"/>
      <w:lang w:eastAsia="ar-SA"/>
    </w:rPr>
  </w:style>
  <w:style w:type="character" w:customStyle="1" w:styleId="213">
    <w:name w:val="Основной текст 2 Знак1"/>
    <w:basedOn w:val="a0"/>
    <w:link w:val="23"/>
    <w:uiPriority w:val="99"/>
    <w:semiHidden/>
    <w:rsid w:val="00047A16"/>
  </w:style>
  <w:style w:type="character" w:customStyle="1" w:styleId="BodyText2Char1">
    <w:name w:val="Body Text 2 Char1"/>
    <w:basedOn w:val="a0"/>
    <w:uiPriority w:val="99"/>
    <w:semiHidden/>
    <w:locked/>
    <w:rsid w:val="00047A16"/>
    <w:rPr>
      <w:rFonts w:ascii="Times New Roman" w:hAnsi="Times New Roman" w:cs="Times New Roman"/>
      <w:kern w:val="2"/>
      <w:sz w:val="24"/>
      <w:szCs w:val="24"/>
      <w:lang w:eastAsia="ar-SA" w:bidi="ar-SA"/>
    </w:rPr>
  </w:style>
  <w:style w:type="paragraph" w:styleId="32">
    <w:name w:val="Body Text 3"/>
    <w:basedOn w:val="a"/>
    <w:link w:val="31"/>
    <w:uiPriority w:val="99"/>
    <w:semiHidden/>
    <w:rsid w:val="00047A16"/>
    <w:pPr>
      <w:widowControl w:val="0"/>
      <w:suppressAutoHyphens/>
      <w:spacing w:after="120" w:line="240" w:lineRule="auto"/>
    </w:pPr>
    <w:rPr>
      <w:rFonts w:ascii="Times New Roman" w:hAnsi="Times New Roman" w:cs="Times New Roman"/>
      <w:sz w:val="16"/>
      <w:szCs w:val="16"/>
      <w:lang w:eastAsia="ru-RU"/>
    </w:rPr>
  </w:style>
  <w:style w:type="character" w:customStyle="1" w:styleId="311">
    <w:name w:val="Основной текст 3 Знак1"/>
    <w:basedOn w:val="a0"/>
    <w:link w:val="32"/>
    <w:uiPriority w:val="99"/>
    <w:semiHidden/>
    <w:rsid w:val="00047A16"/>
    <w:rPr>
      <w:sz w:val="16"/>
      <w:szCs w:val="16"/>
    </w:rPr>
  </w:style>
  <w:style w:type="character" w:customStyle="1" w:styleId="BodyText3Char1">
    <w:name w:val="Body Text 3 Char1"/>
    <w:basedOn w:val="a0"/>
    <w:uiPriority w:val="99"/>
    <w:semiHidden/>
    <w:locked/>
    <w:rsid w:val="00047A16"/>
    <w:rPr>
      <w:rFonts w:ascii="Times New Roman" w:hAnsi="Times New Roman" w:cs="Times New Roman"/>
      <w:kern w:val="2"/>
      <w:sz w:val="16"/>
      <w:szCs w:val="16"/>
      <w:lang w:eastAsia="ar-SA" w:bidi="ar-SA"/>
    </w:rPr>
  </w:style>
  <w:style w:type="character" w:customStyle="1" w:styleId="WW8Num2z1">
    <w:name w:val="WW8Num2z1"/>
    <w:uiPriority w:val="99"/>
    <w:rsid w:val="00047A16"/>
    <w:rPr>
      <w:rFonts w:ascii="Times New Roman" w:hAnsi="Times New Roman"/>
    </w:rPr>
  </w:style>
  <w:style w:type="character" w:customStyle="1" w:styleId="WW8Num3z1">
    <w:name w:val="WW8Num3z1"/>
    <w:uiPriority w:val="99"/>
    <w:rsid w:val="00047A16"/>
    <w:rPr>
      <w:rFonts w:ascii="Courier New" w:hAnsi="Courier New"/>
    </w:rPr>
  </w:style>
  <w:style w:type="character" w:customStyle="1" w:styleId="WW8Num3z2">
    <w:name w:val="WW8Num3z2"/>
    <w:uiPriority w:val="99"/>
    <w:rsid w:val="00047A16"/>
    <w:rPr>
      <w:rFonts w:ascii="Wingdings" w:hAnsi="Wingdings"/>
    </w:rPr>
  </w:style>
  <w:style w:type="character" w:customStyle="1" w:styleId="WW8Num11z0">
    <w:name w:val="WW8Num11z0"/>
    <w:uiPriority w:val="99"/>
    <w:rsid w:val="00047A16"/>
    <w:rPr>
      <w:rFonts w:ascii="Wingdings" w:hAnsi="Wingdings"/>
      <w:color w:val="auto"/>
    </w:rPr>
  </w:style>
  <w:style w:type="character" w:customStyle="1" w:styleId="WW8Num13z1">
    <w:name w:val="WW8Num13z1"/>
    <w:uiPriority w:val="99"/>
    <w:rsid w:val="00047A16"/>
    <w:rPr>
      <w:rFonts w:ascii="OpenSymbol" w:hAnsi="OpenSymbol"/>
    </w:rPr>
  </w:style>
  <w:style w:type="character" w:customStyle="1" w:styleId="WW8Num13z3">
    <w:name w:val="WW8Num13z3"/>
    <w:uiPriority w:val="99"/>
    <w:rsid w:val="00047A16"/>
    <w:rPr>
      <w:rFonts w:ascii="Wingdings 2" w:hAnsi="Wingdings 2"/>
    </w:rPr>
  </w:style>
  <w:style w:type="character" w:customStyle="1" w:styleId="WW8Num20z0">
    <w:name w:val="WW8Num20z0"/>
    <w:uiPriority w:val="99"/>
    <w:rsid w:val="00047A16"/>
    <w:rPr>
      <w:rFonts w:ascii="Times New Roman" w:hAnsi="Times New Roman"/>
    </w:rPr>
  </w:style>
  <w:style w:type="character" w:customStyle="1" w:styleId="WW8Num20z1">
    <w:name w:val="WW8Num20z1"/>
    <w:uiPriority w:val="99"/>
    <w:rsid w:val="00047A16"/>
    <w:rPr>
      <w:rFonts w:ascii="Courier New" w:hAnsi="Courier New"/>
    </w:rPr>
  </w:style>
  <w:style w:type="character" w:customStyle="1" w:styleId="WW8Num20z2">
    <w:name w:val="WW8Num20z2"/>
    <w:uiPriority w:val="99"/>
    <w:rsid w:val="00047A16"/>
    <w:rPr>
      <w:rFonts w:ascii="Wingdings" w:hAnsi="Wingdings"/>
    </w:rPr>
  </w:style>
  <w:style w:type="character" w:customStyle="1" w:styleId="WW8Num20z3">
    <w:name w:val="WW8Num20z3"/>
    <w:uiPriority w:val="99"/>
    <w:rsid w:val="00047A16"/>
    <w:rPr>
      <w:rFonts w:ascii="Symbol" w:hAnsi="Symbol"/>
    </w:rPr>
  </w:style>
  <w:style w:type="character" w:customStyle="1" w:styleId="WW8Num21z0">
    <w:name w:val="WW8Num21z0"/>
    <w:uiPriority w:val="99"/>
    <w:rsid w:val="00047A16"/>
    <w:rPr>
      <w:b/>
    </w:rPr>
  </w:style>
  <w:style w:type="character" w:customStyle="1" w:styleId="WW8Num22z0">
    <w:name w:val="WW8Num22z0"/>
    <w:uiPriority w:val="99"/>
    <w:rsid w:val="00047A16"/>
  </w:style>
  <w:style w:type="character" w:customStyle="1" w:styleId="WW8Num23z0">
    <w:name w:val="WW8Num23z0"/>
    <w:uiPriority w:val="99"/>
    <w:rsid w:val="00047A16"/>
    <w:rPr>
      <w:rFonts w:ascii="Symbol" w:hAnsi="Symbol"/>
    </w:rPr>
  </w:style>
  <w:style w:type="character" w:customStyle="1" w:styleId="WW8Num23z1">
    <w:name w:val="WW8Num23z1"/>
    <w:uiPriority w:val="99"/>
    <w:rsid w:val="00047A16"/>
    <w:rPr>
      <w:rFonts w:ascii="OpenSymbol" w:hAnsi="OpenSymbol"/>
    </w:rPr>
  </w:style>
  <w:style w:type="character" w:customStyle="1" w:styleId="WW8Num23z3">
    <w:name w:val="WW8Num23z3"/>
    <w:uiPriority w:val="99"/>
    <w:rsid w:val="00047A16"/>
    <w:rPr>
      <w:rFonts w:ascii="Wingdings 2" w:hAnsi="Wingdings 2"/>
    </w:rPr>
  </w:style>
  <w:style w:type="character" w:customStyle="1" w:styleId="WW8Num24z0">
    <w:name w:val="WW8Num24z0"/>
    <w:uiPriority w:val="99"/>
    <w:rsid w:val="00047A16"/>
    <w:rPr>
      <w:rFonts w:ascii="Symbol" w:hAnsi="Symbol"/>
    </w:rPr>
  </w:style>
  <w:style w:type="character" w:customStyle="1" w:styleId="WW8Num24z1">
    <w:name w:val="WW8Num24z1"/>
    <w:uiPriority w:val="99"/>
    <w:rsid w:val="00047A16"/>
    <w:rPr>
      <w:rFonts w:ascii="Courier New" w:hAnsi="Courier New"/>
    </w:rPr>
  </w:style>
  <w:style w:type="character" w:customStyle="1" w:styleId="WW8Num24z2">
    <w:name w:val="WW8Num24z2"/>
    <w:uiPriority w:val="99"/>
    <w:rsid w:val="00047A16"/>
    <w:rPr>
      <w:rFonts w:ascii="Wingdings" w:hAnsi="Wingdings"/>
    </w:rPr>
  </w:style>
  <w:style w:type="character" w:customStyle="1" w:styleId="WW8NumSt1z0">
    <w:name w:val="WW8NumSt1z0"/>
    <w:uiPriority w:val="99"/>
    <w:rsid w:val="00047A16"/>
    <w:rPr>
      <w:rFonts w:ascii="Times New Roman" w:hAnsi="Times New Roman"/>
    </w:rPr>
  </w:style>
  <w:style w:type="character" w:customStyle="1" w:styleId="WW8NumSt2z0">
    <w:name w:val="WW8NumSt2z0"/>
    <w:uiPriority w:val="99"/>
    <w:rsid w:val="00047A16"/>
    <w:rPr>
      <w:rFonts w:ascii="Times New Roman" w:hAnsi="Times New Roman"/>
    </w:rPr>
  </w:style>
  <w:style w:type="character" w:customStyle="1" w:styleId="WW8NumSt3z0">
    <w:name w:val="WW8NumSt3z0"/>
    <w:uiPriority w:val="99"/>
    <w:rsid w:val="00047A16"/>
    <w:rPr>
      <w:rFonts w:ascii="Times New Roman" w:hAnsi="Times New Roman"/>
    </w:rPr>
  </w:style>
  <w:style w:type="character" w:customStyle="1" w:styleId="1f">
    <w:name w:val="Текст сноски Знак1"/>
    <w:aliases w:val="F1 Знак"/>
    <w:uiPriority w:val="99"/>
    <w:rsid w:val="00047A16"/>
    <w:rPr>
      <w:rFonts w:ascii="Times New Roman" w:hAnsi="Times New Roman"/>
      <w:sz w:val="20"/>
    </w:rPr>
  </w:style>
  <w:style w:type="character" w:customStyle="1" w:styleId="affa">
    <w:name w:val="Текст сноски Знак"/>
    <w:aliases w:val="F1 Знак1"/>
    <w:uiPriority w:val="99"/>
    <w:rsid w:val="00047A16"/>
    <w:rPr>
      <w:rFonts w:ascii="Calibri" w:hAnsi="Calibri"/>
      <w:sz w:val="20"/>
    </w:rPr>
  </w:style>
  <w:style w:type="character" w:customStyle="1" w:styleId="1f0">
    <w:name w:val="Название Знак1"/>
    <w:uiPriority w:val="99"/>
    <w:rsid w:val="00047A16"/>
    <w:rPr>
      <w:rFonts w:ascii="Times New Roman" w:hAnsi="Times New Roman"/>
      <w:b/>
      <w:sz w:val="24"/>
    </w:rPr>
  </w:style>
  <w:style w:type="character" w:customStyle="1" w:styleId="affb">
    <w:name w:val="Текст Знак"/>
    <w:link w:val="affc"/>
    <w:uiPriority w:val="99"/>
    <w:semiHidden/>
    <w:locked/>
    <w:rsid w:val="00047A16"/>
    <w:rPr>
      <w:rFonts w:ascii="Courier New" w:hAnsi="Courier New"/>
      <w:sz w:val="20"/>
    </w:rPr>
  </w:style>
  <w:style w:type="character" w:customStyle="1" w:styleId="rvts12">
    <w:name w:val="rvts12"/>
    <w:uiPriority w:val="99"/>
    <w:rsid w:val="00047A16"/>
    <w:rPr>
      <w:rFonts w:ascii="Times New Roman" w:hAnsi="Times New Roman"/>
      <w:color w:val="auto"/>
      <w:sz w:val="24"/>
      <w:lang w:val="ru-RU"/>
    </w:rPr>
  </w:style>
  <w:style w:type="character" w:customStyle="1" w:styleId="rvts7">
    <w:name w:val="rvts7"/>
    <w:uiPriority w:val="99"/>
    <w:rsid w:val="00047A16"/>
    <w:rPr>
      <w:rFonts w:ascii="Times New Roman" w:hAnsi="Times New Roman"/>
      <w:color w:val="auto"/>
      <w:sz w:val="24"/>
      <w:lang w:val="ru-RU"/>
    </w:rPr>
  </w:style>
  <w:style w:type="character" w:customStyle="1" w:styleId="rvts8">
    <w:name w:val="rvts8"/>
    <w:uiPriority w:val="99"/>
    <w:rsid w:val="00047A16"/>
    <w:rPr>
      <w:rFonts w:ascii="Times New Roman" w:hAnsi="Times New Roman"/>
      <w:color w:val="auto"/>
      <w:sz w:val="24"/>
      <w:lang w:val="ru-RU"/>
    </w:rPr>
  </w:style>
  <w:style w:type="character" w:customStyle="1" w:styleId="FontStyle11">
    <w:name w:val="Font Style11"/>
    <w:uiPriority w:val="99"/>
    <w:rsid w:val="00047A16"/>
    <w:rPr>
      <w:rFonts w:ascii="Arial" w:hAnsi="Arial"/>
      <w:sz w:val="20"/>
    </w:rPr>
  </w:style>
  <w:style w:type="character" w:customStyle="1" w:styleId="FontStyle12">
    <w:name w:val="Font Style12"/>
    <w:uiPriority w:val="99"/>
    <w:rsid w:val="00047A16"/>
    <w:rPr>
      <w:rFonts w:ascii="Arial" w:hAnsi="Arial"/>
      <w:b/>
      <w:sz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047A16"/>
    <w:rPr>
      <w:rFonts w:ascii="Times New Roman" w:hAnsi="Times New Roman"/>
      <w:sz w:val="24"/>
      <w:u w:val="none"/>
      <w:effect w:val="none"/>
    </w:rPr>
  </w:style>
  <w:style w:type="character" w:customStyle="1" w:styleId="dash041e005f0431005f044b005f0447005f043d005f044b005f0439005f005fchar1char10">
    <w:name w:val="dash041e_005f0431_005f044b_005f0447_005f043d_005f044b_005f0439_005f_005fchar1__char1"/>
    <w:uiPriority w:val="99"/>
    <w:rsid w:val="00047A16"/>
    <w:rPr>
      <w:rFonts w:ascii="Times New Roman" w:hAnsi="Times New Roman"/>
      <w:sz w:val="24"/>
      <w:u w:val="none"/>
      <w:effect w:val="none"/>
    </w:rPr>
  </w:style>
  <w:style w:type="character" w:customStyle="1" w:styleId="afe">
    <w:name w:val="А_основной Знак"/>
    <w:uiPriority w:val="99"/>
    <w:rsid w:val="00047A16"/>
    <w:rPr>
      <w:rFonts w:ascii="Times New Roman" w:hAnsi="Times New Roman"/>
      <w:sz w:val="28"/>
    </w:rPr>
  </w:style>
  <w:style w:type="character" w:customStyle="1" w:styleId="apple-style-span">
    <w:name w:val="apple-style-span"/>
    <w:basedOn w:val="2d"/>
    <w:uiPriority w:val="99"/>
    <w:rsid w:val="00047A16"/>
    <w:rPr>
      <w:rFonts w:cs="Times New Roman"/>
    </w:rPr>
  </w:style>
  <w:style w:type="character" w:customStyle="1" w:styleId="default005f005fchar1char1">
    <w:name w:val="default_005f_005fchar1__char1"/>
    <w:uiPriority w:val="99"/>
    <w:rsid w:val="00047A16"/>
    <w:rPr>
      <w:rFonts w:ascii="Times New Roman" w:hAnsi="Times New Roman"/>
      <w:sz w:val="24"/>
      <w:u w:val="none"/>
      <w:effect w:val="none"/>
    </w:rPr>
  </w:style>
  <w:style w:type="character" w:customStyle="1" w:styleId="dash041e005f0431005f044b005f0447005f043d005f044b005f0439char1">
    <w:name w:val="dash041e_005f0431_005f044b_005f0447_005f043d_005f044b_005f0439__char1"/>
    <w:uiPriority w:val="99"/>
    <w:rsid w:val="00047A16"/>
    <w:rPr>
      <w:rFonts w:ascii="Times New Roman" w:hAnsi="Times New Roman"/>
      <w:sz w:val="24"/>
      <w:u w:val="none"/>
      <w:effect w:val="none"/>
    </w:rPr>
  </w:style>
  <w:style w:type="paragraph" w:styleId="a8">
    <w:name w:val="footnote text"/>
    <w:aliases w:val="F1"/>
    <w:basedOn w:val="a"/>
    <w:link w:val="21"/>
    <w:uiPriority w:val="99"/>
    <w:rsid w:val="00047A16"/>
    <w:pPr>
      <w:widowControl w:val="0"/>
      <w:suppressAutoHyphens/>
      <w:spacing w:after="0" w:line="240" w:lineRule="auto"/>
    </w:pPr>
    <w:rPr>
      <w:rFonts w:ascii="Times New Roman" w:hAnsi="Times New Roman" w:cs="Calibri"/>
      <w:sz w:val="20"/>
      <w:szCs w:val="20"/>
      <w:lang w:eastAsia="ar-SA"/>
    </w:rPr>
  </w:style>
  <w:style w:type="character" w:customStyle="1" w:styleId="39">
    <w:name w:val="Текст сноски Знак3"/>
    <w:basedOn w:val="a0"/>
    <w:link w:val="a8"/>
    <w:uiPriority w:val="99"/>
    <w:semiHidden/>
    <w:rsid w:val="00047A16"/>
    <w:rPr>
      <w:sz w:val="20"/>
      <w:szCs w:val="20"/>
    </w:rPr>
  </w:style>
  <w:style w:type="character" w:customStyle="1" w:styleId="FootnoteTextChar1">
    <w:name w:val="Footnote Text Char1"/>
    <w:aliases w:val="F1 Char1"/>
    <w:basedOn w:val="a0"/>
    <w:uiPriority w:val="99"/>
    <w:semiHidden/>
    <w:locked/>
    <w:rsid w:val="00047A16"/>
    <w:rPr>
      <w:rFonts w:ascii="Times New Roman" w:hAnsi="Times New Roman" w:cs="Times New Roman"/>
      <w:kern w:val="2"/>
      <w:sz w:val="20"/>
      <w:szCs w:val="20"/>
      <w:lang w:eastAsia="ar-SA" w:bidi="ar-SA"/>
    </w:rPr>
  </w:style>
  <w:style w:type="character" w:customStyle="1" w:styleId="apple-converted-space">
    <w:name w:val="apple-converted-space"/>
    <w:basedOn w:val="a0"/>
    <w:uiPriority w:val="99"/>
    <w:rsid w:val="00047A16"/>
    <w:rPr>
      <w:rFonts w:cs="Times New Roman"/>
    </w:rPr>
  </w:style>
  <w:style w:type="character" w:customStyle="1" w:styleId="submenu-table">
    <w:name w:val="submenu-table"/>
    <w:basedOn w:val="a0"/>
    <w:uiPriority w:val="99"/>
    <w:rsid w:val="00047A16"/>
    <w:rPr>
      <w:rFonts w:cs="Times New Roman"/>
    </w:rPr>
  </w:style>
  <w:style w:type="character" w:customStyle="1" w:styleId="226">
    <w:name w:val="Заголовок №2 (2)6"/>
    <w:basedOn w:val="a0"/>
    <w:uiPriority w:val="99"/>
    <w:rsid w:val="00047A16"/>
    <w:rPr>
      <w:rFonts w:cs="Times New Roman"/>
      <w:b/>
      <w:bCs/>
      <w:sz w:val="25"/>
      <w:szCs w:val="25"/>
      <w:shd w:val="clear" w:color="auto" w:fill="FFFFFF"/>
      <w:lang w:bidi="ar-SA"/>
    </w:rPr>
  </w:style>
  <w:style w:type="character" w:customStyle="1" w:styleId="344">
    <w:name w:val="Заголовок №3 (4)4"/>
    <w:basedOn w:val="340"/>
    <w:uiPriority w:val="99"/>
    <w:rsid w:val="00047A16"/>
    <w:rPr>
      <w:rFonts w:ascii="Times New Roman" w:hAnsi="Times New Roman"/>
      <w:spacing w:val="0"/>
    </w:rPr>
  </w:style>
  <w:style w:type="character" w:customStyle="1" w:styleId="202">
    <w:name w:val="Основной текст (20)"/>
    <w:basedOn w:val="200"/>
    <w:uiPriority w:val="99"/>
    <w:rsid w:val="00047A16"/>
  </w:style>
  <w:style w:type="character" w:customStyle="1" w:styleId="2020">
    <w:name w:val="Основной текст (20)2"/>
    <w:basedOn w:val="200"/>
    <w:uiPriority w:val="99"/>
    <w:rsid w:val="00047A16"/>
    <w:rPr>
      <w:noProof/>
    </w:rPr>
  </w:style>
  <w:style w:type="character" w:customStyle="1" w:styleId="dash041e0431044b0447043d044b0439char1">
    <w:name w:val="dash041e_0431_044b_0447_043d_044b_0439__char1"/>
    <w:uiPriority w:val="99"/>
    <w:rsid w:val="00047A16"/>
    <w:rPr>
      <w:rFonts w:ascii="Times New Roman" w:hAnsi="Times New Roman"/>
    </w:rPr>
  </w:style>
  <w:style w:type="character" w:customStyle="1" w:styleId="affd">
    <w:name w:val="Основной текст + Полужирный"/>
    <w:aliases w:val="Курсив"/>
    <w:basedOn w:val="af7"/>
    <w:uiPriority w:val="99"/>
    <w:rsid w:val="00047A16"/>
    <w:rPr>
      <w:rFonts w:ascii="Times New Roman" w:hAnsi="Times New Roman" w:cs="Times New Roman"/>
      <w:b/>
      <w:bCs/>
      <w:i/>
      <w:iCs/>
      <w:color w:val="000000"/>
      <w:spacing w:val="0"/>
      <w:w w:val="100"/>
      <w:position w:val="0"/>
      <w:sz w:val="23"/>
      <w:szCs w:val="23"/>
      <w:u w:val="none"/>
      <w:effect w:val="none"/>
      <w:lang w:val="ru-RU"/>
    </w:rPr>
  </w:style>
  <w:style w:type="character" w:customStyle="1" w:styleId="227">
    <w:name w:val="Заголовок №2 (2)7"/>
    <w:basedOn w:val="a0"/>
    <w:uiPriority w:val="99"/>
    <w:rsid w:val="00047A16"/>
    <w:rPr>
      <w:rFonts w:cs="Times New Roman"/>
      <w:b/>
      <w:bCs/>
      <w:sz w:val="25"/>
      <w:szCs w:val="25"/>
      <w:lang w:bidi="ar-SA"/>
    </w:rPr>
  </w:style>
  <w:style w:type="character" w:customStyle="1" w:styleId="49pt">
    <w:name w:val="Основной текст (4) + 9 pt"/>
    <w:basedOn w:val="43"/>
    <w:uiPriority w:val="99"/>
    <w:rsid w:val="00047A16"/>
    <w:rPr>
      <w:sz w:val="18"/>
      <w:szCs w:val="18"/>
    </w:rPr>
  </w:style>
  <w:style w:type="character" w:customStyle="1" w:styleId="415">
    <w:name w:val="Основной текст (4) + 15"/>
    <w:aliases w:val="5 pt,Не полужирный,Колонтитул + 7"/>
    <w:basedOn w:val="43"/>
    <w:uiPriority w:val="99"/>
    <w:rsid w:val="00047A16"/>
    <w:rPr>
      <w:rFonts w:ascii="Times New Roman" w:hAnsi="Times New Roman"/>
      <w:b/>
      <w:bCs/>
      <w:color w:val="000000"/>
      <w:spacing w:val="0"/>
      <w:w w:val="100"/>
      <w:position w:val="0"/>
      <w:sz w:val="31"/>
      <w:szCs w:val="31"/>
      <w:u w:val="none"/>
      <w:effect w:val="none"/>
      <w:lang w:val="ru-RU"/>
    </w:rPr>
  </w:style>
  <w:style w:type="table" w:styleId="affe">
    <w:name w:val="Table Grid"/>
    <w:basedOn w:val="a1"/>
    <w:uiPriority w:val="99"/>
    <w:rsid w:val="00047A1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
    <w:name w:val="Emphasis"/>
    <w:basedOn w:val="a0"/>
    <w:uiPriority w:val="99"/>
    <w:qFormat/>
    <w:rsid w:val="00047A16"/>
    <w:rPr>
      <w:rFonts w:cs="Times New Roman"/>
      <w:i/>
      <w:iCs/>
    </w:rPr>
  </w:style>
  <w:style w:type="character" w:styleId="afff0">
    <w:name w:val="Strong"/>
    <w:basedOn w:val="a0"/>
    <w:uiPriority w:val="99"/>
    <w:qFormat/>
    <w:rsid w:val="00047A16"/>
    <w:rPr>
      <w:rFonts w:cs="Times New Roman"/>
      <w:b/>
      <w:bCs/>
    </w:rPr>
  </w:style>
  <w:style w:type="paragraph" w:customStyle="1" w:styleId="Zag3">
    <w:name w:val="Zag_3"/>
    <w:basedOn w:val="a"/>
    <w:uiPriority w:val="99"/>
    <w:rsid w:val="00047A16"/>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character" w:customStyle="1" w:styleId="afff1">
    <w:name w:val="А_осн Знак"/>
    <w:basedOn w:val="a0"/>
    <w:link w:val="afff2"/>
    <w:uiPriority w:val="99"/>
    <w:locked/>
    <w:rsid w:val="00047A16"/>
    <w:rPr>
      <w:rFonts w:ascii="@Arial Unicode MS" w:eastAsia="@Arial Unicode MS" w:hAnsi="@Arial Unicode MS" w:cs="@Arial Unicode MS"/>
      <w:sz w:val="28"/>
      <w:szCs w:val="28"/>
    </w:rPr>
  </w:style>
  <w:style w:type="paragraph" w:customStyle="1" w:styleId="afff2">
    <w:name w:val="А_осн"/>
    <w:basedOn w:val="a"/>
    <w:link w:val="afff1"/>
    <w:uiPriority w:val="99"/>
    <w:rsid w:val="00047A16"/>
    <w:pPr>
      <w:widowControl w:val="0"/>
      <w:autoSpaceDE w:val="0"/>
      <w:autoSpaceDN w:val="0"/>
      <w:adjustRightInd w:val="0"/>
      <w:spacing w:after="0" w:line="360" w:lineRule="auto"/>
      <w:ind w:firstLine="454"/>
      <w:jc w:val="both"/>
    </w:pPr>
    <w:rPr>
      <w:rFonts w:ascii="@Arial Unicode MS" w:eastAsia="@Arial Unicode MS" w:hAnsi="@Arial Unicode MS" w:cs="@Arial Unicode MS"/>
      <w:sz w:val="28"/>
      <w:szCs w:val="28"/>
    </w:rPr>
  </w:style>
  <w:style w:type="paragraph" w:styleId="afff3">
    <w:name w:val="List Paragraph"/>
    <w:basedOn w:val="a"/>
    <w:uiPriority w:val="99"/>
    <w:qFormat/>
    <w:rsid w:val="00047A16"/>
    <w:pPr>
      <w:widowControl w:val="0"/>
      <w:suppressAutoHyphens/>
      <w:spacing w:after="0" w:line="240" w:lineRule="auto"/>
      <w:ind w:left="720"/>
      <w:contextualSpacing/>
    </w:pPr>
    <w:rPr>
      <w:rFonts w:ascii="Times New Roman" w:eastAsia="Calibri" w:hAnsi="Times New Roman" w:cs="Times New Roman"/>
      <w:kern w:val="2"/>
      <w:sz w:val="24"/>
      <w:szCs w:val="24"/>
      <w:lang w:eastAsia="ar-SA"/>
    </w:rPr>
  </w:style>
  <w:style w:type="character" w:customStyle="1" w:styleId="2f1">
    <w:name w:val="Оглавление 2 Знак"/>
    <w:basedOn w:val="a0"/>
    <w:link w:val="2f2"/>
    <w:uiPriority w:val="99"/>
    <w:semiHidden/>
    <w:locked/>
    <w:rsid w:val="00047A16"/>
    <w:rPr>
      <w:rFonts w:cs="Times New Roman"/>
      <w:sz w:val="23"/>
      <w:szCs w:val="23"/>
      <w:shd w:val="clear" w:color="auto" w:fill="FFFFFF"/>
    </w:rPr>
  </w:style>
  <w:style w:type="paragraph" w:styleId="2f2">
    <w:name w:val="toc 2"/>
    <w:basedOn w:val="a"/>
    <w:link w:val="2f1"/>
    <w:autoRedefine/>
    <w:uiPriority w:val="99"/>
    <w:semiHidden/>
    <w:rsid w:val="00047A16"/>
    <w:pPr>
      <w:shd w:val="clear" w:color="auto" w:fill="FFFFFF"/>
      <w:spacing w:after="0" w:line="274" w:lineRule="exact"/>
      <w:ind w:hanging="560"/>
      <w:jc w:val="both"/>
    </w:pPr>
    <w:rPr>
      <w:rFonts w:cs="Times New Roman"/>
      <w:sz w:val="23"/>
      <w:szCs w:val="23"/>
    </w:rPr>
  </w:style>
  <w:style w:type="character" w:customStyle="1" w:styleId="afff4">
    <w:name w:val="Текст примечания Знак"/>
    <w:basedOn w:val="a0"/>
    <w:link w:val="afff5"/>
    <w:uiPriority w:val="99"/>
    <w:semiHidden/>
    <w:locked/>
    <w:rsid w:val="00047A16"/>
    <w:rPr>
      <w:rFonts w:ascii="Times New Roman" w:hAnsi="Times New Roman" w:cs="Times New Roman"/>
      <w:sz w:val="20"/>
      <w:szCs w:val="20"/>
      <w:lang w:eastAsia="ru-RU"/>
    </w:rPr>
  </w:style>
  <w:style w:type="paragraph" w:styleId="afff5">
    <w:name w:val="annotation text"/>
    <w:basedOn w:val="a"/>
    <w:link w:val="afff4"/>
    <w:uiPriority w:val="99"/>
    <w:semiHidden/>
    <w:rsid w:val="00047A16"/>
    <w:pPr>
      <w:spacing w:after="0" w:line="240" w:lineRule="auto"/>
    </w:pPr>
    <w:rPr>
      <w:rFonts w:ascii="Times New Roman" w:hAnsi="Times New Roman" w:cs="Times New Roman"/>
      <w:sz w:val="20"/>
      <w:szCs w:val="20"/>
      <w:lang w:eastAsia="ru-RU"/>
    </w:rPr>
  </w:style>
  <w:style w:type="character" w:customStyle="1" w:styleId="1f1">
    <w:name w:val="Текст примечания Знак1"/>
    <w:basedOn w:val="a0"/>
    <w:link w:val="afff5"/>
    <w:uiPriority w:val="99"/>
    <w:semiHidden/>
    <w:rsid w:val="00047A16"/>
    <w:rPr>
      <w:sz w:val="20"/>
      <w:szCs w:val="20"/>
    </w:rPr>
  </w:style>
  <w:style w:type="character" w:customStyle="1" w:styleId="CommentTextChar1">
    <w:name w:val="Comment Text Char1"/>
    <w:basedOn w:val="a0"/>
    <w:uiPriority w:val="99"/>
    <w:semiHidden/>
    <w:locked/>
    <w:rsid w:val="00047A16"/>
    <w:rPr>
      <w:rFonts w:ascii="Times New Roman" w:hAnsi="Times New Roman" w:cs="Times New Roman"/>
      <w:kern w:val="2"/>
      <w:sz w:val="20"/>
      <w:szCs w:val="20"/>
      <w:lang w:eastAsia="ar-SA" w:bidi="ar-SA"/>
    </w:rPr>
  </w:style>
  <w:style w:type="paragraph" w:styleId="3a">
    <w:name w:val="Body Text Indent 3"/>
    <w:basedOn w:val="a"/>
    <w:link w:val="3b"/>
    <w:uiPriority w:val="99"/>
    <w:semiHidden/>
    <w:rsid w:val="00047A16"/>
    <w:pPr>
      <w:spacing w:after="120" w:line="240" w:lineRule="auto"/>
      <w:ind w:left="283"/>
    </w:pPr>
    <w:rPr>
      <w:rFonts w:ascii="Times New Roman" w:eastAsia="Times New Roman" w:hAnsi="Times New Roman" w:cs="Times New Roman"/>
      <w:sz w:val="16"/>
      <w:szCs w:val="16"/>
      <w:lang w:eastAsia="ru-RU"/>
    </w:rPr>
  </w:style>
  <w:style w:type="character" w:customStyle="1" w:styleId="3b">
    <w:name w:val="Основной текст с отступом 3 Знак"/>
    <w:basedOn w:val="a0"/>
    <w:link w:val="3a"/>
    <w:uiPriority w:val="99"/>
    <w:semiHidden/>
    <w:rsid w:val="00047A16"/>
    <w:rPr>
      <w:rFonts w:ascii="Times New Roman" w:eastAsia="Times New Roman" w:hAnsi="Times New Roman" w:cs="Times New Roman"/>
      <w:sz w:val="16"/>
      <w:szCs w:val="16"/>
      <w:lang w:eastAsia="ru-RU"/>
    </w:rPr>
  </w:style>
  <w:style w:type="paragraph" w:styleId="affc">
    <w:name w:val="Plain Text"/>
    <w:basedOn w:val="a"/>
    <w:link w:val="affb"/>
    <w:uiPriority w:val="99"/>
    <w:semiHidden/>
    <w:rsid w:val="00047A16"/>
    <w:pPr>
      <w:spacing w:after="0" w:line="240" w:lineRule="auto"/>
    </w:pPr>
    <w:rPr>
      <w:rFonts w:ascii="Courier New" w:hAnsi="Courier New"/>
      <w:sz w:val="20"/>
    </w:rPr>
  </w:style>
  <w:style w:type="character" w:customStyle="1" w:styleId="1f2">
    <w:name w:val="Текст Знак1"/>
    <w:basedOn w:val="a0"/>
    <w:link w:val="affc"/>
    <w:uiPriority w:val="99"/>
    <w:semiHidden/>
    <w:rsid w:val="00047A16"/>
    <w:rPr>
      <w:rFonts w:ascii="Consolas" w:hAnsi="Consolas" w:cs="Consolas"/>
      <w:sz w:val="21"/>
      <w:szCs w:val="21"/>
    </w:rPr>
  </w:style>
  <w:style w:type="character" w:customStyle="1" w:styleId="PlainTextChar1">
    <w:name w:val="Plain Text Char1"/>
    <w:basedOn w:val="a0"/>
    <w:uiPriority w:val="99"/>
    <w:semiHidden/>
    <w:locked/>
    <w:rsid w:val="00047A16"/>
    <w:rPr>
      <w:rFonts w:ascii="Courier New" w:hAnsi="Courier New" w:cs="Courier New"/>
      <w:kern w:val="2"/>
      <w:sz w:val="20"/>
      <w:szCs w:val="20"/>
      <w:lang w:eastAsia="ar-SA" w:bidi="ar-SA"/>
    </w:rPr>
  </w:style>
  <w:style w:type="character" w:customStyle="1" w:styleId="afff6">
    <w:name w:val="Тема примечания Знак"/>
    <w:basedOn w:val="afff4"/>
    <w:link w:val="afff7"/>
    <w:uiPriority w:val="99"/>
    <w:semiHidden/>
    <w:locked/>
    <w:rsid w:val="00047A16"/>
    <w:rPr>
      <w:b/>
      <w:bCs/>
    </w:rPr>
  </w:style>
  <w:style w:type="paragraph" w:styleId="afff7">
    <w:name w:val="annotation subject"/>
    <w:basedOn w:val="afff5"/>
    <w:next w:val="afff5"/>
    <w:link w:val="afff6"/>
    <w:uiPriority w:val="99"/>
    <w:semiHidden/>
    <w:rsid w:val="00047A16"/>
    <w:rPr>
      <w:b/>
      <w:bCs/>
    </w:rPr>
  </w:style>
  <w:style w:type="character" w:customStyle="1" w:styleId="1f3">
    <w:name w:val="Тема примечания Знак1"/>
    <w:basedOn w:val="1f1"/>
    <w:link w:val="afff7"/>
    <w:uiPriority w:val="99"/>
    <w:semiHidden/>
    <w:rsid w:val="00047A16"/>
    <w:rPr>
      <w:b/>
      <w:bCs/>
    </w:rPr>
  </w:style>
  <w:style w:type="character" w:customStyle="1" w:styleId="CommentSubjectChar1">
    <w:name w:val="Comment Subject Char1"/>
    <w:basedOn w:val="1f1"/>
    <w:uiPriority w:val="99"/>
    <w:semiHidden/>
    <w:locked/>
    <w:rsid w:val="00047A16"/>
    <w:rPr>
      <w:rFonts w:ascii="Times New Roman" w:hAnsi="Times New Roman" w:cs="Times New Roman"/>
      <w:b/>
      <w:bCs/>
      <w:kern w:val="2"/>
      <w:lang w:eastAsia="ar-SA" w:bidi="ar-SA"/>
    </w:rPr>
  </w:style>
  <w:style w:type="paragraph" w:customStyle="1" w:styleId="1f4">
    <w:name w:val="Стандарт_заг_1 степени"/>
    <w:basedOn w:val="a"/>
    <w:uiPriority w:val="99"/>
    <w:rsid w:val="00047A16"/>
    <w:pPr>
      <w:widowControl w:val="0"/>
      <w:spacing w:before="360" w:after="240" w:line="240" w:lineRule="auto"/>
      <w:jc w:val="center"/>
    </w:pPr>
    <w:rPr>
      <w:rFonts w:ascii="Times New Roman" w:eastAsia="Times New Roman" w:hAnsi="Times New Roman" w:cs="Times New Roman"/>
      <w:b/>
      <w:sz w:val="28"/>
      <w:szCs w:val="28"/>
      <w:lang w:eastAsia="ru-RU"/>
    </w:rPr>
  </w:style>
  <w:style w:type="paragraph" w:customStyle="1" w:styleId="maintext">
    <w:name w:val="maintext"/>
    <w:basedOn w:val="a"/>
    <w:uiPriority w:val="99"/>
    <w:rsid w:val="00047A16"/>
    <w:pPr>
      <w:spacing w:before="100" w:beforeAutospacing="1" w:after="100" w:afterAutospacing="1" w:line="240" w:lineRule="auto"/>
      <w:jc w:val="both"/>
    </w:pPr>
    <w:rPr>
      <w:rFonts w:ascii="Times New Roman" w:eastAsia="Times New Roman" w:hAnsi="Times New Roman" w:cs="Times New Roman"/>
      <w:color w:val="000000"/>
      <w:sz w:val="24"/>
      <w:szCs w:val="24"/>
      <w:lang w:eastAsia="ru-RU"/>
    </w:rPr>
  </w:style>
  <w:style w:type="paragraph" w:customStyle="1" w:styleId="afff8">
    <w:name w:val="задвтекс"/>
    <w:basedOn w:val="a"/>
    <w:uiPriority w:val="99"/>
    <w:rsid w:val="00047A16"/>
    <w:pPr>
      <w:spacing w:after="0" w:line="240" w:lineRule="auto"/>
      <w:ind w:left="567"/>
    </w:pPr>
    <w:rPr>
      <w:rFonts w:ascii="Times New Roman" w:eastAsia="Times New Roman" w:hAnsi="Times New Roman" w:cs="Times New Roman"/>
      <w:sz w:val="24"/>
      <w:szCs w:val="24"/>
      <w:lang w:eastAsia="ru-RU"/>
    </w:rPr>
  </w:style>
  <w:style w:type="character" w:customStyle="1" w:styleId="3c">
    <w:name w:val="Заголовок №3_"/>
    <w:basedOn w:val="a0"/>
    <w:link w:val="3d"/>
    <w:uiPriority w:val="99"/>
    <w:locked/>
    <w:rsid w:val="00047A16"/>
    <w:rPr>
      <w:rFonts w:cs="Times New Roman"/>
      <w:b/>
      <w:bCs/>
      <w:sz w:val="19"/>
      <w:szCs w:val="19"/>
      <w:shd w:val="clear" w:color="auto" w:fill="FFFFFF"/>
    </w:rPr>
  </w:style>
  <w:style w:type="paragraph" w:customStyle="1" w:styleId="3d">
    <w:name w:val="Заголовок №3"/>
    <w:basedOn w:val="a"/>
    <w:link w:val="3c"/>
    <w:uiPriority w:val="99"/>
    <w:rsid w:val="00047A16"/>
    <w:pPr>
      <w:shd w:val="clear" w:color="auto" w:fill="FFFFFF"/>
      <w:spacing w:before="180" w:after="0" w:line="230" w:lineRule="exact"/>
      <w:jc w:val="center"/>
      <w:outlineLvl w:val="2"/>
    </w:pPr>
    <w:rPr>
      <w:rFonts w:cs="Times New Roman"/>
      <w:b/>
      <w:bCs/>
      <w:sz w:val="19"/>
      <w:szCs w:val="19"/>
    </w:rPr>
  </w:style>
  <w:style w:type="character" w:customStyle="1" w:styleId="afff9">
    <w:name w:val="Колонтитул_"/>
    <w:basedOn w:val="a0"/>
    <w:link w:val="afffa"/>
    <w:uiPriority w:val="99"/>
    <w:locked/>
    <w:rsid w:val="00047A16"/>
    <w:rPr>
      <w:rFonts w:cs="Times New Roman"/>
      <w:shd w:val="clear" w:color="auto" w:fill="FFFFFF"/>
    </w:rPr>
  </w:style>
  <w:style w:type="paragraph" w:customStyle="1" w:styleId="afffa">
    <w:name w:val="Колонтитул"/>
    <w:basedOn w:val="a"/>
    <w:link w:val="afff9"/>
    <w:uiPriority w:val="99"/>
    <w:rsid w:val="00047A16"/>
    <w:pPr>
      <w:shd w:val="clear" w:color="auto" w:fill="FFFFFF"/>
      <w:spacing w:after="0" w:line="240" w:lineRule="auto"/>
    </w:pPr>
    <w:rPr>
      <w:rFonts w:cs="Times New Roman"/>
    </w:rPr>
  </w:style>
  <w:style w:type="paragraph" w:customStyle="1" w:styleId="55">
    <w:name w:val="Основной текст5"/>
    <w:basedOn w:val="a"/>
    <w:uiPriority w:val="99"/>
    <w:rsid w:val="00047A16"/>
    <w:pPr>
      <w:shd w:val="clear" w:color="auto" w:fill="FFFFFF"/>
      <w:spacing w:after="0" w:line="274" w:lineRule="exact"/>
      <w:ind w:hanging="560"/>
      <w:jc w:val="both"/>
    </w:pPr>
    <w:rPr>
      <w:rFonts w:ascii="Times New Roman" w:eastAsia="Times New Roman" w:hAnsi="Times New Roman" w:cs="Times New Roman"/>
      <w:sz w:val="23"/>
      <w:szCs w:val="23"/>
    </w:rPr>
  </w:style>
  <w:style w:type="character" w:customStyle="1" w:styleId="2f3">
    <w:name w:val="Оглавление (2)_"/>
    <w:basedOn w:val="a0"/>
    <w:link w:val="2f4"/>
    <w:uiPriority w:val="99"/>
    <w:locked/>
    <w:rsid w:val="00047A16"/>
    <w:rPr>
      <w:rFonts w:cs="Times New Roman"/>
      <w:sz w:val="23"/>
      <w:szCs w:val="23"/>
      <w:shd w:val="clear" w:color="auto" w:fill="FFFFFF"/>
    </w:rPr>
  </w:style>
  <w:style w:type="paragraph" w:customStyle="1" w:styleId="2f4">
    <w:name w:val="Оглавление (2)"/>
    <w:basedOn w:val="a"/>
    <w:link w:val="2f3"/>
    <w:uiPriority w:val="99"/>
    <w:rsid w:val="00047A16"/>
    <w:pPr>
      <w:shd w:val="clear" w:color="auto" w:fill="FFFFFF"/>
      <w:spacing w:after="0" w:line="274" w:lineRule="exact"/>
      <w:ind w:hanging="560"/>
    </w:pPr>
    <w:rPr>
      <w:rFonts w:cs="Times New Roman"/>
      <w:sz w:val="23"/>
      <w:szCs w:val="23"/>
    </w:rPr>
  </w:style>
  <w:style w:type="character" w:customStyle="1" w:styleId="81">
    <w:name w:val="Основной текст (8)_"/>
    <w:basedOn w:val="a0"/>
    <w:link w:val="82"/>
    <w:uiPriority w:val="99"/>
    <w:locked/>
    <w:rsid w:val="00047A16"/>
    <w:rPr>
      <w:rFonts w:cs="Times New Roman"/>
      <w:shd w:val="clear" w:color="auto" w:fill="FFFFFF"/>
    </w:rPr>
  </w:style>
  <w:style w:type="paragraph" w:customStyle="1" w:styleId="82">
    <w:name w:val="Основной текст (8)"/>
    <w:basedOn w:val="a"/>
    <w:link w:val="81"/>
    <w:uiPriority w:val="99"/>
    <w:rsid w:val="00047A16"/>
    <w:pPr>
      <w:shd w:val="clear" w:color="auto" w:fill="FFFFFF"/>
      <w:spacing w:after="0" w:line="240" w:lineRule="atLeast"/>
    </w:pPr>
    <w:rPr>
      <w:rFonts w:cs="Times New Roman"/>
    </w:rPr>
  </w:style>
  <w:style w:type="character" w:customStyle="1" w:styleId="121">
    <w:name w:val="Заголовок №1 (2)_"/>
    <w:basedOn w:val="a0"/>
    <w:link w:val="122"/>
    <w:uiPriority w:val="99"/>
    <w:locked/>
    <w:rsid w:val="00047A16"/>
    <w:rPr>
      <w:rFonts w:cs="Times New Roman"/>
      <w:sz w:val="23"/>
      <w:szCs w:val="23"/>
      <w:shd w:val="clear" w:color="auto" w:fill="FFFFFF"/>
    </w:rPr>
  </w:style>
  <w:style w:type="paragraph" w:customStyle="1" w:styleId="122">
    <w:name w:val="Заголовок №1 (2)"/>
    <w:basedOn w:val="a"/>
    <w:link w:val="121"/>
    <w:uiPriority w:val="99"/>
    <w:rsid w:val="00047A16"/>
    <w:pPr>
      <w:shd w:val="clear" w:color="auto" w:fill="FFFFFF"/>
      <w:spacing w:after="0" w:line="274" w:lineRule="exact"/>
      <w:jc w:val="both"/>
      <w:outlineLvl w:val="0"/>
    </w:pPr>
    <w:rPr>
      <w:rFonts w:cs="Times New Roman"/>
      <w:sz w:val="23"/>
      <w:szCs w:val="23"/>
    </w:rPr>
  </w:style>
  <w:style w:type="character" w:customStyle="1" w:styleId="231">
    <w:name w:val="Заголовок №2 (3)_"/>
    <w:basedOn w:val="a0"/>
    <w:link w:val="232"/>
    <w:uiPriority w:val="99"/>
    <w:locked/>
    <w:rsid w:val="00047A16"/>
    <w:rPr>
      <w:rFonts w:cs="Times New Roman"/>
      <w:sz w:val="23"/>
      <w:szCs w:val="23"/>
      <w:shd w:val="clear" w:color="auto" w:fill="FFFFFF"/>
    </w:rPr>
  </w:style>
  <w:style w:type="paragraph" w:customStyle="1" w:styleId="232">
    <w:name w:val="Заголовок №2 (3)"/>
    <w:basedOn w:val="a"/>
    <w:link w:val="231"/>
    <w:uiPriority w:val="99"/>
    <w:rsid w:val="00047A16"/>
    <w:pPr>
      <w:shd w:val="clear" w:color="auto" w:fill="FFFFFF"/>
      <w:spacing w:after="360" w:line="240" w:lineRule="atLeast"/>
      <w:ind w:firstLine="720"/>
      <w:jc w:val="both"/>
      <w:outlineLvl w:val="1"/>
    </w:pPr>
    <w:rPr>
      <w:rFonts w:cs="Times New Roman"/>
      <w:sz w:val="23"/>
      <w:szCs w:val="23"/>
    </w:rPr>
  </w:style>
  <w:style w:type="character" w:customStyle="1" w:styleId="111">
    <w:name w:val="Основной текст (11)_"/>
    <w:basedOn w:val="a0"/>
    <w:link w:val="112"/>
    <w:uiPriority w:val="99"/>
    <w:locked/>
    <w:rsid w:val="00047A16"/>
    <w:rPr>
      <w:rFonts w:cs="Times New Roman"/>
      <w:sz w:val="15"/>
      <w:szCs w:val="15"/>
      <w:shd w:val="clear" w:color="auto" w:fill="FFFFFF"/>
    </w:rPr>
  </w:style>
  <w:style w:type="paragraph" w:customStyle="1" w:styleId="112">
    <w:name w:val="Основной текст (11)"/>
    <w:basedOn w:val="a"/>
    <w:link w:val="111"/>
    <w:uiPriority w:val="99"/>
    <w:rsid w:val="00047A16"/>
    <w:pPr>
      <w:shd w:val="clear" w:color="auto" w:fill="FFFFFF"/>
      <w:spacing w:after="120" w:line="182" w:lineRule="exact"/>
      <w:jc w:val="both"/>
    </w:pPr>
    <w:rPr>
      <w:rFonts w:cs="Times New Roman"/>
      <w:sz w:val="15"/>
      <w:szCs w:val="15"/>
    </w:rPr>
  </w:style>
  <w:style w:type="character" w:customStyle="1" w:styleId="123">
    <w:name w:val="Основной текст (12)_"/>
    <w:basedOn w:val="a0"/>
    <w:link w:val="124"/>
    <w:uiPriority w:val="99"/>
    <w:locked/>
    <w:rsid w:val="00047A16"/>
    <w:rPr>
      <w:rFonts w:cs="Times New Roman"/>
      <w:sz w:val="21"/>
      <w:szCs w:val="21"/>
      <w:shd w:val="clear" w:color="auto" w:fill="FFFFFF"/>
    </w:rPr>
  </w:style>
  <w:style w:type="paragraph" w:customStyle="1" w:styleId="124">
    <w:name w:val="Основной текст (12)"/>
    <w:basedOn w:val="a"/>
    <w:link w:val="123"/>
    <w:uiPriority w:val="99"/>
    <w:rsid w:val="00047A16"/>
    <w:pPr>
      <w:shd w:val="clear" w:color="auto" w:fill="FFFFFF"/>
      <w:spacing w:after="0" w:line="240" w:lineRule="atLeast"/>
    </w:pPr>
    <w:rPr>
      <w:rFonts w:cs="Times New Roman"/>
      <w:sz w:val="21"/>
      <w:szCs w:val="21"/>
    </w:rPr>
  </w:style>
  <w:style w:type="character" w:customStyle="1" w:styleId="100">
    <w:name w:val="Основной текст (10)_"/>
    <w:basedOn w:val="a0"/>
    <w:link w:val="101"/>
    <w:uiPriority w:val="99"/>
    <w:locked/>
    <w:rsid w:val="00047A16"/>
    <w:rPr>
      <w:rFonts w:cs="Times New Roman"/>
      <w:sz w:val="19"/>
      <w:szCs w:val="19"/>
      <w:shd w:val="clear" w:color="auto" w:fill="FFFFFF"/>
    </w:rPr>
  </w:style>
  <w:style w:type="paragraph" w:customStyle="1" w:styleId="101">
    <w:name w:val="Основной текст (10)"/>
    <w:basedOn w:val="a"/>
    <w:link w:val="100"/>
    <w:uiPriority w:val="99"/>
    <w:rsid w:val="00047A16"/>
    <w:pPr>
      <w:shd w:val="clear" w:color="auto" w:fill="FFFFFF"/>
      <w:spacing w:after="0" w:line="226" w:lineRule="exact"/>
      <w:jc w:val="both"/>
    </w:pPr>
    <w:rPr>
      <w:rFonts w:cs="Times New Roman"/>
      <w:sz w:val="19"/>
      <w:szCs w:val="19"/>
    </w:rPr>
  </w:style>
  <w:style w:type="character" w:customStyle="1" w:styleId="130">
    <w:name w:val="Основной текст (13)_"/>
    <w:basedOn w:val="a0"/>
    <w:link w:val="131"/>
    <w:uiPriority w:val="99"/>
    <w:locked/>
    <w:rsid w:val="00047A16"/>
    <w:rPr>
      <w:rFonts w:cs="Times New Roman"/>
      <w:sz w:val="18"/>
      <w:szCs w:val="18"/>
      <w:shd w:val="clear" w:color="auto" w:fill="FFFFFF"/>
    </w:rPr>
  </w:style>
  <w:style w:type="paragraph" w:customStyle="1" w:styleId="131">
    <w:name w:val="Основной текст (13)"/>
    <w:basedOn w:val="a"/>
    <w:link w:val="130"/>
    <w:uiPriority w:val="99"/>
    <w:rsid w:val="00047A16"/>
    <w:pPr>
      <w:shd w:val="clear" w:color="auto" w:fill="FFFFFF"/>
      <w:spacing w:after="0" w:line="206" w:lineRule="exact"/>
      <w:ind w:hanging="200"/>
      <w:jc w:val="center"/>
    </w:pPr>
    <w:rPr>
      <w:rFonts w:cs="Times New Roman"/>
      <w:sz w:val="18"/>
      <w:szCs w:val="18"/>
    </w:rPr>
  </w:style>
  <w:style w:type="paragraph" w:customStyle="1" w:styleId="afffb">
    <w:name w:val="Знак Знак Знак"/>
    <w:basedOn w:val="a"/>
    <w:uiPriority w:val="99"/>
    <w:rsid w:val="00047A16"/>
    <w:pPr>
      <w:spacing w:after="160" w:line="240" w:lineRule="exact"/>
    </w:pPr>
    <w:rPr>
      <w:rFonts w:ascii="Verdana" w:eastAsia="Times New Roman" w:hAnsi="Verdana" w:cs="Times New Roman"/>
      <w:sz w:val="20"/>
      <w:szCs w:val="20"/>
      <w:lang w:val="en-US"/>
    </w:rPr>
  </w:style>
  <w:style w:type="paragraph" w:customStyle="1" w:styleId="Zag1">
    <w:name w:val="Zag_1"/>
    <w:basedOn w:val="a"/>
    <w:uiPriority w:val="99"/>
    <w:rsid w:val="00047A16"/>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character" w:styleId="afffc">
    <w:name w:val="Subtle Emphasis"/>
    <w:basedOn w:val="a0"/>
    <w:uiPriority w:val="99"/>
    <w:qFormat/>
    <w:rsid w:val="00047A16"/>
    <w:rPr>
      <w:rFonts w:cs="Times New Roman"/>
      <w:i/>
      <w:color w:val="808080"/>
    </w:rPr>
  </w:style>
  <w:style w:type="character" w:styleId="afffd">
    <w:name w:val="Intense Reference"/>
    <w:basedOn w:val="a0"/>
    <w:uiPriority w:val="99"/>
    <w:qFormat/>
    <w:rsid w:val="00047A16"/>
    <w:rPr>
      <w:rFonts w:cs="Times New Roman"/>
      <w:b/>
      <w:smallCaps/>
      <w:color w:val="C0504D"/>
      <w:spacing w:val="5"/>
      <w:u w:val="single"/>
    </w:rPr>
  </w:style>
  <w:style w:type="character" w:customStyle="1" w:styleId="3e">
    <w:name w:val="Знак Знак3"/>
    <w:uiPriority w:val="99"/>
    <w:rsid w:val="00047A16"/>
    <w:rPr>
      <w:rFonts w:ascii="Tahoma" w:hAnsi="Tahoma"/>
      <w:sz w:val="16"/>
    </w:rPr>
  </w:style>
  <w:style w:type="character" w:customStyle="1" w:styleId="2f5">
    <w:name w:val="Знак Знак2"/>
    <w:basedOn w:val="a0"/>
    <w:uiPriority w:val="99"/>
    <w:rsid w:val="00047A16"/>
    <w:rPr>
      <w:rFonts w:cs="Times New Roman"/>
    </w:rPr>
  </w:style>
  <w:style w:type="character" w:customStyle="1" w:styleId="1f5">
    <w:name w:val="Знак Знак1"/>
    <w:uiPriority w:val="99"/>
    <w:rsid w:val="00047A16"/>
    <w:rPr>
      <w:b/>
    </w:rPr>
  </w:style>
  <w:style w:type="character" w:customStyle="1" w:styleId="afffe">
    <w:name w:val="Знак Знак"/>
    <w:uiPriority w:val="99"/>
    <w:rsid w:val="00047A16"/>
    <w:rPr>
      <w:sz w:val="24"/>
    </w:rPr>
  </w:style>
  <w:style w:type="character" w:customStyle="1" w:styleId="2pt5">
    <w:name w:val="Основной текст + Интервал 2 pt5"/>
    <w:uiPriority w:val="99"/>
    <w:rsid w:val="00047A16"/>
    <w:rPr>
      <w:rFonts w:ascii="Times New Roman" w:hAnsi="Times New Roman"/>
      <w:spacing w:val="53"/>
      <w:sz w:val="18"/>
      <w:shd w:val="clear" w:color="auto" w:fill="FFFFFF"/>
    </w:rPr>
  </w:style>
  <w:style w:type="character" w:customStyle="1" w:styleId="2pt4">
    <w:name w:val="Основной текст + Интервал 2 pt4"/>
    <w:uiPriority w:val="99"/>
    <w:rsid w:val="00047A16"/>
    <w:rPr>
      <w:rFonts w:ascii="Times New Roman" w:hAnsi="Times New Roman"/>
      <w:spacing w:val="53"/>
      <w:sz w:val="18"/>
      <w:shd w:val="clear" w:color="auto" w:fill="FFFFFF"/>
    </w:rPr>
  </w:style>
  <w:style w:type="character" w:customStyle="1" w:styleId="2pt3">
    <w:name w:val="Основной текст + Интервал 2 pt3"/>
    <w:uiPriority w:val="99"/>
    <w:rsid w:val="00047A16"/>
    <w:rPr>
      <w:rFonts w:ascii="Times New Roman" w:hAnsi="Times New Roman"/>
      <w:spacing w:val="53"/>
      <w:sz w:val="18"/>
      <w:shd w:val="clear" w:color="auto" w:fill="FFFFFF"/>
    </w:rPr>
  </w:style>
  <w:style w:type="character" w:customStyle="1" w:styleId="210pt">
    <w:name w:val="Основной текст (2) + 10 pt"/>
    <w:aliases w:val="Не полужирный1"/>
    <w:uiPriority w:val="99"/>
    <w:rsid w:val="00047A16"/>
    <w:rPr>
      <w:rFonts w:ascii="Times New Roman" w:hAnsi="Times New Roman"/>
      <w:spacing w:val="3"/>
      <w:sz w:val="18"/>
      <w:shd w:val="clear" w:color="auto" w:fill="FFFFFF"/>
    </w:rPr>
  </w:style>
  <w:style w:type="character" w:customStyle="1" w:styleId="2pt2">
    <w:name w:val="Основной текст + Интервал 2 pt2"/>
    <w:uiPriority w:val="99"/>
    <w:rsid w:val="00047A16"/>
    <w:rPr>
      <w:rFonts w:ascii="Times New Roman" w:hAnsi="Times New Roman"/>
      <w:spacing w:val="53"/>
      <w:sz w:val="18"/>
      <w:shd w:val="clear" w:color="auto" w:fill="FFFFFF"/>
    </w:rPr>
  </w:style>
  <w:style w:type="character" w:customStyle="1" w:styleId="12pt">
    <w:name w:val="Колонтитул + 12 pt"/>
    <w:basedOn w:val="afff9"/>
    <w:uiPriority w:val="99"/>
    <w:rsid w:val="00047A16"/>
    <w:rPr>
      <w:spacing w:val="0"/>
      <w:sz w:val="24"/>
      <w:szCs w:val="24"/>
    </w:rPr>
  </w:style>
  <w:style w:type="character" w:customStyle="1" w:styleId="32pt">
    <w:name w:val="Основной текст (3) + Интервал 2 pt"/>
    <w:basedOn w:val="36"/>
    <w:uiPriority w:val="99"/>
    <w:rsid w:val="00047A16"/>
    <w:rPr>
      <w:spacing w:val="40"/>
      <w:sz w:val="22"/>
      <w:szCs w:val="22"/>
      <w:u w:val="none"/>
      <w:effect w:val="none"/>
    </w:rPr>
  </w:style>
  <w:style w:type="character" w:customStyle="1" w:styleId="affff">
    <w:name w:val="Подпись к картинке_"/>
    <w:basedOn w:val="a0"/>
    <w:uiPriority w:val="99"/>
    <w:rsid w:val="00047A16"/>
    <w:rPr>
      <w:rFonts w:ascii="Times New Roman" w:hAnsi="Times New Roman" w:cs="Times New Roman"/>
      <w:spacing w:val="0"/>
      <w:sz w:val="14"/>
      <w:szCs w:val="14"/>
      <w:u w:val="none"/>
      <w:effect w:val="none"/>
      <w:lang w:val="en-US"/>
    </w:rPr>
  </w:style>
  <w:style w:type="character" w:customStyle="1" w:styleId="affff0">
    <w:name w:val="Подпись к картинке"/>
    <w:basedOn w:val="affff"/>
    <w:uiPriority w:val="99"/>
    <w:rsid w:val="00047A16"/>
    <w:rPr>
      <w:u w:val="single"/>
    </w:rPr>
  </w:style>
  <w:style w:type="character" w:customStyle="1" w:styleId="6">
    <w:name w:val="Основной текст (6)_"/>
    <w:basedOn w:val="a0"/>
    <w:uiPriority w:val="99"/>
    <w:rsid w:val="00047A16"/>
    <w:rPr>
      <w:rFonts w:ascii="Times New Roman" w:hAnsi="Times New Roman" w:cs="Times New Roman"/>
      <w:spacing w:val="0"/>
      <w:sz w:val="14"/>
      <w:szCs w:val="14"/>
      <w:u w:val="none"/>
      <w:effect w:val="none"/>
    </w:rPr>
  </w:style>
  <w:style w:type="character" w:customStyle="1" w:styleId="60">
    <w:name w:val="Основной текст (6)"/>
    <w:basedOn w:val="6"/>
    <w:uiPriority w:val="99"/>
    <w:rsid w:val="00047A16"/>
    <w:rPr>
      <w:u w:val="single"/>
    </w:rPr>
  </w:style>
  <w:style w:type="character" w:customStyle="1" w:styleId="1f6">
    <w:name w:val="Заголовок №1_"/>
    <w:basedOn w:val="a0"/>
    <w:uiPriority w:val="99"/>
    <w:rsid w:val="00047A16"/>
    <w:rPr>
      <w:rFonts w:ascii="Times New Roman" w:hAnsi="Times New Roman" w:cs="Times New Roman"/>
      <w:spacing w:val="0"/>
      <w:sz w:val="27"/>
      <w:szCs w:val="27"/>
      <w:u w:val="none"/>
      <w:effect w:val="none"/>
    </w:rPr>
  </w:style>
  <w:style w:type="character" w:customStyle="1" w:styleId="1f7">
    <w:name w:val="Заголовок №1"/>
    <w:basedOn w:val="1f6"/>
    <w:uiPriority w:val="99"/>
    <w:rsid w:val="00047A16"/>
  </w:style>
  <w:style w:type="character" w:customStyle="1" w:styleId="2f6">
    <w:name w:val="Заголовок №2_"/>
    <w:basedOn w:val="a0"/>
    <w:uiPriority w:val="99"/>
    <w:rsid w:val="00047A16"/>
    <w:rPr>
      <w:rFonts w:ascii="Times New Roman" w:hAnsi="Times New Roman" w:cs="Times New Roman"/>
      <w:spacing w:val="0"/>
      <w:sz w:val="23"/>
      <w:szCs w:val="23"/>
      <w:u w:val="none"/>
      <w:effect w:val="none"/>
    </w:rPr>
  </w:style>
  <w:style w:type="character" w:customStyle="1" w:styleId="9">
    <w:name w:val="Основной текст (9)_"/>
    <w:basedOn w:val="a0"/>
    <w:uiPriority w:val="99"/>
    <w:rsid w:val="00047A16"/>
    <w:rPr>
      <w:rFonts w:ascii="Times New Roman" w:hAnsi="Times New Roman" w:cs="Times New Roman"/>
      <w:sz w:val="149"/>
      <w:szCs w:val="149"/>
      <w:u w:val="none"/>
      <w:effect w:val="none"/>
    </w:rPr>
  </w:style>
  <w:style w:type="character" w:customStyle="1" w:styleId="90">
    <w:name w:val="Основной текст (9)"/>
    <w:basedOn w:val="9"/>
    <w:uiPriority w:val="99"/>
    <w:rsid w:val="00047A16"/>
  </w:style>
  <w:style w:type="character" w:customStyle="1" w:styleId="2f7">
    <w:name w:val="Оглавление (2) + Не полужирный"/>
    <w:basedOn w:val="2f3"/>
    <w:uiPriority w:val="99"/>
    <w:rsid w:val="00047A16"/>
    <w:rPr>
      <w:b/>
      <w:bCs/>
    </w:rPr>
  </w:style>
  <w:style w:type="character" w:customStyle="1" w:styleId="2f8">
    <w:name w:val="Основной текст (2) + Не полужирный"/>
    <w:basedOn w:val="28"/>
    <w:uiPriority w:val="99"/>
    <w:rsid w:val="00047A16"/>
    <w:rPr>
      <w:rFonts w:ascii="Times New Roman" w:hAnsi="Times New Roman" w:cs="Times New Roman"/>
      <w:b/>
      <w:bCs/>
      <w:spacing w:val="0"/>
      <w:sz w:val="23"/>
      <w:szCs w:val="23"/>
      <w:u w:val="none"/>
      <w:effect w:val="none"/>
    </w:rPr>
  </w:style>
  <w:style w:type="character" w:customStyle="1" w:styleId="2f9">
    <w:name w:val="Основной текст2"/>
    <w:basedOn w:val="af7"/>
    <w:uiPriority w:val="99"/>
    <w:rsid w:val="00047A16"/>
    <w:rPr>
      <w:rFonts w:ascii="Times New Roman" w:hAnsi="Times New Roman" w:cs="Times New Roman"/>
      <w:sz w:val="23"/>
      <w:szCs w:val="23"/>
      <w:lang w:val="en-US"/>
    </w:rPr>
  </w:style>
  <w:style w:type="character" w:customStyle="1" w:styleId="71">
    <w:name w:val="Основной текст (7)_"/>
    <w:basedOn w:val="a0"/>
    <w:uiPriority w:val="99"/>
    <w:rsid w:val="00047A16"/>
    <w:rPr>
      <w:rFonts w:ascii="Times New Roman" w:hAnsi="Times New Roman" w:cs="Times New Roman"/>
      <w:spacing w:val="0"/>
      <w:sz w:val="23"/>
      <w:szCs w:val="23"/>
      <w:u w:val="none"/>
      <w:effect w:val="none"/>
    </w:rPr>
  </w:style>
  <w:style w:type="character" w:customStyle="1" w:styleId="affff1">
    <w:name w:val="Основной текст + Курсив"/>
    <w:basedOn w:val="af7"/>
    <w:uiPriority w:val="99"/>
    <w:rsid w:val="00047A16"/>
    <w:rPr>
      <w:rFonts w:ascii="Times New Roman" w:hAnsi="Times New Roman" w:cs="Times New Roman"/>
      <w:i/>
      <w:iCs/>
      <w:sz w:val="23"/>
      <w:szCs w:val="23"/>
    </w:rPr>
  </w:style>
  <w:style w:type="character" w:customStyle="1" w:styleId="222">
    <w:name w:val="Заголовок №2 (2)_"/>
    <w:basedOn w:val="a0"/>
    <w:uiPriority w:val="99"/>
    <w:rsid w:val="00047A16"/>
    <w:rPr>
      <w:rFonts w:ascii="Times New Roman" w:hAnsi="Times New Roman" w:cs="Times New Roman"/>
      <w:spacing w:val="0"/>
      <w:sz w:val="23"/>
      <w:szCs w:val="23"/>
      <w:u w:val="none"/>
      <w:effect w:val="none"/>
    </w:rPr>
  </w:style>
  <w:style w:type="character" w:customStyle="1" w:styleId="72">
    <w:name w:val="Основной текст (7) + Не полужирный"/>
    <w:basedOn w:val="71"/>
    <w:uiPriority w:val="99"/>
    <w:rsid w:val="00047A16"/>
    <w:rPr>
      <w:b/>
      <w:bCs/>
    </w:rPr>
  </w:style>
  <w:style w:type="character" w:customStyle="1" w:styleId="56">
    <w:name w:val="Основной текст (5) + Не курсив"/>
    <w:basedOn w:val="53"/>
    <w:uiPriority w:val="99"/>
    <w:rsid w:val="00047A16"/>
    <w:rPr>
      <w:i/>
      <w:iCs/>
      <w:spacing w:val="0"/>
      <w:sz w:val="23"/>
      <w:szCs w:val="23"/>
      <w:u w:val="none"/>
      <w:effect w:val="none"/>
    </w:rPr>
  </w:style>
  <w:style w:type="character" w:customStyle="1" w:styleId="affff2">
    <w:name w:val="Подпись к таблице_"/>
    <w:basedOn w:val="a0"/>
    <w:uiPriority w:val="99"/>
    <w:rsid w:val="00047A16"/>
    <w:rPr>
      <w:rFonts w:ascii="Times New Roman" w:hAnsi="Times New Roman" w:cs="Times New Roman"/>
      <w:spacing w:val="0"/>
      <w:sz w:val="23"/>
      <w:szCs w:val="23"/>
      <w:u w:val="none"/>
      <w:effect w:val="none"/>
    </w:rPr>
  </w:style>
  <w:style w:type="character" w:customStyle="1" w:styleId="affff3">
    <w:name w:val="Подпись к таблице"/>
    <w:basedOn w:val="affff2"/>
    <w:uiPriority w:val="99"/>
    <w:rsid w:val="00047A16"/>
    <w:rPr>
      <w:u w:val="single"/>
    </w:rPr>
  </w:style>
  <w:style w:type="character" w:customStyle="1" w:styleId="2fa">
    <w:name w:val="Подпись к таблице (2)_"/>
    <w:basedOn w:val="a0"/>
    <w:uiPriority w:val="99"/>
    <w:rsid w:val="00047A16"/>
    <w:rPr>
      <w:rFonts w:ascii="Times New Roman" w:hAnsi="Times New Roman" w:cs="Times New Roman"/>
      <w:spacing w:val="0"/>
      <w:sz w:val="23"/>
      <w:szCs w:val="23"/>
      <w:u w:val="none"/>
      <w:effect w:val="none"/>
    </w:rPr>
  </w:style>
  <w:style w:type="character" w:customStyle="1" w:styleId="2fb">
    <w:name w:val="Заголовок №2 + Курсив"/>
    <w:basedOn w:val="2f6"/>
    <w:uiPriority w:val="99"/>
    <w:rsid w:val="00047A16"/>
    <w:rPr>
      <w:i/>
      <w:iCs/>
    </w:rPr>
  </w:style>
  <w:style w:type="character" w:customStyle="1" w:styleId="2fc">
    <w:name w:val="Основной текст (2) + Курсив"/>
    <w:basedOn w:val="28"/>
    <w:uiPriority w:val="99"/>
    <w:rsid w:val="00047A16"/>
    <w:rPr>
      <w:rFonts w:ascii="Times New Roman" w:hAnsi="Times New Roman" w:cs="Times New Roman"/>
      <w:i/>
      <w:iCs/>
      <w:spacing w:val="0"/>
      <w:sz w:val="23"/>
      <w:szCs w:val="23"/>
      <w:u w:val="none"/>
      <w:effect w:val="none"/>
    </w:rPr>
  </w:style>
  <w:style w:type="character" w:customStyle="1" w:styleId="73">
    <w:name w:val="Основной текст (7) + Не курсив"/>
    <w:basedOn w:val="71"/>
    <w:uiPriority w:val="99"/>
    <w:rsid w:val="00047A16"/>
    <w:rPr>
      <w:i/>
      <w:iCs/>
    </w:rPr>
  </w:style>
  <w:style w:type="character" w:customStyle="1" w:styleId="2fd">
    <w:name w:val="Заголовок №2 + Не полужирный"/>
    <w:basedOn w:val="2f6"/>
    <w:uiPriority w:val="99"/>
    <w:rsid w:val="00047A16"/>
    <w:rPr>
      <w:b/>
      <w:bCs/>
    </w:rPr>
  </w:style>
  <w:style w:type="character" w:customStyle="1" w:styleId="1pt0">
    <w:name w:val="Основной текст + Интервал 1 pt"/>
    <w:basedOn w:val="af7"/>
    <w:uiPriority w:val="99"/>
    <w:rsid w:val="00047A16"/>
    <w:rPr>
      <w:rFonts w:ascii="Times New Roman" w:hAnsi="Times New Roman" w:cs="Times New Roman"/>
      <w:spacing w:val="30"/>
      <w:sz w:val="23"/>
      <w:szCs w:val="23"/>
    </w:rPr>
  </w:style>
  <w:style w:type="character" w:customStyle="1" w:styleId="-1pt">
    <w:name w:val="Основной текст + Интервал -1 pt"/>
    <w:basedOn w:val="af7"/>
    <w:uiPriority w:val="99"/>
    <w:rsid w:val="00047A16"/>
    <w:rPr>
      <w:rFonts w:ascii="Times New Roman" w:hAnsi="Times New Roman" w:cs="Times New Roman"/>
      <w:spacing w:val="-20"/>
      <w:sz w:val="23"/>
      <w:szCs w:val="23"/>
    </w:rPr>
  </w:style>
  <w:style w:type="character" w:customStyle="1" w:styleId="233">
    <w:name w:val="Заголовок №2 (3) + Полужирный"/>
    <w:basedOn w:val="231"/>
    <w:uiPriority w:val="99"/>
    <w:rsid w:val="00047A16"/>
    <w:rPr>
      <w:b/>
      <w:bCs/>
    </w:rPr>
  </w:style>
  <w:style w:type="character" w:customStyle="1" w:styleId="46">
    <w:name w:val="Основной текст4"/>
    <w:basedOn w:val="af7"/>
    <w:uiPriority w:val="99"/>
    <w:rsid w:val="00047A16"/>
    <w:rPr>
      <w:rFonts w:ascii="Times New Roman" w:hAnsi="Times New Roman" w:cs="Times New Roman"/>
      <w:sz w:val="23"/>
      <w:szCs w:val="23"/>
    </w:rPr>
  </w:style>
  <w:style w:type="character" w:customStyle="1" w:styleId="3f">
    <w:name w:val="Подпись к таблице (3)_"/>
    <w:basedOn w:val="a0"/>
    <w:uiPriority w:val="99"/>
    <w:rsid w:val="00047A16"/>
    <w:rPr>
      <w:rFonts w:ascii="Times New Roman" w:hAnsi="Times New Roman" w:cs="Times New Roman"/>
      <w:spacing w:val="0"/>
      <w:sz w:val="19"/>
      <w:szCs w:val="19"/>
      <w:u w:val="none"/>
      <w:effect w:val="none"/>
    </w:rPr>
  </w:style>
  <w:style w:type="character" w:customStyle="1" w:styleId="74">
    <w:name w:val="Основной текст (7)"/>
    <w:basedOn w:val="71"/>
    <w:uiPriority w:val="99"/>
    <w:rsid w:val="00047A16"/>
  </w:style>
  <w:style w:type="character" w:customStyle="1" w:styleId="affff4">
    <w:name w:val="Подпись к таблице + Курсив"/>
    <w:basedOn w:val="affff2"/>
    <w:uiPriority w:val="99"/>
    <w:rsid w:val="00047A16"/>
    <w:rPr>
      <w:i/>
      <w:iCs/>
    </w:rPr>
  </w:style>
  <w:style w:type="character" w:customStyle="1" w:styleId="223">
    <w:name w:val="Заголовок №2 (2)"/>
    <w:basedOn w:val="222"/>
    <w:uiPriority w:val="99"/>
    <w:rsid w:val="00047A16"/>
  </w:style>
  <w:style w:type="character" w:customStyle="1" w:styleId="2pt">
    <w:name w:val="Основной текст + Интервал 2 pt"/>
    <w:basedOn w:val="af7"/>
    <w:uiPriority w:val="99"/>
    <w:rsid w:val="00047A16"/>
    <w:rPr>
      <w:rFonts w:ascii="Times New Roman" w:hAnsi="Times New Roman" w:cs="Times New Roman"/>
      <w:spacing w:val="40"/>
      <w:sz w:val="23"/>
      <w:szCs w:val="23"/>
    </w:rPr>
  </w:style>
  <w:style w:type="character" w:customStyle="1" w:styleId="2fe">
    <w:name w:val="Заголовок №2"/>
    <w:basedOn w:val="2f6"/>
    <w:uiPriority w:val="99"/>
    <w:rsid w:val="00047A16"/>
    <w:rPr>
      <w:u w:val="single"/>
    </w:rPr>
  </w:style>
  <w:style w:type="character" w:customStyle="1" w:styleId="140">
    <w:name w:val="Основной текст (14)_"/>
    <w:basedOn w:val="a0"/>
    <w:uiPriority w:val="99"/>
    <w:rsid w:val="00047A16"/>
    <w:rPr>
      <w:rFonts w:ascii="Times New Roman" w:hAnsi="Times New Roman" w:cs="Times New Roman"/>
      <w:spacing w:val="0"/>
      <w:sz w:val="19"/>
      <w:szCs w:val="19"/>
      <w:u w:val="none"/>
      <w:effect w:val="none"/>
    </w:rPr>
  </w:style>
  <w:style w:type="character" w:customStyle="1" w:styleId="141">
    <w:name w:val="Основной текст (14)"/>
    <w:basedOn w:val="140"/>
    <w:uiPriority w:val="99"/>
    <w:rsid w:val="00047A16"/>
  </w:style>
  <w:style w:type="character" w:customStyle="1" w:styleId="affff5">
    <w:name w:val="Подпись к таблице + Не полужирный"/>
    <w:basedOn w:val="affff2"/>
    <w:uiPriority w:val="99"/>
    <w:rsid w:val="00047A16"/>
    <w:rPr>
      <w:b/>
      <w:bCs/>
      <w:u w:val="single"/>
    </w:rPr>
  </w:style>
  <w:style w:type="character" w:customStyle="1" w:styleId="3f0">
    <w:name w:val="Подпись к таблице (3)"/>
    <w:basedOn w:val="3f"/>
    <w:uiPriority w:val="99"/>
    <w:rsid w:val="00047A16"/>
  </w:style>
  <w:style w:type="character" w:customStyle="1" w:styleId="2ff">
    <w:name w:val="Подпись к таблице (2)"/>
    <w:basedOn w:val="2fa"/>
    <w:uiPriority w:val="99"/>
    <w:rsid w:val="00047A16"/>
    <w:rPr>
      <w:u w:val="single"/>
    </w:rPr>
  </w:style>
  <w:style w:type="character" w:customStyle="1" w:styleId="132">
    <w:name w:val="Заголовок №1 (3)_"/>
    <w:basedOn w:val="a0"/>
    <w:uiPriority w:val="99"/>
    <w:rsid w:val="00047A16"/>
    <w:rPr>
      <w:rFonts w:ascii="Times New Roman" w:hAnsi="Times New Roman" w:cs="Times New Roman"/>
      <w:spacing w:val="0"/>
      <w:sz w:val="28"/>
      <w:szCs w:val="28"/>
      <w:u w:val="none"/>
      <w:effect w:val="none"/>
    </w:rPr>
  </w:style>
  <w:style w:type="character" w:customStyle="1" w:styleId="133">
    <w:name w:val="Заголовок №1 (3)"/>
    <w:basedOn w:val="132"/>
    <w:uiPriority w:val="99"/>
    <w:rsid w:val="00047A16"/>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uiPriority w:val="99"/>
    <w:rsid w:val="00047A16"/>
    <w:rPr>
      <w:rFonts w:ascii="Times New Roman" w:hAnsi="Times New Roman" w:cs="Times New Roman"/>
      <w:sz w:val="24"/>
      <w:szCs w:val="24"/>
      <w:u w:val="none"/>
      <w:effect w:val="none"/>
    </w:rPr>
  </w:style>
  <w:style w:type="character" w:customStyle="1" w:styleId="normal005f005f005f005fchar1005f005fchar1char1">
    <w:name w:val="normal_005f005f_005f005fchar1_005f_005fchar1__char1"/>
    <w:basedOn w:val="a0"/>
    <w:uiPriority w:val="99"/>
    <w:rsid w:val="00047A16"/>
    <w:rPr>
      <w:rFonts w:ascii="Arial" w:hAnsi="Arial" w:cs="Arial"/>
      <w:sz w:val="22"/>
      <w:szCs w:val="22"/>
    </w:rPr>
  </w:style>
  <w:style w:type="character" w:customStyle="1" w:styleId="57">
    <w:name w:val="Основной текст (5) + Полужирный"/>
    <w:aliases w:val="Не курсив"/>
    <w:basedOn w:val="222"/>
    <w:uiPriority w:val="99"/>
    <w:rsid w:val="00047A16"/>
    <w:rPr>
      <w:b/>
      <w:bCs/>
      <w:i/>
      <w:iCs/>
    </w:rPr>
  </w:style>
  <w:style w:type="paragraph" w:customStyle="1" w:styleId="msonormalbullet2gif">
    <w:name w:val="msonormalbullet2.gif"/>
    <w:basedOn w:val="a"/>
    <w:uiPriority w:val="99"/>
    <w:rsid w:val="00047A1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WWNum21">
    <w:name w:val="WWNum21"/>
    <w:rsid w:val="00047A16"/>
    <w:pPr>
      <w:numPr>
        <w:numId w:val="1"/>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71303</Words>
  <Characters>406431</Characters>
  <Application>Microsoft Office Word</Application>
  <DocSecurity>0</DocSecurity>
  <Lines>3386</Lines>
  <Paragraphs>953</Paragraphs>
  <ScaleCrop>false</ScaleCrop>
  <Company/>
  <LinksUpToDate>false</LinksUpToDate>
  <CharactersWithSpaces>476781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Direktor</cp:lastModifiedBy>
  <cp:revision>2</cp:revision>
  <dcterms:created xsi:type="dcterms:W3CDTF">2023-03-29T08:55:00Z</dcterms:created>
  <dcterms:modified xsi:type="dcterms:W3CDTF">2023-03-29T08:55:00Z</dcterms:modified>
</cp:coreProperties>
</file>