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E89" w:rsidRDefault="005719EB">
      <w:pPr>
        <w:spacing w:after="11" w:line="259" w:lineRule="auto"/>
        <w:ind w:left="-1013" w:right="-510" w:firstLine="0"/>
        <w:jc w:val="left"/>
        <w:rPr>
          <w:noProof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609600</wp:posOffset>
            </wp:positionH>
            <wp:positionV relativeFrom="page">
              <wp:posOffset>0</wp:posOffset>
            </wp:positionV>
            <wp:extent cx="6515100" cy="10668000"/>
            <wp:effectExtent l="1905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91379" w:rsidRDefault="00991379">
      <w:pPr>
        <w:spacing w:after="11" w:line="259" w:lineRule="auto"/>
        <w:ind w:left="-1013" w:right="-510" w:firstLine="0"/>
        <w:jc w:val="left"/>
        <w:rPr>
          <w:noProof/>
        </w:rPr>
      </w:pPr>
    </w:p>
    <w:p w:rsidR="00991379" w:rsidRDefault="00991379">
      <w:pPr>
        <w:spacing w:after="11" w:line="259" w:lineRule="auto"/>
        <w:ind w:left="-1013" w:right="-510" w:firstLine="0"/>
        <w:jc w:val="left"/>
        <w:rPr>
          <w:noProof/>
        </w:rPr>
      </w:pP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991379" w:rsidRDefault="00991379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 w:rsidP="005403B3">
      <w:pPr>
        <w:spacing w:after="11" w:line="259" w:lineRule="auto"/>
        <w:ind w:left="0" w:right="-7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>
      <w:pPr>
        <w:spacing w:after="11" w:line="259" w:lineRule="auto"/>
        <w:ind w:left="-1013" w:right="-510" w:firstLine="0"/>
        <w:jc w:val="left"/>
      </w:pPr>
    </w:p>
    <w:p w:rsidR="005403B3" w:rsidRDefault="005403B3" w:rsidP="005403B3">
      <w:pPr>
        <w:tabs>
          <w:tab w:val="left" w:pos="1725"/>
        </w:tabs>
        <w:spacing w:after="11" w:line="259" w:lineRule="auto"/>
        <w:ind w:left="-1013" w:right="-510" w:firstLine="0"/>
        <w:jc w:val="left"/>
      </w:pPr>
      <w:r>
        <w:tab/>
        <w:t xml:space="preserve">                                                                  </w:t>
      </w:r>
    </w:p>
    <w:p w:rsidR="005403B3" w:rsidRDefault="005403B3" w:rsidP="005403B3">
      <w:pPr>
        <w:tabs>
          <w:tab w:val="left" w:pos="1725"/>
        </w:tabs>
        <w:spacing w:after="11" w:line="259" w:lineRule="auto"/>
        <w:ind w:left="-1013" w:right="-510" w:firstLine="0"/>
        <w:jc w:val="left"/>
      </w:pPr>
      <w:r>
        <w:t xml:space="preserve">                                                                                                                   </w:t>
      </w:r>
    </w:p>
    <w:p w:rsidR="005403B3" w:rsidRPr="005403B3" w:rsidRDefault="005403B3" w:rsidP="005719EB">
      <w:pPr>
        <w:tabs>
          <w:tab w:val="left" w:pos="0"/>
        </w:tabs>
        <w:spacing w:after="11" w:line="259" w:lineRule="auto"/>
        <w:ind w:left="-1013" w:right="-510" w:firstLine="0"/>
        <w:jc w:val="center"/>
        <w:rPr>
          <w:b/>
        </w:rPr>
      </w:pPr>
      <w:r w:rsidRPr="005403B3">
        <w:rPr>
          <w:b/>
        </w:rPr>
        <w:t>2022</w:t>
      </w:r>
      <w:r>
        <w:rPr>
          <w:b/>
        </w:rPr>
        <w:t xml:space="preserve"> </w:t>
      </w:r>
      <w:r w:rsidRPr="005403B3">
        <w:rPr>
          <w:b/>
        </w:rPr>
        <w:t>г.</w:t>
      </w:r>
    </w:p>
    <w:p w:rsidR="005403B3" w:rsidRDefault="005403B3" w:rsidP="005403B3">
      <w:pPr>
        <w:spacing w:after="0" w:line="259" w:lineRule="auto"/>
        <w:ind w:left="0" w:right="146" w:firstLine="0"/>
        <w:jc w:val="left"/>
      </w:pPr>
    </w:p>
    <w:tbl>
      <w:tblPr>
        <w:tblStyle w:val="TableGrid"/>
        <w:tblpPr w:leftFromText="180" w:rightFromText="180" w:vertAnchor="text" w:horzAnchor="margin" w:tblpY="424"/>
        <w:tblW w:w="10041" w:type="dxa"/>
        <w:tblInd w:w="0" w:type="dxa"/>
        <w:tblCellMar>
          <w:top w:w="33" w:type="dxa"/>
          <w:left w:w="118" w:type="dxa"/>
          <w:right w:w="148" w:type="dxa"/>
        </w:tblCellMar>
        <w:tblLook w:val="04A0"/>
      </w:tblPr>
      <w:tblGrid>
        <w:gridCol w:w="2140"/>
        <w:gridCol w:w="7901"/>
      </w:tblGrid>
      <w:tr w:rsidR="005403B3" w:rsidTr="005403B3">
        <w:trPr>
          <w:trHeight w:val="656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3" w:rsidRPr="00FD6F33" w:rsidRDefault="005403B3" w:rsidP="005403B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Наименование программы</w:t>
            </w:r>
            <w:r>
              <w:rPr>
                <w:b/>
                <w:szCs w:val="28"/>
              </w:rPr>
              <w:t xml:space="preserve"> антирисковых мер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3" w:rsidRPr="00FD6F33" w:rsidRDefault="005403B3" w:rsidP="005403B3">
            <w:pPr>
              <w:spacing w:after="0" w:line="276" w:lineRule="auto"/>
              <w:ind w:left="0" w:right="0" w:firstLine="567"/>
              <w:rPr>
                <w:szCs w:val="28"/>
              </w:rPr>
            </w:pPr>
            <w:r w:rsidRPr="00C017BF">
              <w:rPr>
                <w:szCs w:val="28"/>
              </w:rPr>
              <w:t>Недостаточная</w:t>
            </w:r>
            <w:r>
              <w:rPr>
                <w:szCs w:val="28"/>
              </w:rPr>
              <w:t xml:space="preserve"> </w:t>
            </w:r>
            <w:r w:rsidRPr="00C017BF">
              <w:rPr>
                <w:szCs w:val="28"/>
              </w:rPr>
              <w:t>предметная</w:t>
            </w:r>
            <w:r>
              <w:rPr>
                <w:szCs w:val="28"/>
              </w:rPr>
              <w:t xml:space="preserve"> </w:t>
            </w:r>
            <w:r w:rsidRPr="00C017BF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C017BF">
              <w:rPr>
                <w:szCs w:val="28"/>
              </w:rPr>
              <w:t>методическая</w:t>
            </w:r>
            <w:r>
              <w:rPr>
                <w:szCs w:val="28"/>
              </w:rPr>
              <w:t xml:space="preserve"> </w:t>
            </w:r>
            <w:r w:rsidRPr="00C017BF">
              <w:rPr>
                <w:szCs w:val="28"/>
              </w:rPr>
              <w:t>компетентность педагогических работников</w:t>
            </w:r>
            <w:r w:rsidRPr="00C017BF">
              <w:rPr>
                <w:b/>
                <w:szCs w:val="28"/>
              </w:rPr>
              <w:t>.</w:t>
            </w:r>
          </w:p>
        </w:tc>
      </w:tr>
      <w:tr w:rsidR="005403B3" w:rsidTr="005403B3">
        <w:trPr>
          <w:trHeight w:val="2219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3" w:rsidRPr="00FD6F33" w:rsidRDefault="005403B3" w:rsidP="005403B3">
            <w:pPr>
              <w:spacing w:after="0" w:line="276" w:lineRule="auto"/>
              <w:ind w:left="0" w:right="0" w:firstLine="0"/>
              <w:jc w:val="left"/>
              <w:rPr>
                <w:szCs w:val="28"/>
              </w:rPr>
            </w:pPr>
            <w:r w:rsidRPr="00FD6F33">
              <w:rPr>
                <w:b/>
                <w:szCs w:val="28"/>
              </w:rPr>
              <w:t xml:space="preserve">Цель и задачи программы 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3" w:rsidRPr="00C017BF" w:rsidRDefault="005403B3" w:rsidP="005403B3">
            <w:pPr>
              <w:pStyle w:val="TableParagraph"/>
              <w:ind w:right="-6" w:firstLine="412"/>
              <w:rPr>
                <w:sz w:val="28"/>
                <w:szCs w:val="28"/>
              </w:rPr>
            </w:pPr>
            <w:r w:rsidRPr="00C017BF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C017BF">
              <w:rPr>
                <w:sz w:val="28"/>
                <w:szCs w:val="28"/>
              </w:rPr>
              <w:t>оздать к концу 2022 года систему непрерывного          профессионального развития и роста профессиональной компетентности педагогических кадров.</w:t>
            </w:r>
          </w:p>
          <w:p w:rsidR="005403B3" w:rsidRDefault="005403B3" w:rsidP="005403B3">
            <w:pPr>
              <w:spacing w:after="0" w:line="276" w:lineRule="auto"/>
              <w:ind w:left="0" w:right="0" w:firstLine="412"/>
              <w:jc w:val="left"/>
              <w:rPr>
                <w:szCs w:val="28"/>
              </w:rPr>
            </w:pPr>
            <w:r>
              <w:rPr>
                <w:szCs w:val="28"/>
              </w:rPr>
              <w:t>Задачи:</w:t>
            </w:r>
          </w:p>
          <w:p w:rsidR="005403B3" w:rsidRPr="00333904" w:rsidRDefault="005403B3" w:rsidP="005403B3">
            <w:pPr>
              <w:tabs>
                <w:tab w:val="left" w:pos="691"/>
              </w:tabs>
              <w:spacing w:after="0" w:line="276" w:lineRule="auto"/>
              <w:ind w:left="0" w:right="0" w:firstLine="412"/>
              <w:jc w:val="left"/>
              <w:rPr>
                <w:szCs w:val="28"/>
              </w:rPr>
            </w:pPr>
            <w:r>
              <w:rPr>
                <w:spacing w:val="-2"/>
                <w:sz w:val="24"/>
                <w:szCs w:val="24"/>
              </w:rPr>
              <w:t xml:space="preserve">1.     </w:t>
            </w:r>
            <w:r w:rsidRPr="00735E82">
              <w:rPr>
                <w:spacing w:val="-2"/>
                <w:szCs w:val="28"/>
              </w:rPr>
              <w:t xml:space="preserve">Организация </w:t>
            </w:r>
            <w:r w:rsidRPr="00735E82">
              <w:rPr>
                <w:szCs w:val="28"/>
              </w:rPr>
              <w:t>дополнительного обучения педагогов на</w:t>
            </w:r>
            <w:r>
              <w:rPr>
                <w:szCs w:val="28"/>
              </w:rPr>
              <w:t xml:space="preserve"> </w:t>
            </w:r>
            <w:r w:rsidRPr="00735E82">
              <w:rPr>
                <w:szCs w:val="28"/>
              </w:rPr>
              <w:t>курсах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по</w:t>
            </w:r>
            <w:r w:rsidRPr="00735E82">
              <w:rPr>
                <w:spacing w:val="-2"/>
                <w:szCs w:val="28"/>
              </w:rPr>
              <w:t>вышения квалификации.</w:t>
            </w:r>
          </w:p>
          <w:p w:rsidR="005403B3" w:rsidRPr="00735E82" w:rsidRDefault="005403B3" w:rsidP="005403B3">
            <w:pPr>
              <w:tabs>
                <w:tab w:val="left" w:pos="691"/>
              </w:tabs>
              <w:spacing w:after="0" w:line="276" w:lineRule="auto"/>
              <w:ind w:left="0" w:right="0" w:firstLine="412"/>
              <w:jc w:val="left"/>
              <w:rPr>
                <w:spacing w:val="-2"/>
                <w:szCs w:val="28"/>
              </w:rPr>
            </w:pPr>
            <w:r>
              <w:rPr>
                <w:sz w:val="24"/>
                <w:szCs w:val="24"/>
              </w:rPr>
              <w:t xml:space="preserve"> 2.    </w:t>
            </w:r>
            <w:r w:rsidRPr="00333904">
              <w:rPr>
                <w:szCs w:val="28"/>
              </w:rPr>
              <w:t>Актуализировать школьную модель методической службы  и организовать её деятельность по повышению предметной и методической компетентности педагогических работников.</w:t>
            </w:r>
          </w:p>
          <w:p w:rsidR="005403B3" w:rsidRDefault="005403B3" w:rsidP="005403B3">
            <w:pPr>
              <w:tabs>
                <w:tab w:val="left" w:pos="559"/>
                <w:tab w:val="left" w:pos="691"/>
              </w:tabs>
              <w:spacing w:after="0" w:line="276" w:lineRule="auto"/>
              <w:ind w:left="0" w:right="0" w:firstLine="412"/>
              <w:jc w:val="left"/>
              <w:rPr>
                <w:spacing w:val="-2"/>
                <w:sz w:val="24"/>
                <w:szCs w:val="24"/>
              </w:rPr>
            </w:pPr>
            <w:r>
              <w:rPr>
                <w:szCs w:val="28"/>
              </w:rPr>
              <w:t>3.</w:t>
            </w:r>
            <w:r w:rsidRPr="00333904">
              <w:rPr>
                <w:szCs w:val="28"/>
              </w:rPr>
              <w:t xml:space="preserve">Проведениешкольныхсеминаров МО </w:t>
            </w:r>
            <w:r w:rsidRPr="00333904">
              <w:rPr>
                <w:spacing w:val="-2"/>
                <w:szCs w:val="28"/>
              </w:rPr>
              <w:t>для педагогов.</w:t>
            </w:r>
          </w:p>
          <w:p w:rsidR="005403B3" w:rsidRPr="00523B94" w:rsidRDefault="005403B3" w:rsidP="005403B3">
            <w:pPr>
              <w:pStyle w:val="TableParagraph"/>
              <w:tabs>
                <w:tab w:val="left" w:pos="691"/>
              </w:tabs>
              <w:spacing w:before="97"/>
              <w:ind w:firstLine="412"/>
              <w:rPr>
                <w:spacing w:val="-4"/>
                <w:sz w:val="28"/>
                <w:szCs w:val="28"/>
              </w:rPr>
            </w:pPr>
            <w:r>
              <w:rPr>
                <w:spacing w:val="-2"/>
                <w:sz w:val="24"/>
                <w:szCs w:val="24"/>
              </w:rPr>
              <w:t>4.</w:t>
            </w:r>
            <w:r w:rsidRPr="00333904">
              <w:rPr>
                <w:sz w:val="28"/>
                <w:szCs w:val="28"/>
              </w:rPr>
              <w:t>Участиепедагогов</w:t>
            </w:r>
            <w:r w:rsidRPr="00333904">
              <w:rPr>
                <w:spacing w:val="-10"/>
                <w:sz w:val="28"/>
                <w:szCs w:val="28"/>
              </w:rPr>
              <w:t>в</w:t>
            </w:r>
            <w:r w:rsidRPr="00333904">
              <w:rPr>
                <w:spacing w:val="-2"/>
                <w:sz w:val="28"/>
                <w:szCs w:val="28"/>
              </w:rPr>
              <w:t>конференциях и конкурсах различного уро</w:t>
            </w:r>
            <w:r w:rsidRPr="00333904">
              <w:rPr>
                <w:spacing w:val="-4"/>
                <w:sz w:val="28"/>
                <w:szCs w:val="28"/>
              </w:rPr>
              <w:t>вня.</w:t>
            </w:r>
          </w:p>
        </w:tc>
      </w:tr>
      <w:tr w:rsidR="005403B3" w:rsidTr="005403B3">
        <w:trPr>
          <w:trHeight w:val="950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3" w:rsidRPr="00FD6F33" w:rsidRDefault="005403B3" w:rsidP="005403B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Целевые индикаторы  и показатели программы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3" w:rsidRDefault="005403B3" w:rsidP="005403B3">
            <w:pPr>
              <w:pStyle w:val="TableParagraph"/>
              <w:ind w:right="300" w:firstLine="412"/>
              <w:rPr>
                <w:sz w:val="28"/>
                <w:szCs w:val="28"/>
              </w:rPr>
            </w:pPr>
            <w:r w:rsidRPr="00C017BF">
              <w:rPr>
                <w:sz w:val="28"/>
                <w:szCs w:val="28"/>
              </w:rPr>
              <w:t>Цель: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C017BF">
              <w:rPr>
                <w:sz w:val="28"/>
                <w:szCs w:val="28"/>
              </w:rPr>
              <w:t>оздать к концу 2022 года систему непрерывного          профессионального развития и роста профессиональной компетентности педагогических кадров.</w:t>
            </w:r>
          </w:p>
          <w:p w:rsidR="005403B3" w:rsidRDefault="005403B3" w:rsidP="005403B3">
            <w:pPr>
              <w:pStyle w:val="TableParagraph"/>
              <w:ind w:left="52" w:right="300" w:firstLine="4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Показатели:</w:t>
            </w:r>
          </w:p>
          <w:p w:rsidR="005403B3" w:rsidRPr="005403B3" w:rsidRDefault="005403B3" w:rsidP="005403B3">
            <w:pPr>
              <w:pStyle w:val="TableParagraph"/>
              <w:numPr>
                <w:ilvl w:val="0"/>
                <w:numId w:val="14"/>
              </w:numPr>
              <w:ind w:left="-13" w:right="-6" w:firstLine="425"/>
              <w:rPr>
                <w:sz w:val="28"/>
                <w:szCs w:val="28"/>
              </w:rPr>
            </w:pPr>
            <w:r w:rsidRPr="00E85D8D">
              <w:rPr>
                <w:sz w:val="28"/>
                <w:szCs w:val="28"/>
              </w:rPr>
              <w:t>Доля пед</w:t>
            </w:r>
            <w:r>
              <w:rPr>
                <w:sz w:val="28"/>
                <w:szCs w:val="28"/>
              </w:rPr>
              <w:t>агогических работников с высшей</w:t>
            </w:r>
            <w:r>
              <w:rPr>
                <w:sz w:val="28"/>
                <w:szCs w:val="28"/>
              </w:rPr>
              <w:t xml:space="preserve"> </w:t>
            </w:r>
            <w:r w:rsidRPr="005403B3">
              <w:rPr>
                <w:sz w:val="28"/>
                <w:szCs w:val="28"/>
              </w:rPr>
              <w:t>квалификационной категорией</w:t>
            </w:r>
            <w:r>
              <w:rPr>
                <w:sz w:val="28"/>
                <w:szCs w:val="28"/>
              </w:rPr>
              <w:t xml:space="preserve"> </w:t>
            </w:r>
            <w:r w:rsidRPr="005403B3">
              <w:rPr>
                <w:sz w:val="28"/>
                <w:szCs w:val="28"/>
              </w:rPr>
              <w:t xml:space="preserve"> </w:t>
            </w:r>
            <w:r w:rsidRPr="005403B3">
              <w:rPr>
                <w:spacing w:val="-2"/>
                <w:sz w:val="28"/>
                <w:szCs w:val="28"/>
              </w:rPr>
              <w:t>(20%);</w:t>
            </w:r>
          </w:p>
          <w:p w:rsidR="005403B3" w:rsidRPr="00E85D8D" w:rsidRDefault="005403B3" w:rsidP="005403B3">
            <w:pPr>
              <w:pStyle w:val="TableParagraph"/>
              <w:ind w:left="-13" w:right="300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2.   </w:t>
            </w:r>
            <w:r w:rsidRPr="00E85D8D">
              <w:rPr>
                <w:sz w:val="28"/>
                <w:szCs w:val="28"/>
              </w:rPr>
              <w:t xml:space="preserve">Доля педагогических работников с первой квалификационной </w:t>
            </w:r>
            <w:r w:rsidRPr="00E85D8D">
              <w:rPr>
                <w:spacing w:val="-2"/>
                <w:sz w:val="28"/>
                <w:szCs w:val="28"/>
              </w:rPr>
              <w:t>категорией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E85D8D">
              <w:rPr>
                <w:spacing w:val="-2"/>
                <w:sz w:val="28"/>
                <w:szCs w:val="28"/>
              </w:rPr>
              <w:t>(50%);</w:t>
            </w:r>
          </w:p>
          <w:p w:rsidR="005403B3" w:rsidRPr="005403B3" w:rsidRDefault="005403B3" w:rsidP="005403B3">
            <w:pPr>
              <w:pStyle w:val="TableParagraph"/>
              <w:ind w:left="-13" w:right="300" w:firstLine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3.    </w:t>
            </w:r>
            <w:r w:rsidRPr="00E85D8D">
              <w:rPr>
                <w:sz w:val="28"/>
                <w:szCs w:val="28"/>
              </w:rPr>
              <w:t>Доля педагогических работников, прошедших независимую</w:t>
            </w:r>
            <w:r>
              <w:rPr>
                <w:sz w:val="28"/>
                <w:szCs w:val="28"/>
              </w:rPr>
              <w:t xml:space="preserve"> </w:t>
            </w:r>
            <w:r w:rsidRPr="00E85D8D">
              <w:rPr>
                <w:sz w:val="28"/>
                <w:szCs w:val="28"/>
              </w:rPr>
              <w:t xml:space="preserve">оценку профессиональной компетенций (доля преодолевших минимальный </w:t>
            </w:r>
            <w:r w:rsidRPr="00E85D8D">
              <w:rPr>
                <w:spacing w:val="-2"/>
                <w:sz w:val="28"/>
                <w:szCs w:val="28"/>
              </w:rPr>
              <w:t>порог)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E85D8D">
              <w:rPr>
                <w:spacing w:val="-2"/>
                <w:sz w:val="28"/>
                <w:szCs w:val="28"/>
              </w:rPr>
              <w:t>(70%);</w:t>
            </w:r>
          </w:p>
          <w:p w:rsidR="005403B3" w:rsidRPr="00394BAC" w:rsidRDefault="005403B3" w:rsidP="005403B3">
            <w:pPr>
              <w:tabs>
                <w:tab w:val="left" w:pos="435"/>
              </w:tabs>
              <w:spacing w:line="321" w:lineRule="exact"/>
              <w:ind w:left="-13" w:firstLine="425"/>
              <w:rPr>
                <w:spacing w:val="-2"/>
                <w:szCs w:val="28"/>
              </w:rPr>
            </w:pPr>
            <w:r>
              <w:rPr>
                <w:spacing w:val="-2"/>
                <w:szCs w:val="28"/>
              </w:rPr>
              <w:t xml:space="preserve">  </w:t>
            </w:r>
            <w:r>
              <w:rPr>
                <w:spacing w:val="-2"/>
                <w:szCs w:val="28"/>
              </w:rPr>
              <w:t>4.</w:t>
            </w:r>
            <w:r>
              <w:rPr>
                <w:spacing w:val="-2"/>
                <w:szCs w:val="28"/>
              </w:rPr>
              <w:t xml:space="preserve"> </w:t>
            </w:r>
            <w:r w:rsidRPr="00E85D8D">
              <w:rPr>
                <w:szCs w:val="28"/>
              </w:rPr>
              <w:t>Доля</w:t>
            </w:r>
            <w:r>
              <w:rPr>
                <w:szCs w:val="28"/>
              </w:rPr>
              <w:t xml:space="preserve"> </w:t>
            </w:r>
            <w:r w:rsidRPr="00E85D8D">
              <w:rPr>
                <w:szCs w:val="28"/>
              </w:rPr>
              <w:t>учителей,</w:t>
            </w:r>
            <w:r w:rsidRPr="00E85D8D">
              <w:rPr>
                <w:spacing w:val="-7"/>
                <w:szCs w:val="28"/>
              </w:rPr>
              <w:t xml:space="preserve">   аттестованных на соответствие занимаемой должности</w:t>
            </w:r>
            <w:r>
              <w:rPr>
                <w:spacing w:val="-7"/>
                <w:szCs w:val="28"/>
              </w:rPr>
              <w:t xml:space="preserve"> </w:t>
            </w:r>
            <w:r w:rsidRPr="00E85D8D">
              <w:rPr>
                <w:spacing w:val="-7"/>
                <w:szCs w:val="28"/>
              </w:rPr>
              <w:t xml:space="preserve"> </w:t>
            </w:r>
            <w:r w:rsidRPr="00E85D8D">
              <w:rPr>
                <w:spacing w:val="-2"/>
                <w:szCs w:val="28"/>
              </w:rPr>
              <w:t>(58%);</w:t>
            </w:r>
          </w:p>
        </w:tc>
      </w:tr>
      <w:tr w:rsidR="005403B3" w:rsidTr="005403B3">
        <w:trPr>
          <w:trHeight w:val="975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03B3" w:rsidRPr="00FD6F33" w:rsidRDefault="005403B3" w:rsidP="005403B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Методы сбора и обработки информации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03B3" w:rsidRPr="00D12544" w:rsidRDefault="005403B3" w:rsidP="005403B3">
            <w:pPr>
              <w:spacing w:after="0" w:line="240" w:lineRule="auto"/>
              <w:ind w:left="0" w:right="0" w:firstLine="412"/>
              <w:rPr>
                <w:rFonts w:ascii="Calibri" w:eastAsia="Calibri" w:hAnsi="Calibri" w:cs="Calibri"/>
                <w:szCs w:val="28"/>
              </w:rPr>
            </w:pPr>
            <w:r>
              <w:rPr>
                <w:szCs w:val="28"/>
              </w:rPr>
              <w:t>1</w:t>
            </w:r>
            <w:r w:rsidRPr="00D12544">
              <w:rPr>
                <w:szCs w:val="28"/>
              </w:rPr>
              <w:t xml:space="preserve">.Диагностика профессиональной компетентности педагогов. </w:t>
            </w:r>
          </w:p>
          <w:p w:rsidR="005403B3" w:rsidRPr="00D12544" w:rsidRDefault="005403B3" w:rsidP="005403B3">
            <w:pPr>
              <w:spacing w:after="0" w:line="240" w:lineRule="auto"/>
              <w:ind w:left="0" w:right="0" w:firstLine="412"/>
              <w:jc w:val="left"/>
              <w:rPr>
                <w:rFonts w:ascii="Calibri" w:eastAsia="Calibri" w:hAnsi="Calibri" w:cs="Calibri"/>
                <w:szCs w:val="28"/>
              </w:rPr>
            </w:pPr>
            <w:r>
              <w:rPr>
                <w:szCs w:val="28"/>
              </w:rPr>
              <w:t>2</w:t>
            </w:r>
            <w:r w:rsidRPr="00D12544">
              <w:rPr>
                <w:szCs w:val="28"/>
              </w:rPr>
              <w:t>.Изучение результатов административных к</w:t>
            </w:r>
            <w:r>
              <w:rPr>
                <w:szCs w:val="28"/>
              </w:rPr>
              <w:t xml:space="preserve">онтрольных срезов, </w:t>
            </w:r>
            <w:r w:rsidRPr="00D12544">
              <w:rPr>
                <w:szCs w:val="28"/>
              </w:rPr>
              <w:t xml:space="preserve">ВПР. </w:t>
            </w:r>
          </w:p>
          <w:p w:rsidR="005403B3" w:rsidRDefault="005403B3" w:rsidP="005403B3">
            <w:pPr>
              <w:spacing w:after="0" w:line="240" w:lineRule="auto"/>
              <w:ind w:left="0" w:right="0" w:firstLine="412"/>
              <w:jc w:val="left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D12544">
              <w:rPr>
                <w:szCs w:val="28"/>
              </w:rPr>
              <w:t xml:space="preserve">.Система мониторинга: </w:t>
            </w:r>
          </w:p>
          <w:p w:rsidR="005403B3" w:rsidRDefault="005403B3" w:rsidP="005403B3">
            <w:pPr>
              <w:spacing w:after="0" w:line="240" w:lineRule="auto"/>
              <w:ind w:left="0" w:right="0" w:firstLine="412"/>
              <w:jc w:val="left"/>
              <w:rPr>
                <w:szCs w:val="28"/>
              </w:rPr>
            </w:pPr>
            <w:r>
              <w:rPr>
                <w:szCs w:val="28"/>
              </w:rPr>
              <w:t>4.</w:t>
            </w:r>
            <w:r w:rsidRPr="00D12544">
              <w:rPr>
                <w:szCs w:val="28"/>
              </w:rPr>
              <w:t>Система аттестации педагогических кадров</w:t>
            </w:r>
          </w:p>
          <w:p w:rsidR="005403B3" w:rsidRDefault="005403B3" w:rsidP="005403B3">
            <w:pPr>
              <w:spacing w:after="0" w:line="240" w:lineRule="auto"/>
              <w:ind w:left="0" w:right="0" w:firstLine="412"/>
              <w:jc w:val="left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D12544">
              <w:rPr>
                <w:szCs w:val="28"/>
              </w:rPr>
              <w:t>.Анкетирование учащихся, учителей, родителей.</w:t>
            </w:r>
          </w:p>
          <w:p w:rsidR="005403B3" w:rsidRPr="00FD6F33" w:rsidRDefault="005403B3" w:rsidP="005403B3">
            <w:pPr>
              <w:spacing w:after="0" w:line="240" w:lineRule="auto"/>
              <w:ind w:left="0" w:right="0" w:firstLine="412"/>
              <w:jc w:val="left"/>
              <w:rPr>
                <w:szCs w:val="28"/>
              </w:rPr>
            </w:pPr>
            <w:r>
              <w:rPr>
                <w:szCs w:val="28"/>
              </w:rPr>
              <w:t>6.</w:t>
            </w:r>
            <w:r w:rsidRPr="00D12544">
              <w:rPr>
                <w:szCs w:val="28"/>
              </w:rPr>
              <w:t xml:space="preserve">Собеседование с учащимися, с </w:t>
            </w:r>
            <w:r>
              <w:rPr>
                <w:szCs w:val="28"/>
              </w:rPr>
              <w:t>учителями, с родителями.</w:t>
            </w:r>
          </w:p>
        </w:tc>
      </w:tr>
      <w:tr w:rsidR="005403B3" w:rsidTr="005403B3">
        <w:trPr>
          <w:trHeight w:val="802"/>
        </w:trPr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3" w:rsidRPr="00FD6F33" w:rsidRDefault="005403B3" w:rsidP="005403B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Сроки и этапы реализации программы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B3" w:rsidRPr="00FD6F33" w:rsidRDefault="005403B3" w:rsidP="005403B3">
            <w:pPr>
              <w:tabs>
                <w:tab w:val="left" w:pos="1148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1</w:t>
            </w:r>
            <w:r>
              <w:rPr>
                <w:szCs w:val="28"/>
              </w:rPr>
              <w:t>этап (</w:t>
            </w:r>
            <w:r w:rsidRPr="00FD6F33">
              <w:rPr>
                <w:szCs w:val="28"/>
              </w:rPr>
              <w:t>апрель 2022 года): аналитико</w:t>
            </w:r>
            <w:r>
              <w:rPr>
                <w:szCs w:val="28"/>
              </w:rPr>
              <w:t>-</w:t>
            </w:r>
            <w:r w:rsidRPr="00FD6F33">
              <w:rPr>
                <w:szCs w:val="28"/>
              </w:rPr>
              <w:t xml:space="preserve">диагностический и разработческий, включающий анализ исходного состояния и тенденций развития Школы для понимания реальных возможностей и сроков исполнения программы. </w:t>
            </w:r>
          </w:p>
          <w:p w:rsidR="005403B3" w:rsidRPr="00FD6F33" w:rsidRDefault="005403B3" w:rsidP="005403B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>2</w:t>
            </w:r>
            <w:r w:rsidRPr="00FD6F33">
              <w:rPr>
                <w:szCs w:val="28"/>
              </w:rPr>
              <w:tab/>
              <w:t xml:space="preserve">этап (май-ноябрь 2022 года.): основной, внедренческий, включающий поэтапную реализацию. </w:t>
            </w:r>
          </w:p>
          <w:p w:rsidR="005403B3" w:rsidRPr="00FD6F33" w:rsidRDefault="005403B3" w:rsidP="005403B3">
            <w:pPr>
              <w:tabs>
                <w:tab w:val="left" w:pos="1006"/>
              </w:tabs>
              <w:spacing w:after="0" w:line="276" w:lineRule="auto"/>
              <w:ind w:left="0" w:right="0" w:firstLine="567"/>
              <w:rPr>
                <w:szCs w:val="28"/>
              </w:rPr>
            </w:pPr>
            <w:r w:rsidRPr="00FD6F33">
              <w:rPr>
                <w:b/>
                <w:szCs w:val="28"/>
              </w:rPr>
              <w:t>3</w:t>
            </w:r>
            <w:r w:rsidRPr="00FD6F33">
              <w:rPr>
                <w:szCs w:val="28"/>
              </w:rPr>
              <w:tab/>
              <w:t>этап (ноябрь-декабрь 2022 года) диагностический, подведение  итогов.</w:t>
            </w:r>
          </w:p>
        </w:tc>
      </w:tr>
      <w:tr w:rsidR="005403B3" w:rsidTr="005403B3">
        <w:trPr>
          <w:trHeight w:val="1410"/>
        </w:trPr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03B3" w:rsidRPr="00FD6F33" w:rsidRDefault="005403B3" w:rsidP="005403B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lastRenderedPageBreak/>
              <w:t xml:space="preserve">Основные мероприятия или проекты программы/ </w:t>
            </w:r>
          </w:p>
        </w:tc>
        <w:tc>
          <w:tcPr>
            <w:tcW w:w="79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03B3" w:rsidRPr="00C47963" w:rsidRDefault="005403B3" w:rsidP="005403B3">
            <w:pPr>
              <w:tabs>
                <w:tab w:val="left" w:pos="1148"/>
              </w:tabs>
              <w:spacing w:after="0" w:line="276" w:lineRule="auto"/>
              <w:ind w:left="0" w:right="0" w:firstLine="0"/>
              <w:rPr>
                <w:szCs w:val="28"/>
              </w:rPr>
            </w:pPr>
            <w:r w:rsidRPr="00C47963">
              <w:rPr>
                <w:szCs w:val="28"/>
              </w:rPr>
              <w:t>Перечень мероприятий представлен в дорожной карте</w:t>
            </w:r>
          </w:p>
        </w:tc>
      </w:tr>
      <w:tr w:rsidR="005403B3" w:rsidTr="005403B3"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03B3" w:rsidRPr="00FD6F33" w:rsidRDefault="005403B3" w:rsidP="005403B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FD6F33">
              <w:rPr>
                <w:b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B3" w:rsidRPr="00F341CA" w:rsidRDefault="005403B3" w:rsidP="005403B3">
            <w:pPr>
              <w:pStyle w:val="TableParagraph"/>
              <w:tabs>
                <w:tab w:val="left" w:pos="317"/>
              </w:tabs>
              <w:spacing w:line="276" w:lineRule="auto"/>
              <w:ind w:firstLine="4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1.П</w:t>
            </w:r>
            <w:r>
              <w:rPr>
                <w:sz w:val="28"/>
                <w:szCs w:val="28"/>
              </w:rPr>
              <w:t xml:space="preserve">роведение </w:t>
            </w:r>
            <w:r w:rsidRPr="00F341CA">
              <w:rPr>
                <w:sz w:val="28"/>
                <w:szCs w:val="28"/>
              </w:rPr>
              <w:t xml:space="preserve">диагностики </w:t>
            </w:r>
            <w:r w:rsidRPr="00F341CA">
              <w:rPr>
                <w:spacing w:val="-2"/>
                <w:sz w:val="28"/>
                <w:szCs w:val="28"/>
              </w:rPr>
              <w:t>дефицитов</w:t>
            </w:r>
            <w:r>
              <w:rPr>
                <w:sz w:val="28"/>
                <w:szCs w:val="28"/>
              </w:rPr>
              <w:t xml:space="preserve"> </w:t>
            </w:r>
            <w:r w:rsidRPr="00F341CA">
              <w:rPr>
                <w:spacing w:val="-2"/>
                <w:sz w:val="28"/>
                <w:szCs w:val="28"/>
              </w:rPr>
              <w:t>методической компетентности</w:t>
            </w:r>
            <w:r w:rsidRPr="00F341CA">
              <w:rPr>
                <w:sz w:val="28"/>
                <w:szCs w:val="28"/>
              </w:rPr>
              <w:tab/>
            </w:r>
            <w:r w:rsidRPr="00F341CA">
              <w:rPr>
                <w:spacing w:val="-2"/>
                <w:sz w:val="28"/>
                <w:szCs w:val="28"/>
              </w:rPr>
              <w:t xml:space="preserve">педагогических </w:t>
            </w:r>
            <w:r>
              <w:rPr>
                <w:sz w:val="28"/>
                <w:szCs w:val="28"/>
              </w:rPr>
              <w:t xml:space="preserve">работников </w:t>
            </w:r>
          </w:p>
          <w:p w:rsidR="005403B3" w:rsidRPr="00F341CA" w:rsidRDefault="005403B3" w:rsidP="005403B3">
            <w:pPr>
              <w:pStyle w:val="TableParagraph"/>
              <w:tabs>
                <w:tab w:val="left" w:pos="317"/>
              </w:tabs>
              <w:spacing w:line="276" w:lineRule="auto"/>
              <w:ind w:firstLine="41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2.П</w:t>
            </w:r>
            <w:r w:rsidRPr="00F341CA">
              <w:rPr>
                <w:spacing w:val="-2"/>
                <w:sz w:val="28"/>
                <w:szCs w:val="28"/>
              </w:rPr>
              <w:t xml:space="preserve">роведение </w:t>
            </w:r>
            <w:r w:rsidRPr="00F341CA">
              <w:rPr>
                <w:sz w:val="28"/>
                <w:szCs w:val="28"/>
              </w:rPr>
              <w:tab/>
            </w:r>
            <w:r w:rsidRPr="00F341CA">
              <w:rPr>
                <w:spacing w:val="-2"/>
                <w:sz w:val="28"/>
                <w:szCs w:val="28"/>
              </w:rPr>
              <w:t xml:space="preserve">педагогами </w:t>
            </w:r>
            <w:r w:rsidRPr="00F341CA">
              <w:rPr>
                <w:sz w:val="28"/>
                <w:szCs w:val="28"/>
              </w:rPr>
              <w:t xml:space="preserve">(прошедшими курсовую подготовку) семинаров, обучающих тренингов, </w:t>
            </w:r>
            <w:r w:rsidRPr="00F341CA">
              <w:rPr>
                <w:spacing w:val="-2"/>
                <w:sz w:val="28"/>
                <w:szCs w:val="28"/>
              </w:rPr>
              <w:t>мастер-классов;</w:t>
            </w:r>
          </w:p>
          <w:p w:rsidR="005403B3" w:rsidRPr="00F341CA" w:rsidRDefault="005403B3" w:rsidP="005403B3">
            <w:pPr>
              <w:pStyle w:val="TableParagraph"/>
              <w:tabs>
                <w:tab w:val="left" w:pos="317"/>
              </w:tabs>
              <w:spacing w:line="276" w:lineRule="auto"/>
              <w:ind w:firstLine="4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3.П</w:t>
            </w:r>
            <w:r w:rsidRPr="00F341CA">
              <w:rPr>
                <w:sz w:val="28"/>
                <w:szCs w:val="28"/>
              </w:rPr>
              <w:t>рохождение курсов ПК по функциональной грамотности;</w:t>
            </w:r>
          </w:p>
          <w:p w:rsidR="005403B3" w:rsidRPr="00F341CA" w:rsidRDefault="005403B3" w:rsidP="005403B3">
            <w:pPr>
              <w:pStyle w:val="TableParagraph"/>
              <w:tabs>
                <w:tab w:val="left" w:pos="317"/>
              </w:tabs>
              <w:spacing w:line="276" w:lineRule="auto"/>
              <w:ind w:firstLine="4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4.О</w:t>
            </w:r>
            <w:r w:rsidRPr="00F341CA">
              <w:rPr>
                <w:sz w:val="28"/>
                <w:szCs w:val="28"/>
              </w:rPr>
              <w:t xml:space="preserve">рганизация мероприятий по обмену опытом;  </w:t>
            </w:r>
          </w:p>
          <w:p w:rsidR="005403B3" w:rsidRDefault="005403B3" w:rsidP="005403B3">
            <w:pPr>
              <w:pStyle w:val="TableParagraph"/>
              <w:tabs>
                <w:tab w:val="left" w:pos="317"/>
              </w:tabs>
              <w:spacing w:line="276" w:lineRule="auto"/>
              <w:ind w:firstLine="4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5.У</w:t>
            </w:r>
            <w:r w:rsidRPr="00F341CA">
              <w:rPr>
                <w:sz w:val="28"/>
                <w:szCs w:val="28"/>
              </w:rPr>
              <w:t>частие педагогов в методическом марафоне,</w:t>
            </w:r>
            <w:r>
              <w:rPr>
                <w:sz w:val="28"/>
                <w:szCs w:val="28"/>
              </w:rPr>
              <w:t xml:space="preserve"> проводимом ФИОКО, модуль «Формирующее оценивание»;</w:t>
            </w:r>
          </w:p>
          <w:p w:rsidR="005403B3" w:rsidRPr="00394BAC" w:rsidRDefault="005403B3" w:rsidP="005403B3">
            <w:pPr>
              <w:pStyle w:val="TableParagraph"/>
              <w:tabs>
                <w:tab w:val="left" w:pos="317"/>
              </w:tabs>
              <w:spacing w:line="276" w:lineRule="auto"/>
              <w:ind w:firstLine="4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6.Увеличение доли педагогов, использующих  формирующего оценивания.</w:t>
            </w:r>
          </w:p>
        </w:tc>
      </w:tr>
      <w:tr w:rsidR="005403B3" w:rsidTr="005403B3">
        <w:trPr>
          <w:trHeight w:val="315"/>
        </w:trPr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03B3" w:rsidRPr="00FD6F33" w:rsidRDefault="005403B3" w:rsidP="005403B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Исполнители</w:t>
            </w:r>
          </w:p>
        </w:tc>
        <w:tc>
          <w:tcPr>
            <w:tcW w:w="7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B3" w:rsidRPr="005B20BF" w:rsidRDefault="005403B3" w:rsidP="005403B3">
            <w:pPr>
              <w:pStyle w:val="TableParagraph"/>
              <w:tabs>
                <w:tab w:val="left" w:pos="317"/>
              </w:tabs>
              <w:spacing w:line="276" w:lineRule="auto"/>
              <w:ind w:left="14" w:firstLine="398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Администрация школы, педагогический коллектив, родительская общественность, ученический коллектив, социальные партнеры.</w:t>
            </w:r>
          </w:p>
        </w:tc>
      </w:tr>
      <w:tr w:rsidR="005403B3" w:rsidTr="005403B3">
        <w:trPr>
          <w:trHeight w:val="345"/>
        </w:trPr>
        <w:tc>
          <w:tcPr>
            <w:tcW w:w="2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03B3" w:rsidRPr="00FD6F33" w:rsidRDefault="005403B3" w:rsidP="005403B3">
            <w:pPr>
              <w:spacing w:after="0" w:line="276" w:lineRule="auto"/>
              <w:ind w:left="0" w:right="0" w:firstLine="0"/>
              <w:jc w:val="left"/>
              <w:rPr>
                <w:b/>
                <w:szCs w:val="28"/>
              </w:rPr>
            </w:pPr>
            <w:r w:rsidRPr="00A5642C">
              <w:rPr>
                <w:b/>
                <w:szCs w:val="28"/>
              </w:rPr>
              <w:t>Порядок управления реализацией программы</w:t>
            </w:r>
          </w:p>
        </w:tc>
        <w:tc>
          <w:tcPr>
            <w:tcW w:w="79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B3" w:rsidRPr="00A5642C" w:rsidRDefault="005403B3" w:rsidP="005403B3">
            <w:pPr>
              <w:pStyle w:val="TableParagraph"/>
              <w:tabs>
                <w:tab w:val="left" w:pos="317"/>
              </w:tabs>
              <w:spacing w:line="276" w:lineRule="auto"/>
              <w:ind w:left="14" w:firstLine="398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 xml:space="preserve">Руководителем программы является директор школы, который координирует деятельность рабочей группы, управляет финансовыми средствами, осуществляет внешнее взаимодействие. </w:t>
            </w:r>
          </w:p>
          <w:p w:rsidR="005403B3" w:rsidRPr="005B20BF" w:rsidRDefault="005403B3" w:rsidP="005403B3">
            <w:pPr>
              <w:pStyle w:val="TableParagraph"/>
              <w:tabs>
                <w:tab w:val="left" w:pos="317"/>
              </w:tabs>
              <w:spacing w:line="276" w:lineRule="auto"/>
              <w:ind w:left="14"/>
              <w:rPr>
                <w:sz w:val="28"/>
                <w:szCs w:val="28"/>
              </w:rPr>
            </w:pPr>
            <w:r w:rsidRPr="00A5642C">
              <w:rPr>
                <w:sz w:val="28"/>
                <w:szCs w:val="28"/>
              </w:rPr>
              <w:t>Ежемесячно проводятся заседания рабочей группы по результатам реализации программы. По итогам, по мере необходимости, корректируются целевые показатели. Метод управления программой проектный.</w:t>
            </w:r>
          </w:p>
        </w:tc>
      </w:tr>
    </w:tbl>
    <w:p w:rsidR="005403B3" w:rsidRDefault="005403B3">
      <w:pPr>
        <w:spacing w:after="0" w:line="259" w:lineRule="auto"/>
        <w:ind w:left="-1133" w:right="146" w:firstLine="0"/>
        <w:jc w:val="left"/>
      </w:pPr>
    </w:p>
    <w:p w:rsidR="005403B3" w:rsidRDefault="005403B3" w:rsidP="005403B3">
      <w:pPr>
        <w:framePr w:w="9999" w:wrap="auto" w:hAnchor="text"/>
        <w:spacing w:after="0" w:line="276" w:lineRule="auto"/>
        <w:ind w:left="0" w:right="0" w:firstLine="0"/>
        <w:jc w:val="left"/>
        <w:rPr>
          <w:b/>
          <w:szCs w:val="28"/>
        </w:rPr>
        <w:sectPr w:rsidR="005403B3" w:rsidSect="005403B3">
          <w:pgSz w:w="11906" w:h="16838"/>
          <w:pgMar w:top="1021" w:right="709" w:bottom="618" w:left="1202" w:header="0" w:footer="998" w:gutter="0"/>
          <w:cols w:space="720"/>
          <w:formProt w:val="0"/>
          <w:docGrid w:linePitch="100" w:charSpace="4096"/>
        </w:sectPr>
      </w:pPr>
    </w:p>
    <w:p w:rsidR="00D8193C" w:rsidRDefault="00D8193C" w:rsidP="005403B3">
      <w:pPr>
        <w:spacing w:after="0" w:line="259" w:lineRule="auto"/>
        <w:ind w:left="0" w:firstLine="0"/>
        <w:rPr>
          <w:b/>
          <w:szCs w:val="28"/>
        </w:rPr>
      </w:pPr>
    </w:p>
    <w:p w:rsidR="00523B94" w:rsidRDefault="00523B94" w:rsidP="00394BAC">
      <w:pPr>
        <w:spacing w:after="0" w:line="259" w:lineRule="auto"/>
        <w:ind w:left="541" w:hanging="10"/>
        <w:jc w:val="center"/>
        <w:rPr>
          <w:b/>
          <w:szCs w:val="28"/>
        </w:rPr>
      </w:pPr>
    </w:p>
    <w:p w:rsidR="004D4459" w:rsidRPr="00FB0BC3" w:rsidRDefault="004D4459" w:rsidP="00394BAC">
      <w:pPr>
        <w:spacing w:after="0" w:line="259" w:lineRule="auto"/>
        <w:ind w:left="541" w:hanging="10"/>
        <w:jc w:val="center"/>
        <w:rPr>
          <w:rFonts w:eastAsia="Calibri"/>
          <w:b/>
          <w:szCs w:val="28"/>
        </w:rPr>
      </w:pPr>
      <w:r w:rsidRPr="00FB0BC3">
        <w:rPr>
          <w:b/>
          <w:szCs w:val="28"/>
        </w:rPr>
        <w:t>Дорожная карта</w:t>
      </w:r>
    </w:p>
    <w:p w:rsidR="004D4459" w:rsidRPr="004D4459" w:rsidRDefault="004D4459" w:rsidP="00394BAC">
      <w:pPr>
        <w:spacing w:after="0" w:line="259" w:lineRule="auto"/>
        <w:ind w:left="1094" w:right="0" w:firstLine="0"/>
        <w:jc w:val="center"/>
        <w:rPr>
          <w:szCs w:val="28"/>
        </w:rPr>
      </w:pPr>
      <w:r w:rsidRPr="00FB0BC3">
        <w:rPr>
          <w:b/>
          <w:szCs w:val="28"/>
        </w:rPr>
        <w:t xml:space="preserve">реализации Программы антирисковых мер </w:t>
      </w:r>
      <w:r w:rsidRPr="004D4459">
        <w:rPr>
          <w:b/>
          <w:szCs w:val="28"/>
        </w:rPr>
        <w:t>«</w:t>
      </w:r>
      <w:r w:rsidRPr="004D4459">
        <w:rPr>
          <w:b/>
        </w:rPr>
        <w:t>Недостаточная</w:t>
      </w:r>
      <w:r w:rsidR="005719EB">
        <w:rPr>
          <w:b/>
        </w:rPr>
        <w:t xml:space="preserve"> </w:t>
      </w:r>
      <w:r w:rsidRPr="004D4459">
        <w:rPr>
          <w:b/>
        </w:rPr>
        <w:t>предметная</w:t>
      </w:r>
      <w:r w:rsidR="005719EB">
        <w:rPr>
          <w:b/>
        </w:rPr>
        <w:t xml:space="preserve"> </w:t>
      </w:r>
      <w:r w:rsidRPr="004D4459">
        <w:rPr>
          <w:b/>
        </w:rPr>
        <w:t>и</w:t>
      </w:r>
      <w:r w:rsidR="005719EB">
        <w:rPr>
          <w:b/>
        </w:rPr>
        <w:t xml:space="preserve"> </w:t>
      </w:r>
      <w:r w:rsidRPr="004D4459">
        <w:rPr>
          <w:b/>
        </w:rPr>
        <w:t xml:space="preserve">методическая  </w:t>
      </w:r>
      <w:r>
        <w:rPr>
          <w:b/>
        </w:rPr>
        <w:t>к</w:t>
      </w:r>
      <w:r w:rsidRPr="004D4459">
        <w:rPr>
          <w:b/>
        </w:rPr>
        <w:t>омпетентность педагогических работников</w:t>
      </w:r>
      <w:r w:rsidRPr="004D4459">
        <w:rPr>
          <w:b/>
          <w:szCs w:val="28"/>
        </w:rPr>
        <w:t>»</w:t>
      </w:r>
      <w:r>
        <w:rPr>
          <w:b/>
          <w:szCs w:val="28"/>
        </w:rPr>
        <w:t>.</w:t>
      </w:r>
    </w:p>
    <w:tbl>
      <w:tblPr>
        <w:tblStyle w:val="TableNormal"/>
        <w:tblW w:w="1530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2"/>
        <w:gridCol w:w="3549"/>
        <w:gridCol w:w="131"/>
        <w:gridCol w:w="1712"/>
        <w:gridCol w:w="2126"/>
        <w:gridCol w:w="294"/>
        <w:gridCol w:w="1823"/>
        <w:gridCol w:w="2666"/>
        <w:gridCol w:w="30"/>
      </w:tblGrid>
      <w:tr w:rsidR="0069409E" w:rsidRPr="00DC3F83" w:rsidTr="0080514B">
        <w:trPr>
          <w:gridAfter w:val="1"/>
          <w:wAfter w:w="30" w:type="dxa"/>
          <w:trHeight w:val="323"/>
        </w:trPr>
        <w:tc>
          <w:tcPr>
            <w:tcW w:w="2972" w:type="dxa"/>
          </w:tcPr>
          <w:p w:rsidR="0069409E" w:rsidRPr="00656791" w:rsidRDefault="0069409E" w:rsidP="0080514B">
            <w:pPr>
              <w:pStyle w:val="TableParagraph"/>
              <w:spacing w:line="303" w:lineRule="exact"/>
              <w:ind w:right="-6"/>
              <w:jc w:val="center"/>
              <w:rPr>
                <w:b/>
                <w:sz w:val="28"/>
                <w:szCs w:val="28"/>
              </w:rPr>
            </w:pPr>
            <w:r w:rsidRPr="00656791">
              <w:rPr>
                <w:b/>
                <w:spacing w:val="-2"/>
                <w:sz w:val="28"/>
                <w:szCs w:val="28"/>
              </w:rPr>
              <w:t>Задача</w:t>
            </w:r>
          </w:p>
        </w:tc>
        <w:tc>
          <w:tcPr>
            <w:tcW w:w="3680" w:type="dxa"/>
            <w:gridSpan w:val="2"/>
          </w:tcPr>
          <w:p w:rsidR="0069409E" w:rsidRPr="00656791" w:rsidRDefault="0069409E" w:rsidP="0080514B">
            <w:pPr>
              <w:pStyle w:val="TableParagraph"/>
              <w:spacing w:line="303" w:lineRule="exact"/>
              <w:ind w:left="6"/>
              <w:jc w:val="center"/>
              <w:rPr>
                <w:b/>
                <w:sz w:val="28"/>
                <w:szCs w:val="28"/>
              </w:rPr>
            </w:pPr>
            <w:r w:rsidRPr="00656791">
              <w:rPr>
                <w:b/>
                <w:spacing w:val="-2"/>
                <w:sz w:val="28"/>
                <w:szCs w:val="28"/>
              </w:rPr>
              <w:t>Мероприятие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9E" w:rsidRPr="00656791" w:rsidRDefault="0069409E" w:rsidP="004D4459">
            <w:pPr>
              <w:ind w:left="0" w:firstLine="0"/>
              <w:rPr>
                <w:b/>
                <w:szCs w:val="28"/>
              </w:rPr>
            </w:pPr>
            <w:r w:rsidRPr="00656791">
              <w:rPr>
                <w:b/>
                <w:szCs w:val="28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9E" w:rsidRPr="00656791" w:rsidRDefault="0069409E" w:rsidP="004D4459">
            <w:pPr>
              <w:ind w:left="0" w:firstLine="0"/>
              <w:rPr>
                <w:b/>
                <w:szCs w:val="28"/>
              </w:rPr>
            </w:pPr>
            <w:r w:rsidRPr="00656791">
              <w:rPr>
                <w:b/>
                <w:szCs w:val="28"/>
              </w:rPr>
              <w:t xml:space="preserve">Ответственные 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9E" w:rsidRPr="00656791" w:rsidRDefault="0069409E" w:rsidP="004D4459">
            <w:pPr>
              <w:ind w:left="0" w:firstLine="0"/>
              <w:rPr>
                <w:b/>
                <w:szCs w:val="28"/>
              </w:rPr>
            </w:pPr>
            <w:r>
              <w:rPr>
                <w:b/>
                <w:szCs w:val="28"/>
                <w:lang w:val="ru-RU"/>
              </w:rPr>
              <w:t>У</w:t>
            </w:r>
            <w:r w:rsidRPr="00656791">
              <w:rPr>
                <w:b/>
                <w:szCs w:val="28"/>
              </w:rPr>
              <w:t>частники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409E" w:rsidRPr="0069409E" w:rsidRDefault="0069409E" w:rsidP="0069409E">
            <w:pPr>
              <w:ind w:left="0" w:firstLine="0"/>
              <w:rPr>
                <w:b/>
                <w:szCs w:val="28"/>
                <w:lang w:val="ru-RU"/>
              </w:rPr>
            </w:pPr>
            <w:r>
              <w:rPr>
                <w:b/>
                <w:szCs w:val="28"/>
                <w:lang w:val="ru-RU"/>
              </w:rPr>
              <w:t>Показатели</w:t>
            </w:r>
          </w:p>
        </w:tc>
      </w:tr>
      <w:tr w:rsidR="0069409E" w:rsidRPr="00DC3F83" w:rsidTr="0080514B">
        <w:trPr>
          <w:gridAfter w:val="1"/>
          <w:wAfter w:w="30" w:type="dxa"/>
          <w:trHeight w:val="810"/>
        </w:trPr>
        <w:tc>
          <w:tcPr>
            <w:tcW w:w="15273" w:type="dxa"/>
            <w:gridSpan w:val="8"/>
            <w:tcBorders>
              <w:right w:val="single" w:sz="4" w:space="0" w:color="auto"/>
            </w:tcBorders>
          </w:tcPr>
          <w:p w:rsidR="0069409E" w:rsidRPr="0069409E" w:rsidRDefault="0069409E" w:rsidP="00656791">
            <w:pPr>
              <w:pStyle w:val="TableParagraph"/>
              <w:ind w:right="300"/>
              <w:rPr>
                <w:sz w:val="28"/>
                <w:szCs w:val="28"/>
                <w:lang w:val="ru-RU"/>
              </w:rPr>
            </w:pPr>
            <w:r w:rsidRPr="000F237C">
              <w:rPr>
                <w:b/>
                <w:sz w:val="28"/>
                <w:szCs w:val="28"/>
                <w:lang w:val="ru-RU"/>
              </w:rPr>
              <w:t>Цель</w:t>
            </w:r>
            <w:r w:rsidR="005403B3">
              <w:rPr>
                <w:sz w:val="28"/>
                <w:szCs w:val="28"/>
                <w:lang w:val="ru-RU"/>
              </w:rPr>
              <w:t>: с</w:t>
            </w:r>
            <w:r w:rsidRPr="000F237C">
              <w:rPr>
                <w:sz w:val="28"/>
                <w:szCs w:val="28"/>
                <w:lang w:val="ru-RU"/>
              </w:rPr>
              <w:t>оздать к концу 2022 год</w:t>
            </w:r>
            <w:r>
              <w:rPr>
                <w:sz w:val="28"/>
                <w:szCs w:val="28"/>
                <w:lang w:val="ru-RU"/>
              </w:rPr>
              <w:t xml:space="preserve">а систему непрерывного  </w:t>
            </w:r>
            <w:r w:rsidRPr="000F237C">
              <w:rPr>
                <w:sz w:val="28"/>
                <w:szCs w:val="28"/>
                <w:lang w:val="ru-RU"/>
              </w:rPr>
              <w:t>профессионального развития и роста профессиональной компетентности педагогических кадров.</w:t>
            </w:r>
          </w:p>
        </w:tc>
      </w:tr>
      <w:tr w:rsidR="00394BAC" w:rsidRPr="00DC3F83" w:rsidTr="0080514B">
        <w:trPr>
          <w:gridAfter w:val="1"/>
          <w:wAfter w:w="30" w:type="dxa"/>
          <w:trHeight w:val="4487"/>
        </w:trPr>
        <w:tc>
          <w:tcPr>
            <w:tcW w:w="2972" w:type="dxa"/>
            <w:tcBorders>
              <w:left w:val="single" w:sz="4" w:space="0" w:color="auto"/>
              <w:bottom w:val="single" w:sz="4" w:space="0" w:color="auto"/>
            </w:tcBorders>
          </w:tcPr>
          <w:p w:rsidR="00394BAC" w:rsidRPr="004D4459" w:rsidRDefault="00394BAC" w:rsidP="0069409E">
            <w:pPr>
              <w:pStyle w:val="TableParagraph"/>
              <w:tabs>
                <w:tab w:val="left" w:pos="2382"/>
              </w:tabs>
              <w:ind w:right="98"/>
              <w:jc w:val="bot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 xml:space="preserve">Разработать школьную программу профессионального роста педагогов, включающую механизмы выявления дефицитов и обеспечивающую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развитие</w:t>
            </w:r>
            <w:r w:rsidR="006C25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профессиональных компетенций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:rsidR="00394BAC" w:rsidRPr="004D4459" w:rsidRDefault="00523B94" w:rsidP="004D4459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1. Проведение </w:t>
            </w:r>
            <w:r w:rsidR="00394BAC" w:rsidRPr="004D4459">
              <w:rPr>
                <w:sz w:val="28"/>
                <w:szCs w:val="28"/>
                <w:lang w:val="ru-RU"/>
              </w:rPr>
              <w:t xml:space="preserve">диагностики </w:t>
            </w:r>
            <w:r w:rsidR="00394BAC" w:rsidRPr="004D4459">
              <w:rPr>
                <w:spacing w:val="-2"/>
                <w:sz w:val="28"/>
                <w:szCs w:val="28"/>
                <w:lang w:val="ru-RU"/>
              </w:rPr>
              <w:t>дефицитов</w:t>
            </w:r>
            <w:r w:rsidR="005403B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394BAC" w:rsidRPr="004D4459">
              <w:rPr>
                <w:spacing w:val="-2"/>
                <w:sz w:val="28"/>
                <w:szCs w:val="28"/>
                <w:lang w:val="ru-RU"/>
              </w:rPr>
              <w:t>методической компетентности</w:t>
            </w:r>
            <w:r w:rsidR="005403B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394BAC" w:rsidRPr="004D4459">
              <w:rPr>
                <w:spacing w:val="-2"/>
                <w:sz w:val="28"/>
                <w:szCs w:val="28"/>
                <w:lang w:val="ru-RU"/>
              </w:rPr>
              <w:t xml:space="preserve">педагогических </w:t>
            </w:r>
            <w:r w:rsidR="00394BAC" w:rsidRPr="004D4459">
              <w:rPr>
                <w:sz w:val="28"/>
                <w:szCs w:val="28"/>
                <w:lang w:val="ru-RU"/>
              </w:rPr>
              <w:t>работ</w:t>
            </w:r>
            <w:r>
              <w:rPr>
                <w:sz w:val="28"/>
                <w:szCs w:val="28"/>
                <w:lang w:val="ru-RU"/>
              </w:rPr>
              <w:t xml:space="preserve">ников </w:t>
            </w:r>
          </w:p>
          <w:p w:rsidR="00394BAC" w:rsidRDefault="00394BAC" w:rsidP="004D4459">
            <w:pPr>
              <w:pStyle w:val="TableParagraph"/>
              <w:numPr>
                <w:ilvl w:val="0"/>
                <w:numId w:val="25"/>
              </w:numPr>
              <w:tabs>
                <w:tab w:val="left" w:pos="505"/>
                <w:tab w:val="left" w:pos="2799"/>
                <w:tab w:val="left" w:pos="3001"/>
              </w:tabs>
              <w:ind w:right="99"/>
              <w:jc w:val="both"/>
              <w:rPr>
                <w:sz w:val="28"/>
                <w:szCs w:val="28"/>
                <w:lang w:val="ru-RU"/>
              </w:rPr>
            </w:pPr>
          </w:p>
          <w:p w:rsidR="00394BAC" w:rsidRPr="004D4459" w:rsidRDefault="00394BAC" w:rsidP="004D4459">
            <w:pPr>
              <w:pStyle w:val="a8"/>
              <w:rPr>
                <w:sz w:val="28"/>
                <w:szCs w:val="28"/>
                <w:lang w:val="ru-RU"/>
              </w:rPr>
            </w:pPr>
            <w:r w:rsidRPr="004D4459">
              <w:rPr>
                <w:lang w:val="ru-RU"/>
              </w:rPr>
              <w:t xml:space="preserve"> 2.</w:t>
            </w:r>
            <w:r w:rsidRPr="004D4459">
              <w:rPr>
                <w:sz w:val="28"/>
                <w:szCs w:val="28"/>
                <w:lang w:val="ru-RU"/>
              </w:rPr>
              <w:t>Анализ</w:t>
            </w:r>
          </w:p>
          <w:p w:rsidR="00394BAC" w:rsidRPr="004D4459" w:rsidRDefault="00394BAC" w:rsidP="004D4459">
            <w:pPr>
              <w:pStyle w:val="a8"/>
              <w:rPr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 xml:space="preserve">результатов диагностики 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дефицитов</w:t>
            </w:r>
            <w:r w:rsidR="006C25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методической компетенции</w:t>
            </w:r>
            <w:r w:rsidR="006C2575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педагогических работников;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394BAC" w:rsidP="004D4459">
            <w:pPr>
              <w:ind w:left="0" w:firstLine="0"/>
              <w:rPr>
                <w:szCs w:val="28"/>
                <w:lang w:val="ru-RU"/>
              </w:rPr>
            </w:pPr>
            <w:r w:rsidRPr="004D4459">
              <w:rPr>
                <w:szCs w:val="28"/>
                <w:lang w:val="ru-RU"/>
              </w:rPr>
              <w:t>До мая 2022</w:t>
            </w:r>
            <w:r w:rsidR="006C2575">
              <w:rPr>
                <w:szCs w:val="28"/>
                <w:lang w:val="ru-RU"/>
              </w:rPr>
              <w:t xml:space="preserve"> </w:t>
            </w:r>
            <w:r w:rsidRPr="004D4459">
              <w:rPr>
                <w:szCs w:val="28"/>
                <w:lang w:val="ru-RU"/>
              </w:rPr>
              <w:t>г.</w:t>
            </w:r>
          </w:p>
          <w:p w:rsidR="00394BAC" w:rsidRPr="004D4459" w:rsidRDefault="00394BAC" w:rsidP="004D4459">
            <w:pPr>
              <w:rPr>
                <w:szCs w:val="28"/>
                <w:lang w:val="ru-RU"/>
              </w:rPr>
            </w:pPr>
          </w:p>
          <w:p w:rsidR="00394BAC" w:rsidRPr="004D4459" w:rsidRDefault="00394BAC" w:rsidP="004D4459">
            <w:pPr>
              <w:rPr>
                <w:szCs w:val="28"/>
                <w:lang w:val="ru-RU"/>
              </w:rPr>
            </w:pPr>
          </w:p>
          <w:p w:rsidR="00394BAC" w:rsidRPr="004D4459" w:rsidRDefault="00394BAC" w:rsidP="004D4459">
            <w:pPr>
              <w:rPr>
                <w:szCs w:val="28"/>
                <w:lang w:val="ru-RU"/>
              </w:rPr>
            </w:pPr>
          </w:p>
          <w:p w:rsidR="00394BAC" w:rsidRDefault="00394BAC" w:rsidP="004D4459">
            <w:pPr>
              <w:ind w:left="0" w:firstLine="0"/>
              <w:rPr>
                <w:szCs w:val="28"/>
                <w:lang w:val="ru-RU"/>
              </w:rPr>
            </w:pPr>
          </w:p>
          <w:p w:rsidR="00394BAC" w:rsidRPr="004D4459" w:rsidRDefault="00394BAC" w:rsidP="004D4459">
            <w:pPr>
              <w:ind w:left="0" w:firstLine="0"/>
              <w:rPr>
                <w:szCs w:val="28"/>
                <w:lang w:val="ru-RU"/>
              </w:rPr>
            </w:pPr>
            <w:r w:rsidRPr="004D4459">
              <w:rPr>
                <w:szCs w:val="28"/>
                <w:lang w:val="ru-RU"/>
              </w:rPr>
              <w:t>Май 2022</w:t>
            </w:r>
            <w:r w:rsidR="006C2575">
              <w:rPr>
                <w:szCs w:val="28"/>
                <w:lang w:val="ru-RU"/>
              </w:rPr>
              <w:t xml:space="preserve"> </w:t>
            </w:r>
            <w:r w:rsidRPr="004D4459">
              <w:rPr>
                <w:szCs w:val="28"/>
                <w:lang w:val="ru-RU"/>
              </w:rPr>
              <w:t>г</w:t>
            </w:r>
            <w:r w:rsidR="006C2575">
              <w:rPr>
                <w:szCs w:val="28"/>
                <w:lang w:val="ru-RU"/>
              </w:rPr>
              <w:t>.</w:t>
            </w:r>
          </w:p>
          <w:p w:rsidR="00394BAC" w:rsidRPr="004D4459" w:rsidRDefault="00394BAC" w:rsidP="004D4459">
            <w:pPr>
              <w:rPr>
                <w:szCs w:val="28"/>
                <w:lang w:val="ru-RU"/>
              </w:rPr>
            </w:pPr>
          </w:p>
          <w:p w:rsidR="00394BAC" w:rsidRPr="004D4459" w:rsidRDefault="00394BAC" w:rsidP="004D4459">
            <w:pPr>
              <w:rPr>
                <w:szCs w:val="28"/>
                <w:lang w:val="ru-RU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394BAC" w:rsidP="004D4459">
            <w:pPr>
              <w:pStyle w:val="a8"/>
              <w:rPr>
                <w:sz w:val="28"/>
                <w:szCs w:val="28"/>
              </w:rPr>
            </w:pPr>
            <w:r w:rsidRPr="004D4459">
              <w:rPr>
                <w:spacing w:val="-2"/>
                <w:sz w:val="28"/>
                <w:szCs w:val="28"/>
              </w:rPr>
              <w:t xml:space="preserve">Заместитель </w:t>
            </w:r>
            <w:r w:rsidRPr="004D4459">
              <w:rPr>
                <w:sz w:val="28"/>
                <w:szCs w:val="28"/>
              </w:rPr>
              <w:t>директора</w:t>
            </w:r>
            <w:r w:rsidR="005403B3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</w:rPr>
              <w:t>поУВР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394BAC" w:rsidP="0080514B">
            <w:pPr>
              <w:spacing w:after="0" w:line="240" w:lineRule="auto"/>
              <w:ind w:left="0" w:right="0" w:firstLine="0"/>
              <w:rPr>
                <w:szCs w:val="28"/>
              </w:rPr>
            </w:pPr>
            <w:r w:rsidRPr="004D4459">
              <w:rPr>
                <w:szCs w:val="28"/>
              </w:rPr>
              <w:t>Учителя-предметники</w:t>
            </w: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69409E" w:rsidRDefault="00394BAC" w:rsidP="0069409E">
            <w:pPr>
              <w:spacing w:after="0" w:line="276" w:lineRule="auto"/>
              <w:ind w:left="0" w:right="0" w:firstLine="0"/>
              <w:jc w:val="left"/>
              <w:rPr>
                <w:szCs w:val="28"/>
                <w:lang w:val="ru-RU"/>
              </w:rPr>
            </w:pPr>
            <w:r w:rsidRPr="004D4459">
              <w:rPr>
                <w:szCs w:val="28"/>
                <w:lang w:val="ru-RU"/>
              </w:rPr>
              <w:t xml:space="preserve"> Р</w:t>
            </w:r>
            <w:r w:rsidR="005403B3">
              <w:rPr>
                <w:szCs w:val="28"/>
                <w:lang w:val="ru-RU"/>
              </w:rPr>
              <w:t>азработа</w:t>
            </w:r>
            <w:r>
              <w:rPr>
                <w:szCs w:val="28"/>
                <w:lang w:val="ru-RU"/>
              </w:rPr>
              <w:t>на школьная программа</w:t>
            </w:r>
            <w:r w:rsidRPr="004D4459">
              <w:rPr>
                <w:szCs w:val="28"/>
                <w:lang w:val="ru-RU"/>
              </w:rPr>
              <w:t xml:space="preserve"> профессионального роста педагогов, включающую механизмы выявления дефицитов и обеспечивающую </w:t>
            </w:r>
            <w:r w:rsidRPr="004D4459">
              <w:rPr>
                <w:spacing w:val="-2"/>
                <w:szCs w:val="28"/>
                <w:lang w:val="ru-RU"/>
              </w:rPr>
              <w:t>развитие</w:t>
            </w:r>
            <w:r w:rsidR="006C2575">
              <w:rPr>
                <w:spacing w:val="-2"/>
                <w:szCs w:val="28"/>
                <w:lang w:val="ru-RU"/>
              </w:rPr>
              <w:t xml:space="preserve"> </w:t>
            </w:r>
            <w:r w:rsidRPr="004D4459">
              <w:rPr>
                <w:spacing w:val="-2"/>
                <w:szCs w:val="28"/>
                <w:lang w:val="ru-RU"/>
              </w:rPr>
              <w:t>профессиональных компетенций</w:t>
            </w:r>
          </w:p>
        </w:tc>
      </w:tr>
      <w:tr w:rsidR="00394BAC" w:rsidRPr="00DC3F83" w:rsidTr="0080514B">
        <w:trPr>
          <w:gridAfter w:val="1"/>
          <w:wAfter w:w="30" w:type="dxa"/>
          <w:trHeight w:val="3822"/>
        </w:trPr>
        <w:tc>
          <w:tcPr>
            <w:tcW w:w="2972" w:type="dxa"/>
            <w:tcBorders>
              <w:top w:val="single" w:sz="4" w:space="0" w:color="auto"/>
              <w:bottom w:val="single" w:sz="4" w:space="0" w:color="auto"/>
            </w:tcBorders>
          </w:tcPr>
          <w:p w:rsidR="00394BAC" w:rsidRPr="004D4459" w:rsidRDefault="00394BAC" w:rsidP="004D4459">
            <w:pPr>
              <w:pStyle w:val="TableParagraph"/>
              <w:ind w:right="100"/>
              <w:jc w:val="bot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lastRenderedPageBreak/>
              <w:t xml:space="preserve">Организовать участие педагогов в курсах повышения квалификации, в очном и дистанционном форматах, в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практико-ориентированных</w:t>
            </w:r>
          </w:p>
          <w:p w:rsidR="00394BAC" w:rsidRPr="004D4459" w:rsidRDefault="00394BAC" w:rsidP="004D4459">
            <w:pPr>
              <w:pStyle w:val="TableParagraph"/>
              <w:ind w:right="104"/>
              <w:jc w:val="bot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 xml:space="preserve">семинарах на базе образовательной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организации, на базе ДИРО.</w:t>
            </w:r>
          </w:p>
        </w:tc>
        <w:tc>
          <w:tcPr>
            <w:tcW w:w="3549" w:type="dxa"/>
            <w:tcBorders>
              <w:top w:val="single" w:sz="4" w:space="0" w:color="auto"/>
              <w:bottom w:val="single" w:sz="4" w:space="0" w:color="auto"/>
            </w:tcBorders>
          </w:tcPr>
          <w:p w:rsidR="00394BAC" w:rsidRPr="00266536" w:rsidRDefault="00394BAC" w:rsidP="00266536">
            <w:pPr>
              <w:pStyle w:val="a8"/>
              <w:rPr>
                <w:sz w:val="28"/>
                <w:szCs w:val="28"/>
                <w:lang w:val="ru-RU"/>
              </w:rPr>
            </w:pPr>
            <w:r w:rsidRPr="00266536">
              <w:rPr>
                <w:sz w:val="28"/>
                <w:szCs w:val="28"/>
                <w:lang w:val="ru-RU"/>
              </w:rPr>
              <w:t xml:space="preserve">Планирование курсов ПК </w:t>
            </w:r>
          </w:p>
          <w:p w:rsidR="00394BAC" w:rsidRPr="00266536" w:rsidRDefault="006C2575" w:rsidP="00266536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394BAC" w:rsidRPr="0026653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94BAC" w:rsidRPr="00266536">
              <w:rPr>
                <w:sz w:val="28"/>
                <w:szCs w:val="28"/>
                <w:lang w:val="ru-RU"/>
              </w:rPr>
              <w:t>функциональной грамотности;</w:t>
            </w:r>
          </w:p>
          <w:p w:rsidR="00394BAC" w:rsidRPr="00266536" w:rsidRDefault="00394BAC" w:rsidP="00266536">
            <w:pPr>
              <w:pStyle w:val="a8"/>
              <w:rPr>
                <w:sz w:val="28"/>
                <w:szCs w:val="28"/>
                <w:lang w:val="ru-RU"/>
              </w:rPr>
            </w:pPr>
            <w:r w:rsidRPr="00266536">
              <w:rPr>
                <w:spacing w:val="-2"/>
                <w:sz w:val="28"/>
                <w:szCs w:val="28"/>
                <w:lang w:val="ru-RU"/>
              </w:rPr>
              <w:t>2.Проведение</w:t>
            </w:r>
            <w:r w:rsidRPr="00266536">
              <w:rPr>
                <w:sz w:val="28"/>
                <w:szCs w:val="28"/>
                <w:lang w:val="ru-RU"/>
              </w:rPr>
              <w:tab/>
            </w:r>
          </w:p>
          <w:p w:rsidR="00394BAC" w:rsidRPr="004D4459" w:rsidRDefault="00394BAC" w:rsidP="00266536">
            <w:pPr>
              <w:pStyle w:val="a8"/>
              <w:rPr>
                <w:lang w:val="ru-RU"/>
              </w:rPr>
            </w:pPr>
            <w:r w:rsidRPr="00266536">
              <w:rPr>
                <w:spacing w:val="-2"/>
                <w:sz w:val="28"/>
                <w:szCs w:val="28"/>
                <w:lang w:val="ru-RU"/>
              </w:rPr>
              <w:t xml:space="preserve">педагогами </w:t>
            </w:r>
            <w:r w:rsidRPr="00266536">
              <w:rPr>
                <w:sz w:val="28"/>
                <w:szCs w:val="28"/>
                <w:lang w:val="ru-RU"/>
              </w:rPr>
              <w:t xml:space="preserve">(прошедшими курсовую подготовку) семинаров, обучающих тренингов, </w:t>
            </w:r>
            <w:r w:rsidRPr="00266536">
              <w:rPr>
                <w:spacing w:val="-2"/>
                <w:sz w:val="28"/>
                <w:szCs w:val="28"/>
                <w:lang w:val="ru-RU"/>
              </w:rPr>
              <w:t>мастер-классов.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Default="00394BAC" w:rsidP="004D4459">
            <w:pPr>
              <w:pStyle w:val="a8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Периодически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:rsidR="00394BAC" w:rsidRPr="004D4459" w:rsidRDefault="00394BAC" w:rsidP="004D4459">
            <w:pPr>
              <w:pStyle w:val="a8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в соответствии с  графиком. 2022-2024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394BAC" w:rsidP="004D4459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</w:rPr>
              <w:t>Заместитель директора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</w:rPr>
              <w:t>по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</w:rPr>
              <w:t xml:space="preserve">УВР 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394BAC" w:rsidP="004D4459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</w:rPr>
              <w:t>Учителя-</w:t>
            </w:r>
          </w:p>
          <w:p w:rsidR="00394BAC" w:rsidRPr="004D4459" w:rsidRDefault="00394BAC" w:rsidP="004D4459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</w:rPr>
              <w:t>предметники</w:t>
            </w:r>
          </w:p>
          <w:p w:rsidR="00394BAC" w:rsidRDefault="00394BAC">
            <w:pPr>
              <w:spacing w:after="160" w:line="259" w:lineRule="auto"/>
              <w:ind w:left="0" w:right="0" w:firstLine="0"/>
              <w:jc w:val="left"/>
              <w:rPr>
                <w:color w:val="auto"/>
                <w:szCs w:val="28"/>
              </w:rPr>
            </w:pPr>
          </w:p>
          <w:p w:rsidR="00394BAC" w:rsidRPr="004D4459" w:rsidRDefault="00394BAC" w:rsidP="0069409E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394BAC" w:rsidP="006C2575">
            <w:pPr>
              <w:pStyle w:val="TableParagraph"/>
              <w:ind w:right="10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</w:t>
            </w:r>
            <w:r w:rsidRPr="004D4459">
              <w:rPr>
                <w:sz w:val="28"/>
                <w:szCs w:val="28"/>
                <w:lang w:val="ru-RU"/>
              </w:rPr>
              <w:t xml:space="preserve">частие педагогов в курсах повышения квалификации, в очном и дистанционном форматах, в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практико-ориентированных</w:t>
            </w:r>
          </w:p>
          <w:p w:rsidR="00394BAC" w:rsidRPr="00722110" w:rsidRDefault="00394BAC" w:rsidP="00201828">
            <w:pPr>
              <w:pStyle w:val="a8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 xml:space="preserve">семинарах на базе образовательной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организации, на базе ДИРО.</w:t>
            </w:r>
          </w:p>
        </w:tc>
      </w:tr>
      <w:tr w:rsidR="00394BAC" w:rsidRPr="00DC3F83" w:rsidTr="0080514B">
        <w:trPr>
          <w:trHeight w:val="274"/>
        </w:trPr>
        <w:tc>
          <w:tcPr>
            <w:tcW w:w="2972" w:type="dxa"/>
            <w:tcBorders>
              <w:top w:val="nil"/>
            </w:tcBorders>
          </w:tcPr>
          <w:p w:rsidR="00394BAC" w:rsidRPr="004D4459" w:rsidRDefault="00394BAC" w:rsidP="004D4459">
            <w:pPr>
              <w:pStyle w:val="TableParagraph"/>
              <w:ind w:right="168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Актуализировать школьную модель методической службы и организовать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ее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деятельность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по повышению предметной и</w:t>
            </w:r>
          </w:p>
          <w:p w:rsidR="00394BAC" w:rsidRPr="004D4459" w:rsidRDefault="00394BAC" w:rsidP="004D4459">
            <w:pPr>
              <w:pStyle w:val="TableParagraph"/>
              <w:ind w:right="993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Pr="004D4459">
              <w:rPr>
                <w:sz w:val="28"/>
                <w:szCs w:val="28"/>
              </w:rPr>
              <w:t>етодическойкомпетентности педагогических работников</w:t>
            </w:r>
          </w:p>
        </w:tc>
        <w:tc>
          <w:tcPr>
            <w:tcW w:w="3549" w:type="dxa"/>
          </w:tcPr>
          <w:p w:rsidR="00394BAC" w:rsidRPr="004D4459" w:rsidRDefault="00394BAC" w:rsidP="004D4459">
            <w:pPr>
              <w:pStyle w:val="TableParagraph"/>
              <w:ind w:right="98"/>
              <w:jc w:val="bot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 xml:space="preserve">Заседание методического совета школы по теме «Актуализация школьной модели методической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службы»</w:t>
            </w:r>
          </w:p>
        </w:tc>
        <w:tc>
          <w:tcPr>
            <w:tcW w:w="1843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523B94" w:rsidP="004D4459">
            <w:pPr>
              <w:ind w:left="0" w:firstLine="0"/>
              <w:rPr>
                <w:szCs w:val="28"/>
              </w:rPr>
            </w:pPr>
            <w:r>
              <w:rPr>
                <w:szCs w:val="28"/>
                <w:lang w:val="ru-RU"/>
              </w:rPr>
              <w:t>Д</w:t>
            </w:r>
            <w:r w:rsidR="00394BAC" w:rsidRPr="004D4459">
              <w:rPr>
                <w:szCs w:val="28"/>
              </w:rPr>
              <w:t>екабрь2022</w:t>
            </w:r>
          </w:p>
        </w:tc>
        <w:tc>
          <w:tcPr>
            <w:tcW w:w="2420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394BAC" w:rsidP="004D4459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</w:rPr>
              <w:t>Заместитель директора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</w:rPr>
              <w:t>по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</w:rPr>
              <w:t>УВР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394BAC" w:rsidP="004D4459">
            <w:pPr>
              <w:pStyle w:val="a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Учителя-</w:t>
            </w:r>
          </w:p>
          <w:p w:rsidR="00394BAC" w:rsidRPr="004D4459" w:rsidRDefault="00394BAC" w:rsidP="004D445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п</w:t>
            </w:r>
            <w:r w:rsidRPr="004D4459">
              <w:rPr>
                <w:sz w:val="28"/>
                <w:szCs w:val="28"/>
              </w:rPr>
              <w:t>редметники, руководители  МО</w:t>
            </w:r>
          </w:p>
        </w:tc>
        <w:tc>
          <w:tcPr>
            <w:tcW w:w="269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394BAC" w:rsidP="00201828">
            <w:pPr>
              <w:pStyle w:val="TableParagraph"/>
              <w:ind w:right="16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Актуализирование  школьной модели</w:t>
            </w:r>
            <w:r w:rsidR="006C2575">
              <w:rPr>
                <w:sz w:val="28"/>
                <w:szCs w:val="28"/>
                <w:lang w:val="ru-RU"/>
              </w:rPr>
              <w:t xml:space="preserve"> методической службы и организ</w:t>
            </w:r>
            <w:r w:rsidRPr="004D4459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ция </w:t>
            </w:r>
            <w:r w:rsidRPr="004D4459">
              <w:rPr>
                <w:sz w:val="28"/>
                <w:szCs w:val="28"/>
                <w:lang w:val="ru-RU"/>
              </w:rPr>
              <w:t>ее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деятельности </w:t>
            </w:r>
            <w:r w:rsidRPr="004D4459">
              <w:rPr>
                <w:sz w:val="28"/>
                <w:szCs w:val="28"/>
                <w:lang w:val="ru-RU"/>
              </w:rPr>
              <w:t>по повышению предметной и</w:t>
            </w:r>
          </w:p>
          <w:p w:rsidR="00394BAC" w:rsidRPr="004D4459" w:rsidRDefault="006C2575" w:rsidP="0020182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</w:t>
            </w:r>
            <w:r w:rsidR="00394BAC" w:rsidRPr="004D4459">
              <w:rPr>
                <w:sz w:val="28"/>
                <w:szCs w:val="28"/>
              </w:rPr>
              <w:t>етодической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94BAC" w:rsidRPr="004D4459">
              <w:rPr>
                <w:sz w:val="28"/>
                <w:szCs w:val="28"/>
              </w:rPr>
              <w:t>компетентности педагогических работников</w:t>
            </w:r>
          </w:p>
        </w:tc>
      </w:tr>
      <w:tr w:rsidR="00394BAC" w:rsidRPr="00DC3F83" w:rsidTr="0080514B">
        <w:trPr>
          <w:trHeight w:val="2516"/>
        </w:trPr>
        <w:tc>
          <w:tcPr>
            <w:tcW w:w="2972" w:type="dxa"/>
          </w:tcPr>
          <w:p w:rsidR="00394BAC" w:rsidRPr="004D4459" w:rsidRDefault="00394BAC" w:rsidP="004D4459">
            <w:pPr>
              <w:pStyle w:val="TableParagraph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  <w:r w:rsidRPr="004D4459">
              <w:rPr>
                <w:sz w:val="28"/>
                <w:szCs w:val="28"/>
                <w:lang w:val="ru-RU"/>
              </w:rPr>
              <w:lastRenderedPageBreak/>
              <w:t>Организовать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мероприятия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по обмену опытом, в том числе</w:t>
            </w:r>
          </w:p>
          <w:p w:rsidR="00394BAC" w:rsidRPr="004D4459" w:rsidRDefault="00394BAC" w:rsidP="004D4459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взаимопосещения уроков с последующим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 xml:space="preserve">самоанализоми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анализом,</w:t>
            </w:r>
          </w:p>
        </w:tc>
        <w:tc>
          <w:tcPr>
            <w:tcW w:w="3549" w:type="dxa"/>
          </w:tcPr>
          <w:p w:rsidR="00394BAC" w:rsidRPr="004D4459" w:rsidRDefault="00394BAC" w:rsidP="00E15BF1">
            <w:pPr>
              <w:pStyle w:val="TableParagraph"/>
              <w:tabs>
                <w:tab w:val="left" w:pos="422"/>
              </w:tabs>
              <w:ind w:right="99"/>
              <w:jc w:val="bot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Разработка актуальных для школы карт посещения уроков «Анализ современного урока»;</w:t>
            </w:r>
          </w:p>
          <w:p w:rsidR="00394BAC" w:rsidRPr="004D4459" w:rsidRDefault="00394BAC" w:rsidP="004D4459">
            <w:pPr>
              <w:pStyle w:val="TableParagraph"/>
              <w:tabs>
                <w:tab w:val="left" w:pos="658"/>
              </w:tabs>
              <w:spacing w:line="322" w:lineRule="exact"/>
              <w:ind w:left="107" w:right="96"/>
              <w:jc w:val="both"/>
              <w:rPr>
                <w:sz w:val="28"/>
                <w:szCs w:val="28"/>
                <w:lang w:val="ru-RU"/>
              </w:rPr>
            </w:pPr>
          </w:p>
          <w:p w:rsidR="00394BAC" w:rsidRPr="004D4459" w:rsidRDefault="00394BAC" w:rsidP="00E15BF1">
            <w:pPr>
              <w:pStyle w:val="TableParagraph"/>
              <w:tabs>
                <w:tab w:val="left" w:pos="658"/>
              </w:tabs>
              <w:spacing w:line="322" w:lineRule="exact"/>
              <w:ind w:right="96"/>
              <w:jc w:val="both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Организация взаимопосещения уроковспоследующим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самоанализом и анализом.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6C2575" w:rsidRDefault="006C2575" w:rsidP="006C2575">
            <w:pPr>
              <w:spacing w:after="0" w:line="240" w:lineRule="auto"/>
              <w:ind w:left="0" w:right="0" w:firstLine="0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Март-декабрь 2022 г.</w:t>
            </w:r>
          </w:p>
          <w:p w:rsidR="00394BAC" w:rsidRPr="004D4459" w:rsidRDefault="00394BAC" w:rsidP="004D4459">
            <w:pPr>
              <w:rPr>
                <w:szCs w:val="28"/>
              </w:rPr>
            </w:pPr>
          </w:p>
          <w:p w:rsidR="00394BAC" w:rsidRDefault="00394BAC" w:rsidP="004D4459">
            <w:pPr>
              <w:ind w:left="0" w:firstLine="0"/>
              <w:rPr>
                <w:szCs w:val="28"/>
                <w:lang w:val="ru-RU"/>
              </w:rPr>
            </w:pPr>
          </w:p>
          <w:p w:rsidR="00394BAC" w:rsidRPr="004D4459" w:rsidRDefault="00394BAC" w:rsidP="004D4459">
            <w:pPr>
              <w:ind w:left="0" w:firstLine="0"/>
              <w:rPr>
                <w:szCs w:val="28"/>
              </w:rPr>
            </w:pPr>
            <w:r w:rsidRPr="004D4459">
              <w:rPr>
                <w:szCs w:val="28"/>
              </w:rPr>
              <w:t>Ноябрь2022г.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394BAC" w:rsidP="004D4459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  <w:lang w:val="ru-RU"/>
              </w:rPr>
              <w:t xml:space="preserve">  З</w:t>
            </w:r>
            <w:r w:rsidRPr="004D4459">
              <w:rPr>
                <w:sz w:val="28"/>
                <w:szCs w:val="28"/>
              </w:rPr>
              <w:t>аместитель директора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</w:rPr>
              <w:t>поУВР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394BAC" w:rsidP="004D4459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</w:rPr>
              <w:t>Учителя-</w:t>
            </w:r>
          </w:p>
          <w:p w:rsidR="00394BAC" w:rsidRPr="004D4459" w:rsidRDefault="00394BAC" w:rsidP="004D4459">
            <w:pPr>
              <w:pStyle w:val="a8"/>
              <w:rPr>
                <w:sz w:val="28"/>
                <w:szCs w:val="28"/>
              </w:rPr>
            </w:pPr>
            <w:r w:rsidRPr="004D4459">
              <w:rPr>
                <w:sz w:val="28"/>
                <w:szCs w:val="28"/>
              </w:rPr>
              <w:t>предметники, руководители  МО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BAC" w:rsidRPr="004D4459" w:rsidRDefault="00394BAC" w:rsidP="00201828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Организовано </w:t>
            </w:r>
            <w:r w:rsidRPr="004D4459">
              <w:rPr>
                <w:sz w:val="28"/>
                <w:szCs w:val="28"/>
                <w:lang w:val="ru-RU"/>
              </w:rPr>
              <w:t>мероприятия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>по обмену опытом, в том числе</w:t>
            </w:r>
          </w:p>
          <w:p w:rsidR="00394BAC" w:rsidRPr="00722110" w:rsidRDefault="00394BAC" w:rsidP="00201828">
            <w:pPr>
              <w:pStyle w:val="a8"/>
              <w:rPr>
                <w:sz w:val="28"/>
                <w:szCs w:val="28"/>
                <w:lang w:val="ru-RU"/>
              </w:rPr>
            </w:pPr>
            <w:r w:rsidRPr="004D4459">
              <w:rPr>
                <w:sz w:val="28"/>
                <w:szCs w:val="28"/>
                <w:lang w:val="ru-RU"/>
              </w:rPr>
              <w:t>взаимопосещения уроков с последующим</w:t>
            </w:r>
            <w:r w:rsidR="006C2575">
              <w:rPr>
                <w:sz w:val="28"/>
                <w:szCs w:val="28"/>
                <w:lang w:val="ru-RU"/>
              </w:rPr>
              <w:t xml:space="preserve"> </w:t>
            </w:r>
            <w:r w:rsidRPr="004D4459">
              <w:rPr>
                <w:sz w:val="28"/>
                <w:szCs w:val="28"/>
                <w:lang w:val="ru-RU"/>
              </w:rPr>
              <w:t xml:space="preserve">самоанализоми </w:t>
            </w:r>
            <w:r w:rsidRPr="004D4459">
              <w:rPr>
                <w:spacing w:val="-2"/>
                <w:sz w:val="28"/>
                <w:szCs w:val="28"/>
                <w:lang w:val="ru-RU"/>
              </w:rPr>
              <w:t>анализом,</w:t>
            </w:r>
          </w:p>
        </w:tc>
      </w:tr>
    </w:tbl>
    <w:p w:rsidR="0069409E" w:rsidRDefault="0069409E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p w:rsidR="004D4459" w:rsidRDefault="004D4459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p w:rsidR="00266536" w:rsidRDefault="00266536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p w:rsidR="00266536" w:rsidRDefault="00266536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p w:rsidR="00266536" w:rsidRDefault="00266536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p w:rsidR="00266536" w:rsidRDefault="00266536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p w:rsidR="00266536" w:rsidRDefault="00266536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p w:rsidR="00266536" w:rsidRDefault="00266536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p w:rsidR="00266536" w:rsidRDefault="00266536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p w:rsidR="00266536" w:rsidRPr="00DC3F83" w:rsidRDefault="00266536" w:rsidP="004D4459">
      <w:pPr>
        <w:tabs>
          <w:tab w:val="left" w:pos="503"/>
        </w:tabs>
        <w:spacing w:before="1" w:line="319" w:lineRule="exact"/>
        <w:rPr>
          <w:b/>
          <w:sz w:val="24"/>
          <w:szCs w:val="24"/>
        </w:rPr>
      </w:pPr>
    </w:p>
    <w:sectPr w:rsidR="00266536" w:rsidRPr="00DC3F83" w:rsidSect="00381620">
      <w:pgSz w:w="16838" w:h="11906" w:orient="landscape"/>
      <w:pgMar w:top="709" w:right="620" w:bottom="1200" w:left="1020" w:header="0" w:footer="1000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F58" w:rsidRPr="00BB1813" w:rsidRDefault="002F3F58" w:rsidP="00BB1813">
      <w:r>
        <w:separator/>
      </w:r>
    </w:p>
  </w:endnote>
  <w:endnote w:type="continuationSeparator" w:id="1">
    <w:p w:rsidR="002F3F58" w:rsidRPr="00BB1813" w:rsidRDefault="002F3F58" w:rsidP="00BB1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F58" w:rsidRPr="00BB1813" w:rsidRDefault="002F3F58" w:rsidP="00BB1813">
      <w:r>
        <w:separator/>
      </w:r>
    </w:p>
  </w:footnote>
  <w:footnote w:type="continuationSeparator" w:id="1">
    <w:p w:rsidR="002F3F58" w:rsidRPr="00BB1813" w:rsidRDefault="002F3F58" w:rsidP="00BB18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526A4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0280260B"/>
    <w:multiLevelType w:val="hybridMultilevel"/>
    <w:tmpl w:val="7D7A1B7A"/>
    <w:lvl w:ilvl="0" w:tplc="5F0E218A">
      <w:numFmt w:val="bullet"/>
      <w:lvlText w:val="•"/>
      <w:lvlJc w:val="left"/>
      <w:pPr>
        <w:ind w:left="21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8145180">
      <w:numFmt w:val="bullet"/>
      <w:lvlText w:val="•"/>
      <w:lvlJc w:val="left"/>
      <w:pPr>
        <w:ind w:left="724" w:hanging="692"/>
      </w:pPr>
      <w:rPr>
        <w:rFonts w:hint="default"/>
        <w:lang w:val="ru-RU" w:eastAsia="en-US" w:bidi="ar-SA"/>
      </w:rPr>
    </w:lvl>
    <w:lvl w:ilvl="2" w:tplc="0E506096">
      <w:numFmt w:val="bullet"/>
      <w:lvlText w:val="•"/>
      <w:lvlJc w:val="left"/>
      <w:pPr>
        <w:ind w:left="1428" w:hanging="692"/>
      </w:pPr>
      <w:rPr>
        <w:rFonts w:hint="default"/>
        <w:lang w:val="ru-RU" w:eastAsia="en-US" w:bidi="ar-SA"/>
      </w:rPr>
    </w:lvl>
    <w:lvl w:ilvl="3" w:tplc="E6FE483C">
      <w:numFmt w:val="bullet"/>
      <w:lvlText w:val="•"/>
      <w:lvlJc w:val="left"/>
      <w:pPr>
        <w:ind w:left="2133" w:hanging="692"/>
      </w:pPr>
      <w:rPr>
        <w:rFonts w:hint="default"/>
        <w:lang w:val="ru-RU" w:eastAsia="en-US" w:bidi="ar-SA"/>
      </w:rPr>
    </w:lvl>
    <w:lvl w:ilvl="4" w:tplc="937696FE">
      <w:numFmt w:val="bullet"/>
      <w:lvlText w:val="•"/>
      <w:lvlJc w:val="left"/>
      <w:pPr>
        <w:ind w:left="2837" w:hanging="692"/>
      </w:pPr>
      <w:rPr>
        <w:rFonts w:hint="default"/>
        <w:lang w:val="ru-RU" w:eastAsia="en-US" w:bidi="ar-SA"/>
      </w:rPr>
    </w:lvl>
    <w:lvl w:ilvl="5" w:tplc="F5F67F0C">
      <w:numFmt w:val="bullet"/>
      <w:lvlText w:val="•"/>
      <w:lvlJc w:val="left"/>
      <w:pPr>
        <w:ind w:left="3542" w:hanging="692"/>
      </w:pPr>
      <w:rPr>
        <w:rFonts w:hint="default"/>
        <w:lang w:val="ru-RU" w:eastAsia="en-US" w:bidi="ar-SA"/>
      </w:rPr>
    </w:lvl>
    <w:lvl w:ilvl="6" w:tplc="77C67208">
      <w:numFmt w:val="bullet"/>
      <w:lvlText w:val="•"/>
      <w:lvlJc w:val="left"/>
      <w:pPr>
        <w:ind w:left="4246" w:hanging="692"/>
      </w:pPr>
      <w:rPr>
        <w:rFonts w:hint="default"/>
        <w:lang w:val="ru-RU" w:eastAsia="en-US" w:bidi="ar-SA"/>
      </w:rPr>
    </w:lvl>
    <w:lvl w:ilvl="7" w:tplc="2878055C">
      <w:numFmt w:val="bullet"/>
      <w:lvlText w:val="•"/>
      <w:lvlJc w:val="left"/>
      <w:pPr>
        <w:ind w:left="4950" w:hanging="692"/>
      </w:pPr>
      <w:rPr>
        <w:rFonts w:hint="default"/>
        <w:lang w:val="ru-RU" w:eastAsia="en-US" w:bidi="ar-SA"/>
      </w:rPr>
    </w:lvl>
    <w:lvl w:ilvl="8" w:tplc="F6B88F94">
      <w:numFmt w:val="bullet"/>
      <w:lvlText w:val="•"/>
      <w:lvlJc w:val="left"/>
      <w:pPr>
        <w:ind w:left="5655" w:hanging="692"/>
      </w:pPr>
      <w:rPr>
        <w:rFonts w:hint="default"/>
        <w:lang w:val="ru-RU" w:eastAsia="en-US" w:bidi="ar-SA"/>
      </w:rPr>
    </w:lvl>
  </w:abstractNum>
  <w:abstractNum w:abstractNumId="2">
    <w:nsid w:val="0BF60434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0E6C022E"/>
    <w:multiLevelType w:val="hybridMultilevel"/>
    <w:tmpl w:val="8CD0871E"/>
    <w:lvl w:ilvl="0" w:tplc="2C727406">
      <w:start w:val="1"/>
      <w:numFmt w:val="decimal"/>
      <w:lvlText w:val="%1."/>
      <w:lvlJc w:val="left"/>
      <w:pPr>
        <w:ind w:left="107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88D26202">
      <w:numFmt w:val="bullet"/>
      <w:lvlText w:val="•"/>
      <w:lvlJc w:val="left"/>
      <w:pPr>
        <w:ind w:left="567" w:hanging="314"/>
      </w:pPr>
      <w:rPr>
        <w:rFonts w:hint="default"/>
        <w:lang w:val="ru-RU" w:eastAsia="en-US" w:bidi="ar-SA"/>
      </w:rPr>
    </w:lvl>
    <w:lvl w:ilvl="2" w:tplc="503EF42A">
      <w:numFmt w:val="bullet"/>
      <w:lvlText w:val="•"/>
      <w:lvlJc w:val="left"/>
      <w:pPr>
        <w:ind w:left="1035" w:hanging="314"/>
      </w:pPr>
      <w:rPr>
        <w:rFonts w:hint="default"/>
        <w:lang w:val="ru-RU" w:eastAsia="en-US" w:bidi="ar-SA"/>
      </w:rPr>
    </w:lvl>
    <w:lvl w:ilvl="3" w:tplc="700A8E20">
      <w:numFmt w:val="bullet"/>
      <w:lvlText w:val="•"/>
      <w:lvlJc w:val="left"/>
      <w:pPr>
        <w:ind w:left="1502" w:hanging="314"/>
      </w:pPr>
      <w:rPr>
        <w:rFonts w:hint="default"/>
        <w:lang w:val="ru-RU" w:eastAsia="en-US" w:bidi="ar-SA"/>
      </w:rPr>
    </w:lvl>
    <w:lvl w:ilvl="4" w:tplc="E78C8900">
      <w:numFmt w:val="bullet"/>
      <w:lvlText w:val="•"/>
      <w:lvlJc w:val="left"/>
      <w:pPr>
        <w:ind w:left="1970" w:hanging="314"/>
      </w:pPr>
      <w:rPr>
        <w:rFonts w:hint="default"/>
        <w:lang w:val="ru-RU" w:eastAsia="en-US" w:bidi="ar-SA"/>
      </w:rPr>
    </w:lvl>
    <w:lvl w:ilvl="5" w:tplc="5E2047DC">
      <w:numFmt w:val="bullet"/>
      <w:lvlText w:val="•"/>
      <w:lvlJc w:val="left"/>
      <w:pPr>
        <w:ind w:left="2438" w:hanging="314"/>
      </w:pPr>
      <w:rPr>
        <w:rFonts w:hint="default"/>
        <w:lang w:val="ru-RU" w:eastAsia="en-US" w:bidi="ar-SA"/>
      </w:rPr>
    </w:lvl>
    <w:lvl w:ilvl="6" w:tplc="51324684">
      <w:numFmt w:val="bullet"/>
      <w:lvlText w:val="•"/>
      <w:lvlJc w:val="left"/>
      <w:pPr>
        <w:ind w:left="2905" w:hanging="314"/>
      </w:pPr>
      <w:rPr>
        <w:rFonts w:hint="default"/>
        <w:lang w:val="ru-RU" w:eastAsia="en-US" w:bidi="ar-SA"/>
      </w:rPr>
    </w:lvl>
    <w:lvl w:ilvl="7" w:tplc="C778FA2C">
      <w:numFmt w:val="bullet"/>
      <w:lvlText w:val="•"/>
      <w:lvlJc w:val="left"/>
      <w:pPr>
        <w:ind w:left="3373" w:hanging="314"/>
      </w:pPr>
      <w:rPr>
        <w:rFonts w:hint="default"/>
        <w:lang w:val="ru-RU" w:eastAsia="en-US" w:bidi="ar-SA"/>
      </w:rPr>
    </w:lvl>
    <w:lvl w:ilvl="8" w:tplc="201E99CE">
      <w:numFmt w:val="bullet"/>
      <w:lvlText w:val="•"/>
      <w:lvlJc w:val="left"/>
      <w:pPr>
        <w:ind w:left="3840" w:hanging="314"/>
      </w:pPr>
      <w:rPr>
        <w:rFonts w:hint="default"/>
        <w:lang w:val="ru-RU" w:eastAsia="en-US" w:bidi="ar-SA"/>
      </w:rPr>
    </w:lvl>
  </w:abstractNum>
  <w:abstractNum w:abstractNumId="4">
    <w:nsid w:val="18593396"/>
    <w:multiLevelType w:val="hybridMultilevel"/>
    <w:tmpl w:val="8E62C04E"/>
    <w:lvl w:ilvl="0" w:tplc="E218602E">
      <w:numFmt w:val="bullet"/>
      <w:lvlText w:val=""/>
      <w:lvlJc w:val="left"/>
      <w:pPr>
        <w:ind w:left="679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4F642E9E">
      <w:numFmt w:val="bullet"/>
      <w:lvlText w:val="•"/>
      <w:lvlJc w:val="left"/>
      <w:pPr>
        <w:ind w:left="1626" w:hanging="284"/>
      </w:pPr>
      <w:rPr>
        <w:rFonts w:hint="default"/>
        <w:lang w:val="ru-RU" w:eastAsia="en-US" w:bidi="ar-SA"/>
      </w:rPr>
    </w:lvl>
    <w:lvl w:ilvl="2" w:tplc="DA06A770">
      <w:numFmt w:val="bullet"/>
      <w:lvlText w:val="•"/>
      <w:lvlJc w:val="left"/>
      <w:pPr>
        <w:ind w:left="2573" w:hanging="284"/>
      </w:pPr>
      <w:rPr>
        <w:rFonts w:hint="default"/>
        <w:lang w:val="ru-RU" w:eastAsia="en-US" w:bidi="ar-SA"/>
      </w:rPr>
    </w:lvl>
    <w:lvl w:ilvl="3" w:tplc="EBE8A1A4">
      <w:numFmt w:val="bullet"/>
      <w:lvlText w:val="•"/>
      <w:lvlJc w:val="left"/>
      <w:pPr>
        <w:ind w:left="3519" w:hanging="284"/>
      </w:pPr>
      <w:rPr>
        <w:rFonts w:hint="default"/>
        <w:lang w:val="ru-RU" w:eastAsia="en-US" w:bidi="ar-SA"/>
      </w:rPr>
    </w:lvl>
    <w:lvl w:ilvl="4" w:tplc="8AE0342C">
      <w:numFmt w:val="bullet"/>
      <w:lvlText w:val="•"/>
      <w:lvlJc w:val="left"/>
      <w:pPr>
        <w:ind w:left="4466" w:hanging="284"/>
      </w:pPr>
      <w:rPr>
        <w:rFonts w:hint="default"/>
        <w:lang w:val="ru-RU" w:eastAsia="en-US" w:bidi="ar-SA"/>
      </w:rPr>
    </w:lvl>
    <w:lvl w:ilvl="5" w:tplc="C2EA16E2">
      <w:numFmt w:val="bullet"/>
      <w:lvlText w:val="•"/>
      <w:lvlJc w:val="left"/>
      <w:pPr>
        <w:ind w:left="5413" w:hanging="284"/>
      </w:pPr>
      <w:rPr>
        <w:rFonts w:hint="default"/>
        <w:lang w:val="ru-RU" w:eastAsia="en-US" w:bidi="ar-SA"/>
      </w:rPr>
    </w:lvl>
    <w:lvl w:ilvl="6" w:tplc="1CE60370">
      <w:numFmt w:val="bullet"/>
      <w:lvlText w:val="•"/>
      <w:lvlJc w:val="left"/>
      <w:pPr>
        <w:ind w:left="6359" w:hanging="284"/>
      </w:pPr>
      <w:rPr>
        <w:rFonts w:hint="default"/>
        <w:lang w:val="ru-RU" w:eastAsia="en-US" w:bidi="ar-SA"/>
      </w:rPr>
    </w:lvl>
    <w:lvl w:ilvl="7" w:tplc="520893A4">
      <w:numFmt w:val="bullet"/>
      <w:lvlText w:val="•"/>
      <w:lvlJc w:val="left"/>
      <w:pPr>
        <w:ind w:left="7306" w:hanging="284"/>
      </w:pPr>
      <w:rPr>
        <w:rFonts w:hint="default"/>
        <w:lang w:val="ru-RU" w:eastAsia="en-US" w:bidi="ar-SA"/>
      </w:rPr>
    </w:lvl>
    <w:lvl w:ilvl="8" w:tplc="8064218C">
      <w:numFmt w:val="bullet"/>
      <w:lvlText w:val="•"/>
      <w:lvlJc w:val="left"/>
      <w:pPr>
        <w:ind w:left="8253" w:hanging="284"/>
      </w:pPr>
      <w:rPr>
        <w:rFonts w:hint="default"/>
        <w:lang w:val="ru-RU" w:eastAsia="en-US" w:bidi="ar-SA"/>
      </w:rPr>
    </w:lvl>
  </w:abstractNum>
  <w:abstractNum w:abstractNumId="5">
    <w:nsid w:val="1BFC484D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1E346B2B"/>
    <w:multiLevelType w:val="hybridMultilevel"/>
    <w:tmpl w:val="F600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34537"/>
    <w:multiLevelType w:val="hybridMultilevel"/>
    <w:tmpl w:val="95D21C74"/>
    <w:lvl w:ilvl="0" w:tplc="BEC629A8">
      <w:start w:val="1"/>
      <w:numFmt w:val="decimal"/>
      <w:lvlText w:val="%1."/>
      <w:lvlJc w:val="left"/>
      <w:pPr>
        <w:ind w:left="1110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21F740A7"/>
    <w:multiLevelType w:val="hybridMultilevel"/>
    <w:tmpl w:val="27A8CC8A"/>
    <w:lvl w:ilvl="0" w:tplc="6AF23C34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A48A884">
      <w:start w:val="1"/>
      <w:numFmt w:val="lowerLetter"/>
      <w:lvlText w:val="%2"/>
      <w:lvlJc w:val="left"/>
      <w:pPr>
        <w:ind w:left="1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901924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CC64B2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C24200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D8F6EA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96BCA6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9AA41A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647CD6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477438"/>
    <w:multiLevelType w:val="hybridMultilevel"/>
    <w:tmpl w:val="EB304688"/>
    <w:lvl w:ilvl="0" w:tplc="A39E5290">
      <w:start w:val="1"/>
      <w:numFmt w:val="decimal"/>
      <w:lvlText w:val="%1."/>
      <w:lvlJc w:val="left"/>
      <w:pPr>
        <w:ind w:left="9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">
    <w:nsid w:val="341C5F18"/>
    <w:multiLevelType w:val="hybridMultilevel"/>
    <w:tmpl w:val="B9A4557E"/>
    <w:lvl w:ilvl="0" w:tplc="B236737C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11">
    <w:nsid w:val="36BC0314"/>
    <w:multiLevelType w:val="hybridMultilevel"/>
    <w:tmpl w:val="215AF322"/>
    <w:lvl w:ilvl="0" w:tplc="DAEAEA54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12">
    <w:nsid w:val="38D05158"/>
    <w:multiLevelType w:val="hybridMultilevel"/>
    <w:tmpl w:val="E47E37FA"/>
    <w:lvl w:ilvl="0" w:tplc="C1FA31FE">
      <w:start w:val="1"/>
      <w:numFmt w:val="decimal"/>
      <w:lvlText w:val="%1."/>
      <w:lvlJc w:val="left"/>
      <w:pPr>
        <w:ind w:left="22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52D88ACA">
      <w:numFmt w:val="bullet"/>
      <w:lvlText w:val="•"/>
      <w:lvlJc w:val="left"/>
      <w:pPr>
        <w:ind w:left="1178" w:hanging="213"/>
      </w:pPr>
      <w:rPr>
        <w:rFonts w:hint="default"/>
        <w:lang w:val="ru-RU" w:eastAsia="en-US" w:bidi="ar-SA"/>
      </w:rPr>
    </w:lvl>
    <w:lvl w:ilvl="2" w:tplc="F454EF3E">
      <w:numFmt w:val="bullet"/>
      <w:lvlText w:val="•"/>
      <w:lvlJc w:val="left"/>
      <w:pPr>
        <w:ind w:left="2137" w:hanging="213"/>
      </w:pPr>
      <w:rPr>
        <w:rFonts w:hint="default"/>
        <w:lang w:val="ru-RU" w:eastAsia="en-US" w:bidi="ar-SA"/>
      </w:rPr>
    </w:lvl>
    <w:lvl w:ilvl="3" w:tplc="E1923CAC">
      <w:numFmt w:val="bullet"/>
      <w:lvlText w:val="•"/>
      <w:lvlJc w:val="left"/>
      <w:pPr>
        <w:ind w:left="3095" w:hanging="213"/>
      </w:pPr>
      <w:rPr>
        <w:rFonts w:hint="default"/>
        <w:lang w:val="ru-RU" w:eastAsia="en-US" w:bidi="ar-SA"/>
      </w:rPr>
    </w:lvl>
    <w:lvl w:ilvl="4" w:tplc="FAA88ED8">
      <w:numFmt w:val="bullet"/>
      <w:lvlText w:val="•"/>
      <w:lvlJc w:val="left"/>
      <w:pPr>
        <w:ind w:left="4054" w:hanging="213"/>
      </w:pPr>
      <w:rPr>
        <w:rFonts w:hint="default"/>
        <w:lang w:val="ru-RU" w:eastAsia="en-US" w:bidi="ar-SA"/>
      </w:rPr>
    </w:lvl>
    <w:lvl w:ilvl="5" w:tplc="5F906F54">
      <w:numFmt w:val="bullet"/>
      <w:lvlText w:val="•"/>
      <w:lvlJc w:val="left"/>
      <w:pPr>
        <w:ind w:left="5013" w:hanging="213"/>
      </w:pPr>
      <w:rPr>
        <w:rFonts w:hint="default"/>
        <w:lang w:val="ru-RU" w:eastAsia="en-US" w:bidi="ar-SA"/>
      </w:rPr>
    </w:lvl>
    <w:lvl w:ilvl="6" w:tplc="667ABA4E">
      <w:numFmt w:val="bullet"/>
      <w:lvlText w:val="•"/>
      <w:lvlJc w:val="left"/>
      <w:pPr>
        <w:ind w:left="5971" w:hanging="213"/>
      </w:pPr>
      <w:rPr>
        <w:rFonts w:hint="default"/>
        <w:lang w:val="ru-RU" w:eastAsia="en-US" w:bidi="ar-SA"/>
      </w:rPr>
    </w:lvl>
    <w:lvl w:ilvl="7" w:tplc="C93A3136">
      <w:numFmt w:val="bullet"/>
      <w:lvlText w:val="•"/>
      <w:lvlJc w:val="left"/>
      <w:pPr>
        <w:ind w:left="6930" w:hanging="213"/>
      </w:pPr>
      <w:rPr>
        <w:rFonts w:hint="default"/>
        <w:lang w:val="ru-RU" w:eastAsia="en-US" w:bidi="ar-SA"/>
      </w:rPr>
    </w:lvl>
    <w:lvl w:ilvl="8" w:tplc="44501B72">
      <w:numFmt w:val="bullet"/>
      <w:lvlText w:val="•"/>
      <w:lvlJc w:val="left"/>
      <w:pPr>
        <w:ind w:left="7889" w:hanging="213"/>
      </w:pPr>
      <w:rPr>
        <w:rFonts w:hint="default"/>
        <w:lang w:val="ru-RU" w:eastAsia="en-US" w:bidi="ar-SA"/>
      </w:rPr>
    </w:lvl>
  </w:abstractNum>
  <w:abstractNum w:abstractNumId="13">
    <w:nsid w:val="3CBD5E83"/>
    <w:multiLevelType w:val="hybridMultilevel"/>
    <w:tmpl w:val="0F22EF72"/>
    <w:lvl w:ilvl="0" w:tplc="9AC031A4">
      <w:start w:val="1"/>
      <w:numFmt w:val="decimal"/>
      <w:lvlText w:val="%1.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7A73EC">
      <w:start w:val="1"/>
      <w:numFmt w:val="lowerLetter"/>
      <w:lvlText w:val="%2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929B4C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B4D556">
      <w:start w:val="1"/>
      <w:numFmt w:val="decimal"/>
      <w:lvlText w:val="%4"/>
      <w:lvlJc w:val="left"/>
      <w:pPr>
        <w:ind w:left="2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E424908">
      <w:start w:val="1"/>
      <w:numFmt w:val="lowerLetter"/>
      <w:lvlText w:val="%5"/>
      <w:lvlJc w:val="left"/>
      <w:pPr>
        <w:ind w:left="3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C47FA">
      <w:start w:val="1"/>
      <w:numFmt w:val="lowerRoman"/>
      <w:lvlText w:val="%6"/>
      <w:lvlJc w:val="left"/>
      <w:pPr>
        <w:ind w:left="4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BA63A2">
      <w:start w:val="1"/>
      <w:numFmt w:val="decimal"/>
      <w:lvlText w:val="%7"/>
      <w:lvlJc w:val="left"/>
      <w:pPr>
        <w:ind w:left="4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10DA92">
      <w:start w:val="1"/>
      <w:numFmt w:val="lowerLetter"/>
      <w:lvlText w:val="%8"/>
      <w:lvlJc w:val="left"/>
      <w:pPr>
        <w:ind w:left="5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CABE86">
      <w:start w:val="1"/>
      <w:numFmt w:val="lowerRoman"/>
      <w:lvlText w:val="%9"/>
      <w:lvlJc w:val="left"/>
      <w:pPr>
        <w:ind w:left="6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E7423F4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12F77DE"/>
    <w:multiLevelType w:val="hybridMultilevel"/>
    <w:tmpl w:val="00BA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293C4C"/>
    <w:multiLevelType w:val="hybridMultilevel"/>
    <w:tmpl w:val="E77C1014"/>
    <w:lvl w:ilvl="0" w:tplc="4284191A">
      <w:numFmt w:val="bullet"/>
      <w:lvlText w:val=""/>
      <w:lvlJc w:val="left"/>
      <w:pPr>
        <w:ind w:left="682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73854B8">
      <w:numFmt w:val="bullet"/>
      <w:lvlText w:val="•"/>
      <w:lvlJc w:val="left"/>
      <w:pPr>
        <w:ind w:left="1626" w:hanging="286"/>
      </w:pPr>
      <w:rPr>
        <w:rFonts w:hint="default"/>
        <w:lang w:val="ru-RU" w:eastAsia="en-US" w:bidi="ar-SA"/>
      </w:rPr>
    </w:lvl>
    <w:lvl w:ilvl="2" w:tplc="9850C216">
      <w:numFmt w:val="bullet"/>
      <w:lvlText w:val="•"/>
      <w:lvlJc w:val="left"/>
      <w:pPr>
        <w:ind w:left="2573" w:hanging="286"/>
      </w:pPr>
      <w:rPr>
        <w:rFonts w:hint="default"/>
        <w:lang w:val="ru-RU" w:eastAsia="en-US" w:bidi="ar-SA"/>
      </w:rPr>
    </w:lvl>
    <w:lvl w:ilvl="3" w:tplc="6DAE1C86">
      <w:numFmt w:val="bullet"/>
      <w:lvlText w:val="•"/>
      <w:lvlJc w:val="left"/>
      <w:pPr>
        <w:ind w:left="3519" w:hanging="286"/>
      </w:pPr>
      <w:rPr>
        <w:rFonts w:hint="default"/>
        <w:lang w:val="ru-RU" w:eastAsia="en-US" w:bidi="ar-SA"/>
      </w:rPr>
    </w:lvl>
    <w:lvl w:ilvl="4" w:tplc="8E5E0DAE">
      <w:numFmt w:val="bullet"/>
      <w:lvlText w:val="•"/>
      <w:lvlJc w:val="left"/>
      <w:pPr>
        <w:ind w:left="4466" w:hanging="286"/>
      </w:pPr>
      <w:rPr>
        <w:rFonts w:hint="default"/>
        <w:lang w:val="ru-RU" w:eastAsia="en-US" w:bidi="ar-SA"/>
      </w:rPr>
    </w:lvl>
    <w:lvl w:ilvl="5" w:tplc="43FA4D02">
      <w:numFmt w:val="bullet"/>
      <w:lvlText w:val="•"/>
      <w:lvlJc w:val="left"/>
      <w:pPr>
        <w:ind w:left="5413" w:hanging="286"/>
      </w:pPr>
      <w:rPr>
        <w:rFonts w:hint="default"/>
        <w:lang w:val="ru-RU" w:eastAsia="en-US" w:bidi="ar-SA"/>
      </w:rPr>
    </w:lvl>
    <w:lvl w:ilvl="6" w:tplc="B3AEA07E">
      <w:numFmt w:val="bullet"/>
      <w:lvlText w:val="•"/>
      <w:lvlJc w:val="left"/>
      <w:pPr>
        <w:ind w:left="6359" w:hanging="286"/>
      </w:pPr>
      <w:rPr>
        <w:rFonts w:hint="default"/>
        <w:lang w:val="ru-RU" w:eastAsia="en-US" w:bidi="ar-SA"/>
      </w:rPr>
    </w:lvl>
    <w:lvl w:ilvl="7" w:tplc="9186378C">
      <w:numFmt w:val="bullet"/>
      <w:lvlText w:val="•"/>
      <w:lvlJc w:val="left"/>
      <w:pPr>
        <w:ind w:left="7306" w:hanging="286"/>
      </w:pPr>
      <w:rPr>
        <w:rFonts w:hint="default"/>
        <w:lang w:val="ru-RU" w:eastAsia="en-US" w:bidi="ar-SA"/>
      </w:rPr>
    </w:lvl>
    <w:lvl w:ilvl="8" w:tplc="5C744364">
      <w:numFmt w:val="bullet"/>
      <w:lvlText w:val="•"/>
      <w:lvlJc w:val="left"/>
      <w:pPr>
        <w:ind w:left="8253" w:hanging="286"/>
      </w:pPr>
      <w:rPr>
        <w:rFonts w:hint="default"/>
        <w:lang w:val="ru-RU" w:eastAsia="en-US" w:bidi="ar-SA"/>
      </w:rPr>
    </w:lvl>
  </w:abstractNum>
  <w:abstractNum w:abstractNumId="17">
    <w:nsid w:val="49086D53"/>
    <w:multiLevelType w:val="hybridMultilevel"/>
    <w:tmpl w:val="8BC0EE44"/>
    <w:lvl w:ilvl="0" w:tplc="24B45F9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2F9C">
      <w:start w:val="2"/>
      <w:numFmt w:val="upperRoman"/>
      <w:lvlText w:val="%2."/>
      <w:lvlJc w:val="left"/>
      <w:pPr>
        <w:ind w:left="2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5ACDA6">
      <w:start w:val="1"/>
      <w:numFmt w:val="lowerRoman"/>
      <w:lvlText w:val="%3"/>
      <w:lvlJc w:val="left"/>
      <w:pPr>
        <w:ind w:left="2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46CC66">
      <w:start w:val="1"/>
      <w:numFmt w:val="decimal"/>
      <w:lvlText w:val="%4"/>
      <w:lvlJc w:val="left"/>
      <w:pPr>
        <w:ind w:left="3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8E4CD4">
      <w:start w:val="1"/>
      <w:numFmt w:val="lowerLetter"/>
      <w:lvlText w:val="%5"/>
      <w:lvlJc w:val="left"/>
      <w:pPr>
        <w:ind w:left="4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B834D4">
      <w:start w:val="1"/>
      <w:numFmt w:val="lowerRoman"/>
      <w:lvlText w:val="%6"/>
      <w:lvlJc w:val="left"/>
      <w:pPr>
        <w:ind w:left="4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BE4A42">
      <w:start w:val="1"/>
      <w:numFmt w:val="decimal"/>
      <w:lvlText w:val="%7"/>
      <w:lvlJc w:val="left"/>
      <w:pPr>
        <w:ind w:left="5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8CF9E4">
      <w:start w:val="1"/>
      <w:numFmt w:val="lowerLetter"/>
      <w:lvlText w:val="%8"/>
      <w:lvlJc w:val="left"/>
      <w:pPr>
        <w:ind w:left="6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7ABAFA">
      <w:start w:val="1"/>
      <w:numFmt w:val="lowerRoman"/>
      <w:lvlText w:val="%9"/>
      <w:lvlJc w:val="left"/>
      <w:pPr>
        <w:ind w:left="7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50153B6"/>
    <w:multiLevelType w:val="hybridMultilevel"/>
    <w:tmpl w:val="6704A246"/>
    <w:lvl w:ilvl="0" w:tplc="C608CC38">
      <w:start w:val="1"/>
      <w:numFmt w:val="bullet"/>
      <w:lvlText w:val="-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91675B6">
      <w:start w:val="1"/>
      <w:numFmt w:val="bullet"/>
      <w:lvlText w:val="o"/>
      <w:lvlJc w:val="left"/>
      <w:pPr>
        <w:ind w:left="1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D227AE">
      <w:start w:val="1"/>
      <w:numFmt w:val="bullet"/>
      <w:lvlText w:val="▪"/>
      <w:lvlJc w:val="left"/>
      <w:pPr>
        <w:ind w:left="2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0C74C">
      <w:start w:val="1"/>
      <w:numFmt w:val="bullet"/>
      <w:lvlText w:val="•"/>
      <w:lvlJc w:val="left"/>
      <w:pPr>
        <w:ind w:left="3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4AAD54">
      <w:start w:val="1"/>
      <w:numFmt w:val="bullet"/>
      <w:lvlText w:val="o"/>
      <w:lvlJc w:val="left"/>
      <w:pPr>
        <w:ind w:left="3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7EA064">
      <w:start w:val="1"/>
      <w:numFmt w:val="bullet"/>
      <w:lvlText w:val="▪"/>
      <w:lvlJc w:val="left"/>
      <w:pPr>
        <w:ind w:left="4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844EE">
      <w:start w:val="1"/>
      <w:numFmt w:val="bullet"/>
      <w:lvlText w:val="•"/>
      <w:lvlJc w:val="left"/>
      <w:pPr>
        <w:ind w:left="5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00E8EE">
      <w:start w:val="1"/>
      <w:numFmt w:val="bullet"/>
      <w:lvlText w:val="o"/>
      <w:lvlJc w:val="left"/>
      <w:pPr>
        <w:ind w:left="5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A32D77A">
      <w:start w:val="1"/>
      <w:numFmt w:val="bullet"/>
      <w:lvlText w:val="▪"/>
      <w:lvlJc w:val="left"/>
      <w:pPr>
        <w:ind w:left="6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599C09D1"/>
    <w:multiLevelType w:val="hybridMultilevel"/>
    <w:tmpl w:val="6FC2E46E"/>
    <w:lvl w:ilvl="0" w:tplc="EF2894F6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403452">
      <w:start w:val="1"/>
      <w:numFmt w:val="lowerLetter"/>
      <w:lvlText w:val="%2"/>
      <w:lvlJc w:val="left"/>
      <w:pPr>
        <w:ind w:left="1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60590E">
      <w:start w:val="1"/>
      <w:numFmt w:val="lowerRoman"/>
      <w:lvlText w:val="%3"/>
      <w:lvlJc w:val="left"/>
      <w:pPr>
        <w:ind w:left="2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4C3370">
      <w:start w:val="1"/>
      <w:numFmt w:val="decimal"/>
      <w:lvlText w:val="%4"/>
      <w:lvlJc w:val="left"/>
      <w:pPr>
        <w:ind w:left="3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DAF4D2">
      <w:start w:val="1"/>
      <w:numFmt w:val="lowerLetter"/>
      <w:lvlText w:val="%5"/>
      <w:lvlJc w:val="left"/>
      <w:pPr>
        <w:ind w:left="4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4DEAE">
      <w:start w:val="1"/>
      <w:numFmt w:val="lowerRoman"/>
      <w:lvlText w:val="%6"/>
      <w:lvlJc w:val="left"/>
      <w:pPr>
        <w:ind w:left="4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641226">
      <w:start w:val="1"/>
      <w:numFmt w:val="decimal"/>
      <w:lvlText w:val="%7"/>
      <w:lvlJc w:val="left"/>
      <w:pPr>
        <w:ind w:left="5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44BC0A">
      <w:start w:val="1"/>
      <w:numFmt w:val="lowerLetter"/>
      <w:lvlText w:val="%8"/>
      <w:lvlJc w:val="left"/>
      <w:pPr>
        <w:ind w:left="6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D2CE22">
      <w:start w:val="1"/>
      <w:numFmt w:val="lowerRoman"/>
      <w:lvlText w:val="%9"/>
      <w:lvlJc w:val="left"/>
      <w:pPr>
        <w:ind w:left="6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5A1C3569"/>
    <w:multiLevelType w:val="hybridMultilevel"/>
    <w:tmpl w:val="536271DC"/>
    <w:lvl w:ilvl="0" w:tplc="72F6EA2E">
      <w:start w:val="1"/>
      <w:numFmt w:val="decimal"/>
      <w:lvlText w:val="%1.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121D96">
      <w:start w:val="1"/>
      <w:numFmt w:val="lowerLetter"/>
      <w:lvlText w:val="%2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EEC618">
      <w:start w:val="1"/>
      <w:numFmt w:val="lowerRoman"/>
      <w:lvlText w:val="%3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305F08">
      <w:start w:val="1"/>
      <w:numFmt w:val="decimal"/>
      <w:lvlText w:val="%4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B06A044">
      <w:start w:val="1"/>
      <w:numFmt w:val="lowerLetter"/>
      <w:lvlText w:val="%5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D905658">
      <w:start w:val="1"/>
      <w:numFmt w:val="lowerRoman"/>
      <w:lvlText w:val="%6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20FDB4">
      <w:start w:val="1"/>
      <w:numFmt w:val="decimal"/>
      <w:lvlText w:val="%7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66CC90">
      <w:start w:val="1"/>
      <w:numFmt w:val="lowerLetter"/>
      <w:lvlText w:val="%8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124468">
      <w:start w:val="1"/>
      <w:numFmt w:val="lowerRoman"/>
      <w:lvlText w:val="%9"/>
      <w:lvlJc w:val="left"/>
      <w:pPr>
        <w:ind w:left="6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B5F060B"/>
    <w:multiLevelType w:val="hybridMultilevel"/>
    <w:tmpl w:val="F51CCAA0"/>
    <w:lvl w:ilvl="0" w:tplc="53D0ED1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2">
    <w:nsid w:val="5CBA0E31"/>
    <w:multiLevelType w:val="hybridMultilevel"/>
    <w:tmpl w:val="55AC2EE4"/>
    <w:lvl w:ilvl="0" w:tplc="9E883352">
      <w:start w:val="1"/>
      <w:numFmt w:val="decimal"/>
      <w:lvlText w:val="%1."/>
      <w:lvlJc w:val="left"/>
      <w:pPr>
        <w:ind w:left="825" w:hanging="42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>
    <w:nsid w:val="62C44B3D"/>
    <w:multiLevelType w:val="hybridMultilevel"/>
    <w:tmpl w:val="3EA6BA2A"/>
    <w:lvl w:ilvl="0" w:tplc="6DF6169C">
      <w:start w:val="1"/>
      <w:numFmt w:val="decimal"/>
      <w:lvlText w:val="%1."/>
      <w:lvlJc w:val="left"/>
      <w:pPr>
        <w:ind w:left="107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041FE6">
      <w:numFmt w:val="bullet"/>
      <w:lvlText w:val="•"/>
      <w:lvlJc w:val="left"/>
      <w:pPr>
        <w:ind w:left="567" w:hanging="452"/>
      </w:pPr>
      <w:rPr>
        <w:rFonts w:hint="default"/>
        <w:lang w:val="ru-RU" w:eastAsia="en-US" w:bidi="ar-SA"/>
      </w:rPr>
    </w:lvl>
    <w:lvl w:ilvl="2" w:tplc="43BA9928">
      <w:numFmt w:val="bullet"/>
      <w:lvlText w:val="•"/>
      <w:lvlJc w:val="left"/>
      <w:pPr>
        <w:ind w:left="1035" w:hanging="452"/>
      </w:pPr>
      <w:rPr>
        <w:rFonts w:hint="default"/>
        <w:lang w:val="ru-RU" w:eastAsia="en-US" w:bidi="ar-SA"/>
      </w:rPr>
    </w:lvl>
    <w:lvl w:ilvl="3" w:tplc="0B24CFA2">
      <w:numFmt w:val="bullet"/>
      <w:lvlText w:val="•"/>
      <w:lvlJc w:val="left"/>
      <w:pPr>
        <w:ind w:left="1502" w:hanging="452"/>
      </w:pPr>
      <w:rPr>
        <w:rFonts w:hint="default"/>
        <w:lang w:val="ru-RU" w:eastAsia="en-US" w:bidi="ar-SA"/>
      </w:rPr>
    </w:lvl>
    <w:lvl w:ilvl="4" w:tplc="1E6464A6">
      <w:numFmt w:val="bullet"/>
      <w:lvlText w:val="•"/>
      <w:lvlJc w:val="left"/>
      <w:pPr>
        <w:ind w:left="1970" w:hanging="452"/>
      </w:pPr>
      <w:rPr>
        <w:rFonts w:hint="default"/>
        <w:lang w:val="ru-RU" w:eastAsia="en-US" w:bidi="ar-SA"/>
      </w:rPr>
    </w:lvl>
    <w:lvl w:ilvl="5" w:tplc="8F1C9C9E">
      <w:numFmt w:val="bullet"/>
      <w:lvlText w:val="•"/>
      <w:lvlJc w:val="left"/>
      <w:pPr>
        <w:ind w:left="2438" w:hanging="452"/>
      </w:pPr>
      <w:rPr>
        <w:rFonts w:hint="default"/>
        <w:lang w:val="ru-RU" w:eastAsia="en-US" w:bidi="ar-SA"/>
      </w:rPr>
    </w:lvl>
    <w:lvl w:ilvl="6" w:tplc="FC306BD4">
      <w:numFmt w:val="bullet"/>
      <w:lvlText w:val="•"/>
      <w:lvlJc w:val="left"/>
      <w:pPr>
        <w:ind w:left="2905" w:hanging="452"/>
      </w:pPr>
      <w:rPr>
        <w:rFonts w:hint="default"/>
        <w:lang w:val="ru-RU" w:eastAsia="en-US" w:bidi="ar-SA"/>
      </w:rPr>
    </w:lvl>
    <w:lvl w:ilvl="7" w:tplc="08EA6B58">
      <w:numFmt w:val="bullet"/>
      <w:lvlText w:val="•"/>
      <w:lvlJc w:val="left"/>
      <w:pPr>
        <w:ind w:left="3373" w:hanging="452"/>
      </w:pPr>
      <w:rPr>
        <w:rFonts w:hint="default"/>
        <w:lang w:val="ru-RU" w:eastAsia="en-US" w:bidi="ar-SA"/>
      </w:rPr>
    </w:lvl>
    <w:lvl w:ilvl="8" w:tplc="954C2E7C">
      <w:numFmt w:val="bullet"/>
      <w:lvlText w:val="•"/>
      <w:lvlJc w:val="left"/>
      <w:pPr>
        <w:ind w:left="3840" w:hanging="452"/>
      </w:pPr>
      <w:rPr>
        <w:rFonts w:hint="default"/>
        <w:lang w:val="ru-RU" w:eastAsia="en-US" w:bidi="ar-SA"/>
      </w:rPr>
    </w:lvl>
  </w:abstractNum>
  <w:abstractNum w:abstractNumId="24">
    <w:nsid w:val="68FF55F5"/>
    <w:multiLevelType w:val="hybridMultilevel"/>
    <w:tmpl w:val="EB304688"/>
    <w:lvl w:ilvl="0" w:tplc="A39E5290">
      <w:start w:val="1"/>
      <w:numFmt w:val="decimal"/>
      <w:lvlText w:val="%1."/>
      <w:lvlJc w:val="left"/>
      <w:pPr>
        <w:ind w:left="97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5">
    <w:nsid w:val="69496268"/>
    <w:multiLevelType w:val="hybridMultilevel"/>
    <w:tmpl w:val="16DEB56A"/>
    <w:lvl w:ilvl="0" w:tplc="98F22260">
      <w:start w:val="2"/>
      <w:numFmt w:val="decimal"/>
      <w:lvlText w:val="%1"/>
      <w:lvlJc w:val="left"/>
      <w:pPr>
        <w:ind w:left="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26">
    <w:nsid w:val="7287071F"/>
    <w:multiLevelType w:val="hybridMultilevel"/>
    <w:tmpl w:val="A4980664"/>
    <w:lvl w:ilvl="0" w:tplc="7F16F272">
      <w:start w:val="1"/>
      <w:numFmt w:val="decimal"/>
      <w:lvlText w:val="%1"/>
      <w:lvlJc w:val="left"/>
      <w:pPr>
        <w:ind w:left="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8ECDAC">
      <w:start w:val="1"/>
      <w:numFmt w:val="lowerLetter"/>
      <w:lvlText w:val="%2"/>
      <w:lvlJc w:val="left"/>
      <w:pPr>
        <w:ind w:left="16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5028DA8">
      <w:start w:val="1"/>
      <w:numFmt w:val="lowerRoman"/>
      <w:lvlText w:val="%3"/>
      <w:lvlJc w:val="left"/>
      <w:pPr>
        <w:ind w:left="23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24D0A2">
      <w:start w:val="1"/>
      <w:numFmt w:val="decimal"/>
      <w:lvlText w:val="%4"/>
      <w:lvlJc w:val="left"/>
      <w:pPr>
        <w:ind w:left="30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58A4A2">
      <w:start w:val="1"/>
      <w:numFmt w:val="lowerLetter"/>
      <w:lvlText w:val="%5"/>
      <w:lvlJc w:val="left"/>
      <w:pPr>
        <w:ind w:left="38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65FB4">
      <w:start w:val="1"/>
      <w:numFmt w:val="lowerRoman"/>
      <w:lvlText w:val="%6"/>
      <w:lvlJc w:val="left"/>
      <w:pPr>
        <w:ind w:left="45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82E89C">
      <w:start w:val="1"/>
      <w:numFmt w:val="decimal"/>
      <w:lvlText w:val="%7"/>
      <w:lvlJc w:val="left"/>
      <w:pPr>
        <w:ind w:left="5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F0EFB8">
      <w:start w:val="1"/>
      <w:numFmt w:val="lowerLetter"/>
      <w:lvlText w:val="%8"/>
      <w:lvlJc w:val="left"/>
      <w:pPr>
        <w:ind w:left="5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1ABF9C">
      <w:start w:val="1"/>
      <w:numFmt w:val="lowerRoman"/>
      <w:lvlText w:val="%9"/>
      <w:lvlJc w:val="left"/>
      <w:pPr>
        <w:ind w:left="6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761310A3"/>
    <w:multiLevelType w:val="hybridMultilevel"/>
    <w:tmpl w:val="95D21C74"/>
    <w:lvl w:ilvl="0" w:tplc="BEC629A8">
      <w:start w:val="1"/>
      <w:numFmt w:val="decimal"/>
      <w:lvlText w:val="%1."/>
      <w:lvlJc w:val="left"/>
      <w:pPr>
        <w:ind w:left="1110" w:hanging="40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79904F8A"/>
    <w:multiLevelType w:val="hybridMultilevel"/>
    <w:tmpl w:val="52365DF8"/>
    <w:lvl w:ilvl="0" w:tplc="8FB6BE5E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7A6D650">
      <w:numFmt w:val="bullet"/>
      <w:lvlText w:val="•"/>
      <w:lvlJc w:val="left"/>
      <w:pPr>
        <w:ind w:left="567" w:hanging="213"/>
      </w:pPr>
      <w:rPr>
        <w:rFonts w:hint="default"/>
        <w:lang w:val="ru-RU" w:eastAsia="en-US" w:bidi="ar-SA"/>
      </w:rPr>
    </w:lvl>
    <w:lvl w:ilvl="2" w:tplc="470C0914">
      <w:numFmt w:val="bullet"/>
      <w:lvlText w:val="•"/>
      <w:lvlJc w:val="left"/>
      <w:pPr>
        <w:ind w:left="1035" w:hanging="213"/>
      </w:pPr>
      <w:rPr>
        <w:rFonts w:hint="default"/>
        <w:lang w:val="ru-RU" w:eastAsia="en-US" w:bidi="ar-SA"/>
      </w:rPr>
    </w:lvl>
    <w:lvl w:ilvl="3" w:tplc="BFD4A94C">
      <w:numFmt w:val="bullet"/>
      <w:lvlText w:val="•"/>
      <w:lvlJc w:val="left"/>
      <w:pPr>
        <w:ind w:left="1502" w:hanging="213"/>
      </w:pPr>
      <w:rPr>
        <w:rFonts w:hint="default"/>
        <w:lang w:val="ru-RU" w:eastAsia="en-US" w:bidi="ar-SA"/>
      </w:rPr>
    </w:lvl>
    <w:lvl w:ilvl="4" w:tplc="361E953E">
      <w:numFmt w:val="bullet"/>
      <w:lvlText w:val="•"/>
      <w:lvlJc w:val="left"/>
      <w:pPr>
        <w:ind w:left="1970" w:hanging="213"/>
      </w:pPr>
      <w:rPr>
        <w:rFonts w:hint="default"/>
        <w:lang w:val="ru-RU" w:eastAsia="en-US" w:bidi="ar-SA"/>
      </w:rPr>
    </w:lvl>
    <w:lvl w:ilvl="5" w:tplc="DA4E6EA0">
      <w:numFmt w:val="bullet"/>
      <w:lvlText w:val="•"/>
      <w:lvlJc w:val="left"/>
      <w:pPr>
        <w:ind w:left="2438" w:hanging="213"/>
      </w:pPr>
      <w:rPr>
        <w:rFonts w:hint="default"/>
        <w:lang w:val="ru-RU" w:eastAsia="en-US" w:bidi="ar-SA"/>
      </w:rPr>
    </w:lvl>
    <w:lvl w:ilvl="6" w:tplc="5C28C4A8">
      <w:numFmt w:val="bullet"/>
      <w:lvlText w:val="•"/>
      <w:lvlJc w:val="left"/>
      <w:pPr>
        <w:ind w:left="2905" w:hanging="213"/>
      </w:pPr>
      <w:rPr>
        <w:rFonts w:hint="default"/>
        <w:lang w:val="ru-RU" w:eastAsia="en-US" w:bidi="ar-SA"/>
      </w:rPr>
    </w:lvl>
    <w:lvl w:ilvl="7" w:tplc="E45C54E0">
      <w:numFmt w:val="bullet"/>
      <w:lvlText w:val="•"/>
      <w:lvlJc w:val="left"/>
      <w:pPr>
        <w:ind w:left="3373" w:hanging="213"/>
      </w:pPr>
      <w:rPr>
        <w:rFonts w:hint="default"/>
        <w:lang w:val="ru-RU" w:eastAsia="en-US" w:bidi="ar-SA"/>
      </w:rPr>
    </w:lvl>
    <w:lvl w:ilvl="8" w:tplc="8430B462">
      <w:numFmt w:val="bullet"/>
      <w:lvlText w:val="•"/>
      <w:lvlJc w:val="left"/>
      <w:pPr>
        <w:ind w:left="3840" w:hanging="213"/>
      </w:pPr>
      <w:rPr>
        <w:rFonts w:hint="default"/>
        <w:lang w:val="ru-RU" w:eastAsia="en-US" w:bidi="ar-SA"/>
      </w:rPr>
    </w:lvl>
  </w:abstractNum>
  <w:abstractNum w:abstractNumId="29">
    <w:nsid w:val="7E030443"/>
    <w:multiLevelType w:val="hybridMultilevel"/>
    <w:tmpl w:val="F96C6558"/>
    <w:lvl w:ilvl="0" w:tplc="4F94737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1ED330">
      <w:numFmt w:val="bullet"/>
      <w:lvlText w:val="•"/>
      <w:lvlJc w:val="left"/>
      <w:pPr>
        <w:ind w:left="1166" w:hanging="709"/>
      </w:pPr>
      <w:rPr>
        <w:rFonts w:hint="default"/>
        <w:lang w:val="ru-RU" w:eastAsia="en-US" w:bidi="ar-SA"/>
      </w:rPr>
    </w:lvl>
    <w:lvl w:ilvl="2" w:tplc="4F643BD8">
      <w:numFmt w:val="bullet"/>
      <w:lvlText w:val="•"/>
      <w:lvlJc w:val="left"/>
      <w:pPr>
        <w:ind w:left="2233" w:hanging="709"/>
      </w:pPr>
      <w:rPr>
        <w:rFonts w:hint="default"/>
        <w:lang w:val="ru-RU" w:eastAsia="en-US" w:bidi="ar-SA"/>
      </w:rPr>
    </w:lvl>
    <w:lvl w:ilvl="3" w:tplc="2E48FCAA">
      <w:numFmt w:val="bullet"/>
      <w:lvlText w:val="•"/>
      <w:lvlJc w:val="left"/>
      <w:pPr>
        <w:ind w:left="3299" w:hanging="709"/>
      </w:pPr>
      <w:rPr>
        <w:rFonts w:hint="default"/>
        <w:lang w:val="ru-RU" w:eastAsia="en-US" w:bidi="ar-SA"/>
      </w:rPr>
    </w:lvl>
    <w:lvl w:ilvl="4" w:tplc="9320C714">
      <w:numFmt w:val="bullet"/>
      <w:lvlText w:val="•"/>
      <w:lvlJc w:val="left"/>
      <w:pPr>
        <w:ind w:left="4366" w:hanging="709"/>
      </w:pPr>
      <w:rPr>
        <w:rFonts w:hint="default"/>
        <w:lang w:val="ru-RU" w:eastAsia="en-US" w:bidi="ar-SA"/>
      </w:rPr>
    </w:lvl>
    <w:lvl w:ilvl="5" w:tplc="CCE619E2">
      <w:numFmt w:val="bullet"/>
      <w:lvlText w:val="•"/>
      <w:lvlJc w:val="left"/>
      <w:pPr>
        <w:ind w:left="5432" w:hanging="709"/>
      </w:pPr>
      <w:rPr>
        <w:rFonts w:hint="default"/>
        <w:lang w:val="ru-RU" w:eastAsia="en-US" w:bidi="ar-SA"/>
      </w:rPr>
    </w:lvl>
    <w:lvl w:ilvl="6" w:tplc="55ECCA0E">
      <w:numFmt w:val="bullet"/>
      <w:lvlText w:val="•"/>
      <w:lvlJc w:val="left"/>
      <w:pPr>
        <w:ind w:left="6499" w:hanging="709"/>
      </w:pPr>
      <w:rPr>
        <w:rFonts w:hint="default"/>
        <w:lang w:val="ru-RU" w:eastAsia="en-US" w:bidi="ar-SA"/>
      </w:rPr>
    </w:lvl>
    <w:lvl w:ilvl="7" w:tplc="223CAD92">
      <w:numFmt w:val="bullet"/>
      <w:lvlText w:val="•"/>
      <w:lvlJc w:val="left"/>
      <w:pPr>
        <w:ind w:left="7565" w:hanging="709"/>
      </w:pPr>
      <w:rPr>
        <w:rFonts w:hint="default"/>
        <w:lang w:val="ru-RU" w:eastAsia="en-US" w:bidi="ar-SA"/>
      </w:rPr>
    </w:lvl>
    <w:lvl w:ilvl="8" w:tplc="331E95D6">
      <w:numFmt w:val="bullet"/>
      <w:lvlText w:val="•"/>
      <w:lvlJc w:val="left"/>
      <w:pPr>
        <w:ind w:left="8632" w:hanging="70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20"/>
  </w:num>
  <w:num w:numId="3">
    <w:abstractNumId w:val="19"/>
  </w:num>
  <w:num w:numId="4">
    <w:abstractNumId w:val="18"/>
  </w:num>
  <w:num w:numId="5">
    <w:abstractNumId w:val="26"/>
  </w:num>
  <w:num w:numId="6">
    <w:abstractNumId w:val="8"/>
  </w:num>
  <w:num w:numId="7">
    <w:abstractNumId w:val="13"/>
  </w:num>
  <w:num w:numId="8">
    <w:abstractNumId w:val="29"/>
  </w:num>
  <w:num w:numId="9">
    <w:abstractNumId w:val="10"/>
  </w:num>
  <w:num w:numId="10">
    <w:abstractNumId w:val="1"/>
  </w:num>
  <w:num w:numId="11">
    <w:abstractNumId w:val="11"/>
  </w:num>
  <w:num w:numId="12">
    <w:abstractNumId w:val="6"/>
  </w:num>
  <w:num w:numId="13">
    <w:abstractNumId w:val="15"/>
  </w:num>
  <w:num w:numId="14">
    <w:abstractNumId w:val="9"/>
  </w:num>
  <w:num w:numId="15">
    <w:abstractNumId w:val="7"/>
  </w:num>
  <w:num w:numId="16">
    <w:abstractNumId w:val="27"/>
  </w:num>
  <w:num w:numId="17">
    <w:abstractNumId w:val="21"/>
  </w:num>
  <w:num w:numId="18">
    <w:abstractNumId w:val="22"/>
  </w:num>
  <w:num w:numId="19">
    <w:abstractNumId w:val="23"/>
  </w:num>
  <w:num w:numId="20">
    <w:abstractNumId w:val="28"/>
  </w:num>
  <w:num w:numId="21">
    <w:abstractNumId w:val="16"/>
  </w:num>
  <w:num w:numId="22">
    <w:abstractNumId w:val="12"/>
  </w:num>
  <w:num w:numId="23">
    <w:abstractNumId w:val="4"/>
  </w:num>
  <w:num w:numId="24">
    <w:abstractNumId w:val="3"/>
  </w:num>
  <w:num w:numId="25">
    <w:abstractNumId w:val="25"/>
  </w:num>
  <w:num w:numId="26">
    <w:abstractNumId w:val="14"/>
  </w:num>
  <w:num w:numId="27">
    <w:abstractNumId w:val="2"/>
  </w:num>
  <w:num w:numId="28">
    <w:abstractNumId w:val="0"/>
  </w:num>
  <w:num w:numId="29">
    <w:abstractNumId w:val="5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A7E89"/>
    <w:rsid w:val="0002312D"/>
    <w:rsid w:val="0003029B"/>
    <w:rsid w:val="00054015"/>
    <w:rsid w:val="0006520C"/>
    <w:rsid w:val="0008676D"/>
    <w:rsid w:val="000B2E43"/>
    <w:rsid w:val="000E11C1"/>
    <w:rsid w:val="000E5B6F"/>
    <w:rsid w:val="000F237C"/>
    <w:rsid w:val="00106113"/>
    <w:rsid w:val="00127012"/>
    <w:rsid w:val="00150712"/>
    <w:rsid w:val="00201828"/>
    <w:rsid w:val="00261B08"/>
    <w:rsid w:val="00266536"/>
    <w:rsid w:val="002833A6"/>
    <w:rsid w:val="002E1AF0"/>
    <w:rsid w:val="002F3F58"/>
    <w:rsid w:val="00332D47"/>
    <w:rsid w:val="00333904"/>
    <w:rsid w:val="00356331"/>
    <w:rsid w:val="00364783"/>
    <w:rsid w:val="00381620"/>
    <w:rsid w:val="00386121"/>
    <w:rsid w:val="00387821"/>
    <w:rsid w:val="0039034F"/>
    <w:rsid w:val="003907CB"/>
    <w:rsid w:val="00394BAC"/>
    <w:rsid w:val="003955FA"/>
    <w:rsid w:val="003A66B1"/>
    <w:rsid w:val="003B1EBE"/>
    <w:rsid w:val="003C7415"/>
    <w:rsid w:val="003E6708"/>
    <w:rsid w:val="00442BC6"/>
    <w:rsid w:val="00456A9A"/>
    <w:rsid w:val="004717CB"/>
    <w:rsid w:val="004922CD"/>
    <w:rsid w:val="004A2586"/>
    <w:rsid w:val="004B2596"/>
    <w:rsid w:val="004D4459"/>
    <w:rsid w:val="00501D22"/>
    <w:rsid w:val="00523B94"/>
    <w:rsid w:val="0053169C"/>
    <w:rsid w:val="00535B93"/>
    <w:rsid w:val="005403B3"/>
    <w:rsid w:val="00562EE5"/>
    <w:rsid w:val="005719EB"/>
    <w:rsid w:val="00576124"/>
    <w:rsid w:val="0058501C"/>
    <w:rsid w:val="005B25C8"/>
    <w:rsid w:val="005D4BC1"/>
    <w:rsid w:val="005E00B3"/>
    <w:rsid w:val="0061407D"/>
    <w:rsid w:val="00623649"/>
    <w:rsid w:val="00654D1E"/>
    <w:rsid w:val="00654FF1"/>
    <w:rsid w:val="00656791"/>
    <w:rsid w:val="0069409E"/>
    <w:rsid w:val="006A7E89"/>
    <w:rsid w:val="006B49E2"/>
    <w:rsid w:val="006C0E93"/>
    <w:rsid w:val="006C2575"/>
    <w:rsid w:val="007030DD"/>
    <w:rsid w:val="00713A75"/>
    <w:rsid w:val="00722110"/>
    <w:rsid w:val="00724CB2"/>
    <w:rsid w:val="00735E82"/>
    <w:rsid w:val="0075161C"/>
    <w:rsid w:val="00754F0E"/>
    <w:rsid w:val="00761CD3"/>
    <w:rsid w:val="007833AD"/>
    <w:rsid w:val="00793CC3"/>
    <w:rsid w:val="00797F9E"/>
    <w:rsid w:val="007A0DE0"/>
    <w:rsid w:val="0080514B"/>
    <w:rsid w:val="008661EC"/>
    <w:rsid w:val="008877A0"/>
    <w:rsid w:val="00892D93"/>
    <w:rsid w:val="00897C2B"/>
    <w:rsid w:val="00897C91"/>
    <w:rsid w:val="008A5C1E"/>
    <w:rsid w:val="008E3FDF"/>
    <w:rsid w:val="0092352C"/>
    <w:rsid w:val="00944DAE"/>
    <w:rsid w:val="00991379"/>
    <w:rsid w:val="009915B3"/>
    <w:rsid w:val="009D5160"/>
    <w:rsid w:val="009F4295"/>
    <w:rsid w:val="00A02BB5"/>
    <w:rsid w:val="00A5642C"/>
    <w:rsid w:val="00A658EF"/>
    <w:rsid w:val="00A67D79"/>
    <w:rsid w:val="00A9143A"/>
    <w:rsid w:val="00A92CC7"/>
    <w:rsid w:val="00AC75FC"/>
    <w:rsid w:val="00AD6B90"/>
    <w:rsid w:val="00AE1883"/>
    <w:rsid w:val="00B34A22"/>
    <w:rsid w:val="00B34B24"/>
    <w:rsid w:val="00B55B3C"/>
    <w:rsid w:val="00B814D5"/>
    <w:rsid w:val="00BB0BD1"/>
    <w:rsid w:val="00BB1813"/>
    <w:rsid w:val="00BC4F98"/>
    <w:rsid w:val="00C017BF"/>
    <w:rsid w:val="00C16675"/>
    <w:rsid w:val="00C82BF8"/>
    <w:rsid w:val="00CF20C7"/>
    <w:rsid w:val="00CF78F3"/>
    <w:rsid w:val="00D2147F"/>
    <w:rsid w:val="00D75804"/>
    <w:rsid w:val="00D8193C"/>
    <w:rsid w:val="00D9595C"/>
    <w:rsid w:val="00DA5329"/>
    <w:rsid w:val="00DA6481"/>
    <w:rsid w:val="00DB04A4"/>
    <w:rsid w:val="00DD2DF1"/>
    <w:rsid w:val="00E15BF1"/>
    <w:rsid w:val="00E20E30"/>
    <w:rsid w:val="00E25DFE"/>
    <w:rsid w:val="00E85D8D"/>
    <w:rsid w:val="00EA2C86"/>
    <w:rsid w:val="00EB37C1"/>
    <w:rsid w:val="00EC50F4"/>
    <w:rsid w:val="00ED0126"/>
    <w:rsid w:val="00EE7699"/>
    <w:rsid w:val="00F05D4F"/>
    <w:rsid w:val="00F21192"/>
    <w:rsid w:val="00F25E3D"/>
    <w:rsid w:val="00F341CA"/>
    <w:rsid w:val="00F47E32"/>
    <w:rsid w:val="00F721AC"/>
    <w:rsid w:val="00FB0BC3"/>
    <w:rsid w:val="00FB4DB6"/>
    <w:rsid w:val="00FC14AE"/>
    <w:rsid w:val="00FD6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24"/>
    <w:pPr>
      <w:spacing w:after="3" w:line="397" w:lineRule="auto"/>
      <w:ind w:left="711" w:right="3" w:firstLine="59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D8193C"/>
    <w:pPr>
      <w:keepNext/>
      <w:keepLines/>
      <w:spacing w:after="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34B2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F05D4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5642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table" w:customStyle="1" w:styleId="TableGrid1">
    <w:name w:val="TableGrid1"/>
    <w:rsid w:val="00FB0B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236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E769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61CD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1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379"/>
    <w:rPr>
      <w:rFonts w:ascii="Tahoma" w:eastAsia="Times New Roman" w:hAnsi="Tahoma" w:cs="Tahoma"/>
      <w:color w:val="000000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501D22"/>
    <w:pPr>
      <w:widowControl w:val="0"/>
      <w:autoSpaceDE w:val="0"/>
      <w:autoSpaceDN w:val="0"/>
      <w:spacing w:after="0" w:line="240" w:lineRule="auto"/>
      <w:ind w:left="617" w:right="0" w:firstLine="0"/>
      <w:jc w:val="left"/>
      <w:outlineLvl w:val="1"/>
    </w:pPr>
    <w:rPr>
      <w:b/>
      <w:bCs/>
      <w:color w:val="auto"/>
      <w:szCs w:val="28"/>
      <w:lang w:eastAsia="en-US"/>
    </w:rPr>
  </w:style>
  <w:style w:type="paragraph" w:styleId="a6">
    <w:name w:val="Body Text"/>
    <w:basedOn w:val="a"/>
    <w:link w:val="a7"/>
    <w:uiPriority w:val="1"/>
    <w:qFormat/>
    <w:rsid w:val="00E85D8D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85D8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8">
    <w:name w:val="No Spacing"/>
    <w:uiPriority w:val="1"/>
    <w:qFormat/>
    <w:rsid w:val="007030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9">
    <w:name w:val="header"/>
    <w:basedOn w:val="a"/>
    <w:link w:val="aa"/>
    <w:uiPriority w:val="99"/>
    <w:semiHidden/>
    <w:unhideWhenUsed/>
    <w:rsid w:val="00BB1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BB1813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er"/>
    <w:basedOn w:val="a"/>
    <w:link w:val="ac"/>
    <w:uiPriority w:val="99"/>
    <w:semiHidden/>
    <w:unhideWhenUsed/>
    <w:rsid w:val="00BB18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B1813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Normal">
    <w:name w:val="Table Normal"/>
    <w:uiPriority w:val="2"/>
    <w:semiHidden/>
    <w:unhideWhenUsed/>
    <w:qFormat/>
    <w:rsid w:val="004D4459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rameContents">
    <w:name w:val="Frame Contents"/>
    <w:basedOn w:val="a"/>
    <w:qFormat/>
    <w:rsid w:val="003955FA"/>
    <w:pPr>
      <w:widowControl w:val="0"/>
      <w:suppressAutoHyphens/>
      <w:spacing w:after="0" w:line="240" w:lineRule="auto"/>
      <w:ind w:left="0" w:right="0" w:firstLine="0"/>
      <w:jc w:val="left"/>
    </w:pPr>
    <w:rPr>
      <w:color w:val="auto"/>
      <w:sz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8193C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6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ED18A-893A-4FF0-80CE-85E7EE30C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6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cp:lastModifiedBy>111</cp:lastModifiedBy>
  <cp:revision>100</cp:revision>
  <dcterms:created xsi:type="dcterms:W3CDTF">2022-03-30T16:12:00Z</dcterms:created>
  <dcterms:modified xsi:type="dcterms:W3CDTF">2022-03-31T18:40:00Z</dcterms:modified>
</cp:coreProperties>
</file>